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95F0B" w:rsidRDefault="00095F0B" w:rsidP="00095F0B">
      <w:pPr>
        <w:jc w:val="center"/>
        <w:rPr>
          <w:b/>
        </w:rPr>
      </w:pPr>
    </w:p>
    <w:p w:rsidR="00310836" w:rsidRPr="00AA78F0" w:rsidRDefault="00310836" w:rsidP="00310836">
      <w:pPr>
        <w:spacing w:after="120" w:line="360" w:lineRule="auto"/>
        <w:mirrorIndents/>
        <w:jc w:val="center"/>
        <w:rPr>
          <w:rFonts w:ascii="Arial" w:hAnsi="Arial" w:cs="Arial"/>
          <w:b/>
          <w:sz w:val="32"/>
          <w:szCs w:val="32"/>
        </w:rPr>
      </w:pPr>
      <w:r w:rsidRPr="00AA78F0">
        <w:rPr>
          <w:rFonts w:ascii="Arial" w:hAnsi="Arial" w:cs="Arial"/>
          <w:b/>
          <w:sz w:val="32"/>
          <w:szCs w:val="32"/>
        </w:rPr>
        <w:t xml:space="preserve">Federação </w:t>
      </w:r>
      <w:r w:rsidR="00780AF3">
        <w:rPr>
          <w:rFonts w:ascii="Arial" w:hAnsi="Arial" w:cs="Arial"/>
          <w:b/>
          <w:sz w:val="32"/>
          <w:szCs w:val="32"/>
        </w:rPr>
        <w:t>Portuguesa de Esgrima</w:t>
      </w:r>
    </w:p>
    <w:p w:rsidR="00310836" w:rsidRDefault="00310836" w:rsidP="00310836">
      <w:pPr>
        <w:spacing w:after="120" w:line="360" w:lineRule="auto"/>
        <w:mirrorIndents/>
        <w:jc w:val="center"/>
        <w:rPr>
          <w:rFonts w:ascii="Arial" w:hAnsi="Arial" w:cs="Arial"/>
        </w:rPr>
      </w:pPr>
    </w:p>
    <w:p w:rsidR="00310836" w:rsidRDefault="00310836" w:rsidP="00310836">
      <w:pPr>
        <w:spacing w:after="120" w:line="360" w:lineRule="auto"/>
        <w:mirrorIndents/>
        <w:jc w:val="center"/>
        <w:rPr>
          <w:rFonts w:ascii="Arial" w:hAnsi="Arial" w:cs="Arial"/>
        </w:rPr>
      </w:pPr>
    </w:p>
    <w:p w:rsidR="00310836" w:rsidRDefault="00310836" w:rsidP="00310836">
      <w:pPr>
        <w:spacing w:after="120" w:line="360" w:lineRule="auto"/>
        <w:mirrorIndents/>
        <w:jc w:val="center"/>
        <w:rPr>
          <w:rFonts w:ascii="Arial" w:hAnsi="Arial" w:cs="Arial"/>
        </w:rPr>
      </w:pPr>
    </w:p>
    <w:p w:rsidR="00310836" w:rsidRDefault="00310836" w:rsidP="00310836">
      <w:pPr>
        <w:spacing w:after="120" w:line="360" w:lineRule="auto"/>
        <w:mirrorIndents/>
        <w:jc w:val="center"/>
        <w:rPr>
          <w:rFonts w:ascii="Arial" w:hAnsi="Arial" w:cs="Arial"/>
        </w:rPr>
      </w:pPr>
    </w:p>
    <w:p w:rsidR="00310836" w:rsidRDefault="00A354FD" w:rsidP="00310836">
      <w:pPr>
        <w:spacing w:after="120" w:line="360" w:lineRule="auto"/>
        <w:mirrorIndents/>
        <w:jc w:val="center"/>
        <w:rPr>
          <w:rFonts w:ascii="Arial" w:hAnsi="Arial" w:cs="Arial"/>
        </w:rPr>
      </w:pPr>
      <w:r>
        <w:rPr>
          <w:rFonts w:ascii="Arial" w:hAnsi="Arial" w:cs="Arial"/>
          <w:noProof/>
          <w:lang w:eastAsia="pt-PT"/>
        </w:rPr>
        <w:drawing>
          <wp:inline distT="0" distB="0" distL="0" distR="0" wp14:anchorId="14464763" wp14:editId="672D6393">
            <wp:extent cx="3321685" cy="406571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FP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22975" cy="4067289"/>
                    </a:xfrm>
                    <a:prstGeom prst="rect">
                      <a:avLst/>
                    </a:prstGeom>
                  </pic:spPr>
                </pic:pic>
              </a:graphicData>
            </a:graphic>
          </wp:inline>
        </w:drawing>
      </w:r>
    </w:p>
    <w:p w:rsidR="00310836" w:rsidRDefault="00310836" w:rsidP="00310836">
      <w:pPr>
        <w:spacing w:after="120" w:line="360" w:lineRule="auto"/>
        <w:mirrorIndents/>
        <w:jc w:val="center"/>
        <w:rPr>
          <w:rFonts w:ascii="Arial" w:hAnsi="Arial" w:cs="Arial"/>
        </w:rPr>
      </w:pPr>
    </w:p>
    <w:p w:rsidR="00310836" w:rsidRDefault="00310836" w:rsidP="00310836">
      <w:pPr>
        <w:spacing w:after="120" w:line="360" w:lineRule="auto"/>
        <w:mirrorIndents/>
        <w:jc w:val="center"/>
        <w:rPr>
          <w:rFonts w:ascii="Arial" w:hAnsi="Arial" w:cs="Arial"/>
        </w:rPr>
      </w:pPr>
    </w:p>
    <w:p w:rsidR="00310836" w:rsidRPr="0070589B" w:rsidRDefault="00310836" w:rsidP="00310836">
      <w:pPr>
        <w:spacing w:after="120" w:line="360" w:lineRule="auto"/>
        <w:mirrorIndents/>
        <w:jc w:val="center"/>
        <w:rPr>
          <w:rFonts w:ascii="Arial" w:hAnsi="Arial" w:cs="Arial"/>
          <w:color w:val="0000FF"/>
        </w:rPr>
      </w:pPr>
    </w:p>
    <w:p w:rsidR="00310836" w:rsidRPr="00AA78F0" w:rsidRDefault="00310836" w:rsidP="00310836">
      <w:pPr>
        <w:spacing w:after="120" w:line="360" w:lineRule="auto"/>
        <w:mirrorIndents/>
        <w:jc w:val="center"/>
        <w:rPr>
          <w:rFonts w:ascii="Arial" w:hAnsi="Arial" w:cs="Arial"/>
          <w:b/>
          <w:sz w:val="72"/>
          <w:szCs w:val="72"/>
        </w:rPr>
      </w:pPr>
      <w:r w:rsidRPr="00AA78F0">
        <w:rPr>
          <w:rFonts w:ascii="Arial" w:hAnsi="Arial" w:cs="Arial"/>
          <w:b/>
          <w:sz w:val="72"/>
          <w:szCs w:val="72"/>
        </w:rPr>
        <w:t>Regulamento Federativo Antidopagem</w:t>
      </w:r>
    </w:p>
    <w:p w:rsidR="001401A1" w:rsidRDefault="001401A1" w:rsidP="00095F0B">
      <w:pPr>
        <w:jc w:val="center"/>
        <w:rPr>
          <w:b/>
        </w:rPr>
      </w:pPr>
    </w:p>
    <w:p w:rsidR="00A927D9" w:rsidRPr="002A1D57" w:rsidRDefault="00095F0B" w:rsidP="00E947CE">
      <w:pPr>
        <w:spacing w:line="360" w:lineRule="auto"/>
        <w:jc w:val="center"/>
        <w:rPr>
          <w:rFonts w:ascii="Arial" w:hAnsi="Arial" w:cs="Arial"/>
          <w:b/>
          <w:sz w:val="36"/>
          <w:szCs w:val="36"/>
        </w:rPr>
      </w:pPr>
      <w:r w:rsidRPr="002A1D57">
        <w:rPr>
          <w:rFonts w:ascii="Arial" w:hAnsi="Arial" w:cs="Arial"/>
          <w:b/>
          <w:sz w:val="36"/>
          <w:szCs w:val="36"/>
        </w:rPr>
        <w:t>REGULAMENTO ANTIDOPAGEM</w:t>
      </w:r>
    </w:p>
    <w:p w:rsidR="00310836" w:rsidRDefault="00310836" w:rsidP="00310836">
      <w:pPr>
        <w:spacing w:line="360" w:lineRule="auto"/>
        <w:jc w:val="center"/>
        <w:rPr>
          <w:rFonts w:ascii="Arial" w:hAnsi="Arial" w:cs="Arial"/>
        </w:rPr>
      </w:pPr>
    </w:p>
    <w:p w:rsidR="00095F0B" w:rsidRPr="00E947CE" w:rsidRDefault="00095F0B" w:rsidP="00650EC8">
      <w:pPr>
        <w:spacing w:line="360" w:lineRule="auto"/>
        <w:ind w:left="-284" w:right="-285"/>
        <w:jc w:val="center"/>
        <w:rPr>
          <w:rFonts w:ascii="Arial" w:hAnsi="Arial" w:cs="Arial"/>
        </w:rPr>
      </w:pPr>
      <w:r w:rsidRPr="00E947CE">
        <w:rPr>
          <w:rFonts w:ascii="Arial" w:hAnsi="Arial" w:cs="Arial"/>
        </w:rPr>
        <w:t>Conforme a Lei n.º 38/2012, de 28 de agosto,</w:t>
      </w:r>
      <w:r w:rsidR="00650EC8">
        <w:rPr>
          <w:rFonts w:ascii="Arial" w:hAnsi="Arial" w:cs="Arial"/>
        </w:rPr>
        <w:t xml:space="preserve"> que aprova a Lei Antidopagem no Desporto, </w:t>
      </w:r>
      <w:r w:rsidR="00C6429A">
        <w:rPr>
          <w:rFonts w:ascii="Arial" w:hAnsi="Arial" w:cs="Arial"/>
        </w:rPr>
        <w:t>altera</w:t>
      </w:r>
      <w:r w:rsidR="00650EC8">
        <w:rPr>
          <w:rFonts w:ascii="Arial" w:hAnsi="Arial" w:cs="Arial"/>
        </w:rPr>
        <w:t>d</w:t>
      </w:r>
      <w:r w:rsidR="00C6429A">
        <w:rPr>
          <w:rFonts w:ascii="Arial" w:hAnsi="Arial" w:cs="Arial"/>
        </w:rPr>
        <w:t xml:space="preserve">a </w:t>
      </w:r>
      <w:r w:rsidR="00AC69F5">
        <w:rPr>
          <w:rFonts w:ascii="Arial" w:hAnsi="Arial" w:cs="Arial"/>
        </w:rPr>
        <w:t>pela Lei n.º 33/2014, de 16 de junho</w:t>
      </w:r>
      <w:r w:rsidR="00D71E40">
        <w:rPr>
          <w:rFonts w:ascii="Arial" w:hAnsi="Arial" w:cs="Arial"/>
        </w:rPr>
        <w:t>,</w:t>
      </w:r>
      <w:r w:rsidR="00C6429A">
        <w:rPr>
          <w:rFonts w:ascii="Arial" w:hAnsi="Arial" w:cs="Arial"/>
        </w:rPr>
        <w:t xml:space="preserve"> e</w:t>
      </w:r>
      <w:r w:rsidRPr="00E947CE">
        <w:rPr>
          <w:rFonts w:ascii="Arial" w:hAnsi="Arial" w:cs="Arial"/>
        </w:rPr>
        <w:t xml:space="preserve"> </w:t>
      </w:r>
      <w:r w:rsidR="002A1015">
        <w:rPr>
          <w:rFonts w:ascii="Arial" w:hAnsi="Arial" w:cs="Arial"/>
        </w:rPr>
        <w:t xml:space="preserve">pela Lei </w:t>
      </w:r>
      <w:r w:rsidR="007D7E16">
        <w:rPr>
          <w:rFonts w:ascii="Arial" w:hAnsi="Arial" w:cs="Arial"/>
        </w:rPr>
        <w:t xml:space="preserve">n.º </w:t>
      </w:r>
      <w:r w:rsidRPr="00E947CE">
        <w:rPr>
          <w:rFonts w:ascii="Arial" w:hAnsi="Arial" w:cs="Arial"/>
        </w:rPr>
        <w:t>93/2015, de 13 de agosto</w:t>
      </w:r>
      <w:r w:rsidR="001C1ED9">
        <w:rPr>
          <w:rFonts w:ascii="Arial" w:hAnsi="Arial" w:cs="Arial"/>
        </w:rPr>
        <w:t>.</w:t>
      </w:r>
    </w:p>
    <w:p w:rsidR="00095F0B" w:rsidRPr="00E947CE" w:rsidRDefault="00095F0B" w:rsidP="00E947CE">
      <w:pPr>
        <w:spacing w:line="360" w:lineRule="auto"/>
        <w:jc w:val="center"/>
        <w:rPr>
          <w:rFonts w:ascii="Arial" w:hAnsi="Arial" w:cs="Arial"/>
        </w:rPr>
      </w:pPr>
    </w:p>
    <w:p w:rsidR="00095F0B" w:rsidRPr="002E2388" w:rsidRDefault="005C4688" w:rsidP="00E947CE">
      <w:pPr>
        <w:spacing w:line="360" w:lineRule="auto"/>
        <w:jc w:val="center"/>
        <w:rPr>
          <w:rFonts w:ascii="Arial" w:hAnsi="Arial" w:cs="Arial"/>
          <w:b/>
          <w:sz w:val="24"/>
          <w:szCs w:val="24"/>
        </w:rPr>
      </w:pPr>
      <w:r w:rsidRPr="002E2388">
        <w:rPr>
          <w:rFonts w:ascii="Arial" w:hAnsi="Arial" w:cs="Arial"/>
          <w:b/>
          <w:sz w:val="24"/>
          <w:szCs w:val="24"/>
        </w:rPr>
        <w:t>C</w:t>
      </w:r>
      <w:r w:rsidR="000A425B" w:rsidRPr="002E2388">
        <w:rPr>
          <w:rFonts w:ascii="Arial" w:hAnsi="Arial" w:cs="Arial"/>
          <w:b/>
          <w:sz w:val="24"/>
          <w:szCs w:val="24"/>
        </w:rPr>
        <w:t>APÍTULO</w:t>
      </w:r>
      <w:r w:rsidR="00095F0B" w:rsidRPr="002E2388">
        <w:rPr>
          <w:rFonts w:ascii="Arial" w:hAnsi="Arial" w:cs="Arial"/>
          <w:b/>
          <w:sz w:val="24"/>
          <w:szCs w:val="24"/>
        </w:rPr>
        <w:t xml:space="preserve"> I</w:t>
      </w:r>
    </w:p>
    <w:p w:rsidR="00095F0B" w:rsidRPr="002E2388" w:rsidRDefault="00095F0B" w:rsidP="00E947CE">
      <w:pPr>
        <w:spacing w:line="360" w:lineRule="auto"/>
        <w:jc w:val="center"/>
        <w:rPr>
          <w:rFonts w:ascii="Arial" w:hAnsi="Arial" w:cs="Arial"/>
          <w:b/>
          <w:sz w:val="24"/>
          <w:szCs w:val="24"/>
        </w:rPr>
      </w:pPr>
      <w:r w:rsidRPr="002E2388">
        <w:rPr>
          <w:rFonts w:ascii="Arial" w:hAnsi="Arial" w:cs="Arial"/>
          <w:b/>
          <w:sz w:val="24"/>
          <w:szCs w:val="24"/>
        </w:rPr>
        <w:t>Disposições Gerais</w:t>
      </w:r>
    </w:p>
    <w:p w:rsidR="00793A89" w:rsidRDefault="00793A89" w:rsidP="005C4688">
      <w:pPr>
        <w:spacing w:after="0" w:line="240" w:lineRule="auto"/>
        <w:jc w:val="center"/>
        <w:rPr>
          <w:rFonts w:ascii="Arial" w:hAnsi="Arial" w:cs="Arial"/>
          <w:b/>
        </w:rPr>
      </w:pPr>
    </w:p>
    <w:p w:rsidR="00095F0B" w:rsidRPr="00E947CE" w:rsidRDefault="00095F0B" w:rsidP="005C4688">
      <w:pPr>
        <w:spacing w:after="0" w:line="240" w:lineRule="auto"/>
        <w:jc w:val="center"/>
        <w:rPr>
          <w:rFonts w:ascii="Arial" w:hAnsi="Arial" w:cs="Arial"/>
          <w:b/>
        </w:rPr>
      </w:pPr>
      <w:r w:rsidRPr="00E947CE">
        <w:rPr>
          <w:rFonts w:ascii="Arial" w:hAnsi="Arial" w:cs="Arial"/>
          <w:b/>
        </w:rPr>
        <w:t>Artigo 1</w:t>
      </w:r>
      <w:r w:rsidR="001760F8" w:rsidRPr="00E947CE">
        <w:rPr>
          <w:rFonts w:ascii="Arial" w:hAnsi="Arial" w:cs="Arial"/>
          <w:b/>
        </w:rPr>
        <w:t>.</w:t>
      </w:r>
      <w:r w:rsidRPr="00E947CE">
        <w:rPr>
          <w:rFonts w:ascii="Arial" w:hAnsi="Arial" w:cs="Arial"/>
          <w:b/>
        </w:rPr>
        <w:t>º</w:t>
      </w:r>
    </w:p>
    <w:p w:rsidR="008C0CBC" w:rsidRPr="00E947CE" w:rsidRDefault="008C0CBC" w:rsidP="005C4688">
      <w:pPr>
        <w:spacing w:line="240" w:lineRule="auto"/>
        <w:jc w:val="center"/>
        <w:rPr>
          <w:rFonts w:ascii="Arial" w:hAnsi="Arial" w:cs="Arial"/>
        </w:rPr>
      </w:pPr>
      <w:r w:rsidRPr="00E947CE">
        <w:rPr>
          <w:rFonts w:ascii="Arial" w:hAnsi="Arial" w:cs="Arial"/>
          <w:b/>
        </w:rPr>
        <w:t>Objeto</w:t>
      </w:r>
    </w:p>
    <w:p w:rsidR="00095F0B" w:rsidRDefault="00095F0B" w:rsidP="001401A1">
      <w:pPr>
        <w:spacing w:after="0" w:line="360" w:lineRule="auto"/>
        <w:jc w:val="both"/>
        <w:rPr>
          <w:rFonts w:ascii="Arial" w:hAnsi="Arial" w:cs="Arial"/>
        </w:rPr>
      </w:pPr>
      <w:r w:rsidRPr="00E947CE">
        <w:rPr>
          <w:rFonts w:ascii="Arial" w:hAnsi="Arial" w:cs="Arial"/>
        </w:rPr>
        <w:t xml:space="preserve">O presente regulamento estabelece o quadro geral da luta contra a dopagem, de acordo com a </w:t>
      </w:r>
      <w:r w:rsidR="00F03429">
        <w:rPr>
          <w:rFonts w:ascii="Arial" w:hAnsi="Arial" w:cs="Arial"/>
        </w:rPr>
        <w:t xml:space="preserve">Lei n.º 38/2012, de </w:t>
      </w:r>
      <w:r w:rsidR="00A70D94">
        <w:rPr>
          <w:rFonts w:ascii="Arial" w:hAnsi="Arial" w:cs="Arial"/>
        </w:rPr>
        <w:t>28 de agosto, alterada pela Lei</w:t>
      </w:r>
      <w:r w:rsidR="00F03429">
        <w:rPr>
          <w:rFonts w:ascii="Arial" w:hAnsi="Arial" w:cs="Arial"/>
        </w:rPr>
        <w:t xml:space="preserve"> n.º 33/2014, de 16 de junho, e pela Lei n.º 93/2015, de 13 de agosto,</w:t>
      </w:r>
      <w:r w:rsidRPr="00E947CE">
        <w:rPr>
          <w:rFonts w:ascii="Arial" w:hAnsi="Arial" w:cs="Arial"/>
        </w:rPr>
        <w:t xml:space="preserve"> e legislação complementar ou sucedânea, aplicando-se aos praticantes desportivos, associações e clubes, entidades organizadora</w:t>
      </w:r>
      <w:r w:rsidR="00496F89">
        <w:rPr>
          <w:rFonts w:ascii="Arial" w:hAnsi="Arial" w:cs="Arial"/>
        </w:rPr>
        <w:t>s</w:t>
      </w:r>
      <w:r w:rsidRPr="00E947CE">
        <w:rPr>
          <w:rFonts w:ascii="Arial" w:hAnsi="Arial" w:cs="Arial"/>
        </w:rPr>
        <w:t xml:space="preserve"> de manifestações desportivas e outros agentes desportivos inscritos ou filiados na </w:t>
      </w:r>
      <w:r w:rsidR="003E0886" w:rsidRPr="003E0886">
        <w:rPr>
          <w:rFonts w:ascii="Arial" w:hAnsi="Arial" w:cs="Arial"/>
        </w:rPr>
        <w:t>Federação Portuguesa de Esgrima</w:t>
      </w:r>
      <w:r w:rsidRPr="003E0886">
        <w:rPr>
          <w:rFonts w:ascii="Arial" w:hAnsi="Arial" w:cs="Arial"/>
        </w:rPr>
        <w:t>,</w:t>
      </w:r>
      <w:r w:rsidRPr="00E947CE">
        <w:rPr>
          <w:rFonts w:ascii="Arial" w:hAnsi="Arial" w:cs="Arial"/>
        </w:rPr>
        <w:t xml:space="preserve"> bem como aqueles que, não se encontrando inscritos ou filiados na federação, participem numa </w:t>
      </w:r>
      <w:proofErr w:type="gramStart"/>
      <w:r w:rsidRPr="00E947CE">
        <w:rPr>
          <w:rFonts w:ascii="Arial" w:hAnsi="Arial" w:cs="Arial"/>
        </w:rPr>
        <w:t>competição</w:t>
      </w:r>
      <w:proofErr w:type="gramEnd"/>
      <w:r w:rsidRPr="00E947CE">
        <w:rPr>
          <w:rFonts w:ascii="Arial" w:hAnsi="Arial" w:cs="Arial"/>
        </w:rPr>
        <w:t xml:space="preserve"> desportiva realizada em território português.</w:t>
      </w:r>
    </w:p>
    <w:p w:rsidR="001401A1" w:rsidRPr="00E947CE" w:rsidRDefault="001401A1" w:rsidP="00E947CE">
      <w:pPr>
        <w:spacing w:line="360" w:lineRule="auto"/>
        <w:jc w:val="both"/>
        <w:rPr>
          <w:rFonts w:ascii="Arial" w:hAnsi="Arial" w:cs="Arial"/>
        </w:rPr>
      </w:pPr>
    </w:p>
    <w:p w:rsidR="008C0CBC" w:rsidRPr="00E947CE" w:rsidRDefault="001760F8" w:rsidP="005C4688">
      <w:pPr>
        <w:spacing w:after="0" w:line="240" w:lineRule="auto"/>
        <w:jc w:val="center"/>
        <w:rPr>
          <w:rFonts w:ascii="Arial" w:hAnsi="Arial" w:cs="Arial"/>
          <w:b/>
        </w:rPr>
      </w:pPr>
      <w:r w:rsidRPr="00E947CE">
        <w:rPr>
          <w:rFonts w:ascii="Arial" w:hAnsi="Arial" w:cs="Arial"/>
          <w:b/>
        </w:rPr>
        <w:t>Artigo 2.º</w:t>
      </w:r>
    </w:p>
    <w:p w:rsidR="001760F8" w:rsidRPr="00E947CE" w:rsidRDefault="001760F8" w:rsidP="005C4688">
      <w:pPr>
        <w:spacing w:line="240" w:lineRule="auto"/>
        <w:jc w:val="center"/>
        <w:rPr>
          <w:rFonts w:ascii="Arial" w:hAnsi="Arial" w:cs="Arial"/>
          <w:b/>
        </w:rPr>
      </w:pPr>
      <w:r w:rsidRPr="00E947CE">
        <w:rPr>
          <w:rFonts w:ascii="Arial" w:hAnsi="Arial" w:cs="Arial"/>
          <w:b/>
        </w:rPr>
        <w:t>Princípio da ética desportiva</w:t>
      </w:r>
    </w:p>
    <w:p w:rsidR="001760F8" w:rsidRDefault="001760F8" w:rsidP="00E947CE">
      <w:pPr>
        <w:spacing w:line="360" w:lineRule="auto"/>
        <w:jc w:val="both"/>
        <w:rPr>
          <w:rFonts w:ascii="Arial" w:hAnsi="Arial" w:cs="Arial"/>
        </w:rPr>
      </w:pPr>
      <w:r w:rsidRPr="00E947CE">
        <w:rPr>
          <w:rFonts w:ascii="Arial" w:hAnsi="Arial" w:cs="Arial"/>
        </w:rPr>
        <w:t>A atividade desportiva é desenvolvida em observ</w:t>
      </w:r>
      <w:r w:rsidR="00650EC8">
        <w:rPr>
          <w:rFonts w:ascii="Arial" w:hAnsi="Arial" w:cs="Arial"/>
        </w:rPr>
        <w:t>ância</w:t>
      </w:r>
      <w:r w:rsidRPr="00E947CE">
        <w:rPr>
          <w:rFonts w:ascii="Arial" w:hAnsi="Arial" w:cs="Arial"/>
        </w:rPr>
        <w:t xml:space="preserve"> dos princípios da ética, da defesa do espírito desportivo, da verdade desportiva e da formação integral de todos os participantes.</w:t>
      </w:r>
    </w:p>
    <w:p w:rsidR="00BB0C6B" w:rsidRDefault="00BB0C6B" w:rsidP="005C4688">
      <w:pPr>
        <w:spacing w:after="0" w:line="240" w:lineRule="auto"/>
        <w:jc w:val="center"/>
        <w:rPr>
          <w:rFonts w:ascii="Arial" w:hAnsi="Arial" w:cs="Arial"/>
          <w:b/>
        </w:rPr>
      </w:pPr>
    </w:p>
    <w:p w:rsidR="00BB0C6B" w:rsidRDefault="00BB0C6B" w:rsidP="005C4688">
      <w:pPr>
        <w:spacing w:after="0" w:line="240" w:lineRule="auto"/>
        <w:jc w:val="center"/>
        <w:rPr>
          <w:rFonts w:ascii="Arial" w:hAnsi="Arial" w:cs="Arial"/>
          <w:b/>
        </w:rPr>
      </w:pPr>
    </w:p>
    <w:p w:rsidR="00BB0C6B" w:rsidRDefault="00BB0C6B" w:rsidP="005C4688">
      <w:pPr>
        <w:spacing w:after="0" w:line="240" w:lineRule="auto"/>
        <w:jc w:val="center"/>
        <w:rPr>
          <w:rFonts w:ascii="Arial" w:hAnsi="Arial" w:cs="Arial"/>
          <w:b/>
        </w:rPr>
      </w:pPr>
    </w:p>
    <w:p w:rsidR="001760F8" w:rsidRPr="001D6F1B" w:rsidRDefault="001760F8" w:rsidP="005C4688">
      <w:pPr>
        <w:spacing w:after="0" w:line="240" w:lineRule="auto"/>
        <w:jc w:val="center"/>
        <w:rPr>
          <w:rFonts w:ascii="Arial" w:hAnsi="Arial" w:cs="Arial"/>
          <w:b/>
        </w:rPr>
      </w:pPr>
      <w:r w:rsidRPr="001D6F1B">
        <w:rPr>
          <w:rFonts w:ascii="Arial" w:hAnsi="Arial" w:cs="Arial"/>
          <w:b/>
        </w:rPr>
        <w:lastRenderedPageBreak/>
        <w:t>Artigo 3.º</w:t>
      </w:r>
    </w:p>
    <w:p w:rsidR="001D6F1B" w:rsidRPr="001D6F1B" w:rsidRDefault="001D6F1B" w:rsidP="001D6F1B">
      <w:pPr>
        <w:autoSpaceDE w:val="0"/>
        <w:autoSpaceDN w:val="0"/>
        <w:adjustRightInd w:val="0"/>
        <w:spacing w:line="240" w:lineRule="auto"/>
        <w:jc w:val="center"/>
        <w:rPr>
          <w:rFonts w:ascii="Arial,Bold" w:hAnsi="Arial,Bold" w:cs="Arial,Bold"/>
          <w:b/>
          <w:bCs/>
        </w:rPr>
      </w:pPr>
      <w:r w:rsidRPr="001D6F1B">
        <w:rPr>
          <w:rFonts w:ascii="Arial,Bold" w:hAnsi="Arial,Bold" w:cs="Arial,Bold"/>
          <w:b/>
          <w:bCs/>
        </w:rPr>
        <w:t>Proibição de dopagem</w:t>
      </w:r>
    </w:p>
    <w:p w:rsidR="001D6F1B" w:rsidRPr="001D6F1B" w:rsidRDefault="001D6F1B" w:rsidP="001C1ED9">
      <w:pPr>
        <w:autoSpaceDE w:val="0"/>
        <w:autoSpaceDN w:val="0"/>
        <w:adjustRightInd w:val="0"/>
        <w:spacing w:line="360" w:lineRule="auto"/>
        <w:jc w:val="both"/>
        <w:rPr>
          <w:rFonts w:ascii="Arial" w:hAnsi="Arial" w:cs="Arial"/>
        </w:rPr>
      </w:pPr>
      <w:r w:rsidRPr="001D6F1B">
        <w:rPr>
          <w:rFonts w:ascii="Arial" w:hAnsi="Arial" w:cs="Arial"/>
        </w:rPr>
        <w:t>É proibida a dopagem a todos os praticantes desportivos, dentro e fora das competições desportivas.</w:t>
      </w:r>
    </w:p>
    <w:p w:rsidR="001D6F1B" w:rsidRDefault="001D6F1B" w:rsidP="001D6F1B">
      <w:pPr>
        <w:autoSpaceDE w:val="0"/>
        <w:autoSpaceDN w:val="0"/>
        <w:adjustRightInd w:val="0"/>
        <w:spacing w:after="0" w:line="240" w:lineRule="auto"/>
        <w:rPr>
          <w:rFonts w:ascii="Arial" w:hAnsi="Arial" w:cs="Arial"/>
          <w:b/>
        </w:rPr>
      </w:pPr>
    </w:p>
    <w:p w:rsidR="001D6F1B" w:rsidRDefault="001D6F1B" w:rsidP="001D6F1B">
      <w:pPr>
        <w:spacing w:after="0" w:line="240" w:lineRule="auto"/>
        <w:jc w:val="center"/>
        <w:rPr>
          <w:rFonts w:ascii="Arial" w:hAnsi="Arial" w:cs="Arial"/>
          <w:b/>
        </w:rPr>
      </w:pPr>
      <w:r w:rsidRPr="00E947CE">
        <w:rPr>
          <w:rFonts w:ascii="Arial" w:hAnsi="Arial" w:cs="Arial"/>
          <w:b/>
        </w:rPr>
        <w:t xml:space="preserve">Artigo </w:t>
      </w:r>
      <w:r>
        <w:rPr>
          <w:rFonts w:ascii="Arial" w:hAnsi="Arial" w:cs="Arial"/>
          <w:b/>
        </w:rPr>
        <w:t>4</w:t>
      </w:r>
      <w:r w:rsidRPr="00E947CE">
        <w:rPr>
          <w:rFonts w:ascii="Arial" w:hAnsi="Arial" w:cs="Arial"/>
          <w:b/>
        </w:rPr>
        <w:t>.º</w:t>
      </w:r>
    </w:p>
    <w:p w:rsidR="00A210F4" w:rsidRPr="00E947CE" w:rsidRDefault="00A210F4" w:rsidP="005C4688">
      <w:pPr>
        <w:spacing w:line="240" w:lineRule="auto"/>
        <w:jc w:val="center"/>
        <w:rPr>
          <w:rFonts w:ascii="Arial" w:hAnsi="Arial" w:cs="Arial"/>
          <w:b/>
        </w:rPr>
      </w:pPr>
      <w:r w:rsidRPr="00E947CE">
        <w:rPr>
          <w:rFonts w:ascii="Arial" w:hAnsi="Arial" w:cs="Arial"/>
          <w:b/>
        </w:rPr>
        <w:t>Definições</w:t>
      </w:r>
    </w:p>
    <w:p w:rsidR="00A210F4" w:rsidRPr="00E947CE" w:rsidRDefault="00A210F4" w:rsidP="00E947CE">
      <w:pPr>
        <w:spacing w:line="360" w:lineRule="auto"/>
        <w:rPr>
          <w:rFonts w:ascii="Arial" w:hAnsi="Arial" w:cs="Arial"/>
        </w:rPr>
      </w:pPr>
      <w:r w:rsidRPr="00E947CE">
        <w:rPr>
          <w:rFonts w:ascii="Arial" w:hAnsi="Arial" w:cs="Arial"/>
        </w:rPr>
        <w:t xml:space="preserve">Para efeitos do presente regulamento, entende-se </w:t>
      </w:r>
      <w:proofErr w:type="gramStart"/>
      <w:r w:rsidRPr="00E947CE">
        <w:rPr>
          <w:rFonts w:ascii="Arial" w:hAnsi="Arial" w:cs="Arial"/>
        </w:rPr>
        <w:t>por</w:t>
      </w:r>
      <w:proofErr w:type="gramEnd"/>
      <w:r w:rsidRPr="00E947CE">
        <w:rPr>
          <w:rFonts w:ascii="Arial" w:hAnsi="Arial" w:cs="Arial"/>
        </w:rPr>
        <w:t>:</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a) </w:t>
      </w:r>
      <w:r w:rsidR="00432CC9">
        <w:rPr>
          <w:rFonts w:ascii="Arial" w:hAnsi="Arial" w:cs="Arial"/>
        </w:rPr>
        <w:tab/>
      </w:r>
      <w:r w:rsidRPr="00E947CE">
        <w:rPr>
          <w:rFonts w:ascii="Arial" w:hAnsi="Arial" w:cs="Arial"/>
        </w:rPr>
        <w:t>«</w:t>
      </w:r>
      <w:r w:rsidRPr="001401A1">
        <w:rPr>
          <w:rFonts w:ascii="Arial" w:hAnsi="Arial" w:cs="Arial"/>
          <w:i/>
        </w:rPr>
        <w:t>ADAMS</w:t>
      </w:r>
      <w:r w:rsidRPr="00E947CE">
        <w:rPr>
          <w:rFonts w:ascii="Arial" w:hAnsi="Arial" w:cs="Arial"/>
        </w:rPr>
        <w:t xml:space="preserve"> (</w:t>
      </w:r>
      <w:proofErr w:type="spellStart"/>
      <w:r w:rsidRPr="007D7E16">
        <w:rPr>
          <w:rFonts w:ascii="Arial" w:hAnsi="Arial" w:cs="Arial"/>
          <w:i/>
        </w:rPr>
        <w:t>Anti-Doping</w:t>
      </w:r>
      <w:proofErr w:type="spellEnd"/>
      <w:r w:rsidRPr="007D7E16">
        <w:rPr>
          <w:rFonts w:ascii="Arial" w:hAnsi="Arial" w:cs="Arial"/>
          <w:i/>
        </w:rPr>
        <w:t xml:space="preserve"> </w:t>
      </w:r>
      <w:proofErr w:type="spellStart"/>
      <w:r w:rsidRPr="007D7E16">
        <w:rPr>
          <w:rFonts w:ascii="Arial" w:hAnsi="Arial" w:cs="Arial"/>
          <w:i/>
        </w:rPr>
        <w:t>Administration</w:t>
      </w:r>
      <w:proofErr w:type="spellEnd"/>
      <w:r w:rsidRPr="007D7E16">
        <w:rPr>
          <w:rFonts w:ascii="Arial" w:hAnsi="Arial" w:cs="Arial"/>
          <w:i/>
        </w:rPr>
        <w:t xml:space="preserve"> </w:t>
      </w:r>
      <w:proofErr w:type="spellStart"/>
      <w:r w:rsidRPr="007D7E16">
        <w:rPr>
          <w:rFonts w:ascii="Arial" w:hAnsi="Arial" w:cs="Arial"/>
          <w:i/>
        </w:rPr>
        <w:t>and</w:t>
      </w:r>
      <w:proofErr w:type="spellEnd"/>
      <w:r w:rsidRPr="007D7E16">
        <w:rPr>
          <w:rFonts w:ascii="Arial" w:hAnsi="Arial" w:cs="Arial"/>
          <w:i/>
        </w:rPr>
        <w:t xml:space="preserve"> Management </w:t>
      </w:r>
      <w:proofErr w:type="spellStart"/>
      <w:r w:rsidRPr="007D7E16">
        <w:rPr>
          <w:rFonts w:ascii="Arial" w:hAnsi="Arial" w:cs="Arial"/>
          <w:i/>
        </w:rPr>
        <w:t>System</w:t>
      </w:r>
      <w:proofErr w:type="spellEnd"/>
      <w:r w:rsidRPr="00E947CE">
        <w:rPr>
          <w:rFonts w:ascii="Arial" w:hAnsi="Arial" w:cs="Arial"/>
        </w:rPr>
        <w:t xml:space="preserve">)», a ferramenta informática para registar, armazenar, partilhar e reportar informação, de modo a ajudar os outorgantes e a AMA nas suas atividades relacionadas com a luta contra a dopagem, respeitando a legislação de proteção de dados;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b) </w:t>
      </w:r>
      <w:r w:rsidR="00432CC9">
        <w:rPr>
          <w:rFonts w:ascii="Arial" w:hAnsi="Arial" w:cs="Arial"/>
        </w:rPr>
        <w:tab/>
      </w:r>
      <w:r w:rsidRPr="00E947CE">
        <w:rPr>
          <w:rFonts w:ascii="Arial" w:hAnsi="Arial" w:cs="Arial"/>
        </w:rPr>
        <w:t xml:space="preserve">«Administração», o fornecimento, disponibilização, supervisionamento, facilitação ou qualquer outra forma de participação no uso ou tentativa de uso por outra pessoa de uma substância ou método proibido, excluindo as ações realizadas de boa-fé por parte de pessoal médico envolvendo substância proibida ou método proibido utilizados para fins terapêuticos genuínos e legais ou por outra justificação aceitável, bem como excluindo as ações envolvendo substâncias proibidas que não sejam proibidas em controlos de dopagem fora da competição, salvo se as circunstâncias no seu todo demonstrarem que essas substâncias não se destinam a fins terapêuticos genuínos e legais ou que têm por finalidade melhorar o rendimento desportivo;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c) </w:t>
      </w:r>
      <w:r w:rsidR="00432CC9">
        <w:rPr>
          <w:rFonts w:ascii="Arial" w:hAnsi="Arial" w:cs="Arial"/>
        </w:rPr>
        <w:tab/>
      </w:r>
      <w:r w:rsidRPr="00E947CE">
        <w:rPr>
          <w:rFonts w:ascii="Arial" w:hAnsi="Arial" w:cs="Arial"/>
        </w:rPr>
        <w:t xml:space="preserve">«AMA», a Agência Mundial Antidopagem;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d) </w:t>
      </w:r>
      <w:r w:rsidR="00432CC9">
        <w:rPr>
          <w:rFonts w:ascii="Arial" w:hAnsi="Arial" w:cs="Arial"/>
        </w:rPr>
        <w:tab/>
      </w:r>
      <w:r w:rsidRPr="00E947CE">
        <w:rPr>
          <w:rFonts w:ascii="Arial" w:hAnsi="Arial" w:cs="Arial"/>
        </w:rPr>
        <w:t xml:space="preserve">«Amostra ou amostra orgânica», qualquer material biológico recolhido para efeitos de controlo de dopagem;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e) </w:t>
      </w:r>
      <w:r w:rsidR="00432CC9">
        <w:rPr>
          <w:rFonts w:ascii="Arial" w:hAnsi="Arial" w:cs="Arial"/>
        </w:rPr>
        <w:tab/>
      </w:r>
      <w:r w:rsidRPr="00E947CE">
        <w:rPr>
          <w:rFonts w:ascii="Arial" w:hAnsi="Arial" w:cs="Arial"/>
        </w:rPr>
        <w:t>«Autoridade Antidopagem de Portugal</w:t>
      </w:r>
      <w:r w:rsidR="007D7E16" w:rsidRPr="00E947CE">
        <w:rPr>
          <w:rFonts w:ascii="Arial" w:hAnsi="Arial" w:cs="Arial"/>
        </w:rPr>
        <w:t>»</w:t>
      </w:r>
      <w:r w:rsidRPr="00E947CE">
        <w:rPr>
          <w:rFonts w:ascii="Arial" w:hAnsi="Arial" w:cs="Arial"/>
        </w:rPr>
        <w:t xml:space="preserve"> (ADoP), a organização nacional antidopagem;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f) </w:t>
      </w:r>
      <w:r w:rsidR="00432CC9">
        <w:rPr>
          <w:rFonts w:ascii="Arial" w:hAnsi="Arial" w:cs="Arial"/>
        </w:rPr>
        <w:tab/>
      </w:r>
      <w:r w:rsidRPr="00E947CE">
        <w:rPr>
          <w:rFonts w:ascii="Arial" w:hAnsi="Arial" w:cs="Arial"/>
        </w:rPr>
        <w:t xml:space="preserve">«Auxílio considerável», a revelação completa, através de declaração escrita e assinada, de toda a informação relevante conhecida relativamente a violações </w:t>
      </w:r>
      <w:r w:rsidRPr="00E947CE">
        <w:rPr>
          <w:rFonts w:ascii="Arial" w:hAnsi="Arial" w:cs="Arial"/>
        </w:rPr>
        <w:lastRenderedPageBreak/>
        <w:t xml:space="preserve">de normas antidopagem, bem como a cooperação com a investigação e nas decisões que forem tomadas em qualquer caso relacionado com essa investigação;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g) </w:t>
      </w:r>
      <w:r w:rsidR="00432CC9">
        <w:rPr>
          <w:rFonts w:ascii="Arial" w:hAnsi="Arial" w:cs="Arial"/>
        </w:rPr>
        <w:tab/>
      </w:r>
      <w:r w:rsidRPr="00E947CE">
        <w:rPr>
          <w:rFonts w:ascii="Arial" w:hAnsi="Arial" w:cs="Arial"/>
        </w:rPr>
        <w:t>«Competição», uma corrida única, um encontro, um jogo ou uma competição desp</w:t>
      </w:r>
      <w:r w:rsidR="007D7E16">
        <w:rPr>
          <w:rFonts w:ascii="Arial" w:hAnsi="Arial" w:cs="Arial"/>
        </w:rPr>
        <w:t>ortiva específica, considerando</w:t>
      </w:r>
      <w:r w:rsidRPr="00E947CE">
        <w:rPr>
          <w:rFonts w:ascii="Arial" w:hAnsi="Arial" w:cs="Arial"/>
        </w:rPr>
        <w:t xml:space="preserve">-se em provas por etapas e noutras competições desportivas em que são atribuídos prémios, diariamente ou de forma intercalar, que a distinção entre competição e evento desportivo é a indicada nas regras da federação desportiva internacional em causa;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h) </w:t>
      </w:r>
      <w:r w:rsidR="00432CC9">
        <w:rPr>
          <w:rFonts w:ascii="Arial" w:hAnsi="Arial" w:cs="Arial"/>
        </w:rPr>
        <w:tab/>
      </w:r>
      <w:r w:rsidRPr="00E947CE">
        <w:rPr>
          <w:rFonts w:ascii="Arial" w:hAnsi="Arial" w:cs="Arial"/>
        </w:rPr>
        <w:t>«Controlo de dopagem», o procedimento que inclui todos os atos e formalidades, desde a planificação e distribuição dos controlos até à decisão final, nomeadamente a informação sobre a localização dos praticantes desportivos, a recolha e o manuseamento das amostras, as análises laboratoriais, as autorizações de utilização terapêutica, a gestão dos resultados, as audições e os recursos;</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i) </w:t>
      </w:r>
      <w:r w:rsidR="00432CC9">
        <w:rPr>
          <w:rFonts w:ascii="Arial" w:hAnsi="Arial" w:cs="Arial"/>
        </w:rPr>
        <w:tab/>
      </w:r>
      <w:r w:rsidRPr="00E947CE">
        <w:rPr>
          <w:rFonts w:ascii="Arial" w:hAnsi="Arial" w:cs="Arial"/>
        </w:rPr>
        <w:t>«Controlo», a fase do procedimento de controlo de dopagem que envolve a planificação da distribuição dos controlos, a recolha de amostras, o manuseamento de amostras e o seu transporte para o laboratório;</w:t>
      </w:r>
    </w:p>
    <w:p w:rsidR="00496F89" w:rsidRDefault="00A210F4" w:rsidP="00432CC9">
      <w:pPr>
        <w:spacing w:after="0" w:line="360" w:lineRule="auto"/>
        <w:ind w:left="851" w:hanging="567"/>
        <w:jc w:val="both"/>
        <w:rPr>
          <w:rFonts w:ascii="Arial" w:hAnsi="Arial" w:cs="Arial"/>
        </w:rPr>
      </w:pPr>
      <w:r w:rsidRPr="00E947CE">
        <w:rPr>
          <w:rFonts w:ascii="Arial" w:hAnsi="Arial" w:cs="Arial"/>
        </w:rPr>
        <w:t xml:space="preserve">j) </w:t>
      </w:r>
      <w:r w:rsidR="00432CC9">
        <w:rPr>
          <w:rFonts w:ascii="Arial" w:hAnsi="Arial" w:cs="Arial"/>
        </w:rPr>
        <w:tab/>
      </w:r>
      <w:r w:rsidRPr="00E947CE">
        <w:rPr>
          <w:rFonts w:ascii="Arial" w:hAnsi="Arial" w:cs="Arial"/>
        </w:rPr>
        <w:t xml:space="preserve">«Controlo direcionado», a seleção não aleatória para controlo de praticantes desportivos ou grupos de praticantes desportivos, conforme os critérios estabelecidos na </w:t>
      </w:r>
      <w:r w:rsidR="007D7E16">
        <w:rPr>
          <w:rFonts w:ascii="Arial" w:hAnsi="Arial" w:cs="Arial"/>
        </w:rPr>
        <w:t>N</w:t>
      </w:r>
      <w:r w:rsidRPr="00E947CE">
        <w:rPr>
          <w:rFonts w:ascii="Arial" w:hAnsi="Arial" w:cs="Arial"/>
        </w:rPr>
        <w:t xml:space="preserve">orma </w:t>
      </w:r>
      <w:r w:rsidR="007D7E16">
        <w:rPr>
          <w:rFonts w:ascii="Arial" w:hAnsi="Arial" w:cs="Arial"/>
        </w:rPr>
        <w:t>I</w:t>
      </w:r>
      <w:r w:rsidRPr="00E947CE">
        <w:rPr>
          <w:rFonts w:ascii="Arial" w:hAnsi="Arial" w:cs="Arial"/>
        </w:rPr>
        <w:t xml:space="preserve">nternacional de </w:t>
      </w:r>
      <w:r w:rsidR="007D7E16">
        <w:rPr>
          <w:rFonts w:ascii="Arial" w:hAnsi="Arial" w:cs="Arial"/>
        </w:rPr>
        <w:t>C</w:t>
      </w:r>
      <w:r w:rsidRPr="00E947CE">
        <w:rPr>
          <w:rFonts w:ascii="Arial" w:hAnsi="Arial" w:cs="Arial"/>
        </w:rPr>
        <w:t xml:space="preserve">ontrolo e </w:t>
      </w:r>
      <w:r w:rsidR="007D7E16">
        <w:rPr>
          <w:rFonts w:ascii="Arial" w:hAnsi="Arial" w:cs="Arial"/>
        </w:rPr>
        <w:t>I</w:t>
      </w:r>
      <w:r w:rsidRPr="00E947CE">
        <w:rPr>
          <w:rFonts w:ascii="Arial" w:hAnsi="Arial" w:cs="Arial"/>
        </w:rPr>
        <w:t xml:space="preserve">nvestigações da AMA;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k) </w:t>
      </w:r>
      <w:r w:rsidR="00432CC9">
        <w:rPr>
          <w:rFonts w:ascii="Arial" w:hAnsi="Arial" w:cs="Arial"/>
        </w:rPr>
        <w:tab/>
      </w:r>
      <w:r w:rsidRPr="00E947CE">
        <w:rPr>
          <w:rFonts w:ascii="Arial" w:hAnsi="Arial" w:cs="Arial"/>
        </w:rPr>
        <w:t xml:space="preserve">«Controlo em competição», o controlo </w:t>
      </w:r>
      <w:r w:rsidR="007D7E16" w:rsidRPr="00E947CE">
        <w:rPr>
          <w:rFonts w:ascii="Arial" w:hAnsi="Arial" w:cs="Arial"/>
        </w:rPr>
        <w:t xml:space="preserve">de dopagem </w:t>
      </w:r>
      <w:r w:rsidRPr="00E947CE">
        <w:rPr>
          <w:rFonts w:ascii="Arial" w:hAnsi="Arial" w:cs="Arial"/>
        </w:rPr>
        <w:t xml:space="preserve">do praticante desportivo selecionado no âmbito de uma competição específica;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l) </w:t>
      </w:r>
      <w:r w:rsidR="00432CC9">
        <w:rPr>
          <w:rFonts w:ascii="Arial" w:hAnsi="Arial" w:cs="Arial"/>
        </w:rPr>
        <w:tab/>
      </w:r>
      <w:r w:rsidRPr="00E947CE">
        <w:rPr>
          <w:rFonts w:ascii="Arial" w:hAnsi="Arial" w:cs="Arial"/>
        </w:rPr>
        <w:t xml:space="preserve">«Controlo fora de competição», qualquer controlo de dopagem que não ocorra em competição;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m) </w:t>
      </w:r>
      <w:r w:rsidR="00432CC9">
        <w:rPr>
          <w:rFonts w:ascii="Arial" w:hAnsi="Arial" w:cs="Arial"/>
        </w:rPr>
        <w:tab/>
      </w:r>
      <w:r w:rsidRPr="00E947CE">
        <w:rPr>
          <w:rFonts w:ascii="Arial" w:hAnsi="Arial" w:cs="Arial"/>
        </w:rPr>
        <w:t xml:space="preserve">«Culpa», a prática de um facto com dolo ou negligência; são fatores a ter em conta na avaliação do grau de culpa de um praticante desportivo ou de outra pessoa, por exemplo, o grau de experiência, a menoridade, a incapacidade, o grau de risco que deveria ter sido percecionado pelo praticante desportivo e o nível de cuidado utilizado na avaliação desse grau de risco; a avaliação do grau de culpa do praticante desportivo ou de outra pessoa deve ter em consideração as circunstâncias específicas e relevantes para explicar o seu desvio face ao comportamento esperado;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lastRenderedPageBreak/>
        <w:t xml:space="preserve">n) </w:t>
      </w:r>
      <w:r w:rsidR="00432CC9">
        <w:rPr>
          <w:rFonts w:ascii="Arial" w:hAnsi="Arial" w:cs="Arial"/>
        </w:rPr>
        <w:tab/>
      </w:r>
      <w:r w:rsidRPr="00E947CE">
        <w:rPr>
          <w:rFonts w:ascii="Arial" w:hAnsi="Arial" w:cs="Arial"/>
        </w:rPr>
        <w:t xml:space="preserve">«Desporto coletivo», a modalidade desportiva em que é permitida a substituição de jogadores no decorrer da competição;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o) </w:t>
      </w:r>
      <w:r w:rsidR="00432CC9">
        <w:rPr>
          <w:rFonts w:ascii="Arial" w:hAnsi="Arial" w:cs="Arial"/>
        </w:rPr>
        <w:tab/>
      </w:r>
      <w:r w:rsidRPr="00E947CE">
        <w:rPr>
          <w:rFonts w:ascii="Arial" w:hAnsi="Arial" w:cs="Arial"/>
        </w:rPr>
        <w:t xml:space="preserve">«Desporto individual», a modalidade desportiva que não constitua um desporto coletivo;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p) </w:t>
      </w:r>
      <w:r w:rsidR="00432CC9">
        <w:rPr>
          <w:rFonts w:ascii="Arial" w:hAnsi="Arial" w:cs="Arial"/>
        </w:rPr>
        <w:tab/>
      </w:r>
      <w:r w:rsidRPr="00E947CE">
        <w:rPr>
          <w:rFonts w:ascii="Arial" w:hAnsi="Arial" w:cs="Arial"/>
        </w:rPr>
        <w:t xml:space="preserve">«Em competição», o período que se inicia nas doze horas que antecedem uma competição em que o praticante desportivo irá participar e que termina com o final da mesma e do processo de colheita de amostras, a menos que seja definido de outra forma pelos regulamentos de uma federação desportiva internacional ou de outra organização antidopagem responsável;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q) </w:t>
      </w:r>
      <w:r w:rsidR="00432CC9">
        <w:rPr>
          <w:rFonts w:ascii="Arial" w:hAnsi="Arial" w:cs="Arial"/>
        </w:rPr>
        <w:tab/>
      </w:r>
      <w:r w:rsidRPr="00E947CE">
        <w:rPr>
          <w:rFonts w:ascii="Arial" w:hAnsi="Arial" w:cs="Arial"/>
        </w:rPr>
        <w:t xml:space="preserve">«Evento desportivo», a organização que engloba uma série de competições individuais e ou coletivas que se realiza sob a égide da mesma entidade desportiva;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r) </w:t>
      </w:r>
      <w:r w:rsidR="00432CC9">
        <w:rPr>
          <w:rFonts w:ascii="Arial" w:hAnsi="Arial" w:cs="Arial"/>
        </w:rPr>
        <w:tab/>
      </w:r>
      <w:r w:rsidRPr="00E947CE">
        <w:rPr>
          <w:rFonts w:ascii="Arial" w:hAnsi="Arial" w:cs="Arial"/>
        </w:rPr>
        <w:t xml:space="preserve">«Evento desportivo internacional», o evento em que o Comité Olímpico Internacional, o Comité Paralímpico Internacional, uma federação desportiva internacional, as organizações responsáveis por grandes eventos desportivos ou outra organização desportiva internacional constitua a entidade responsável pela sua realização ou nomeie os responsáveis técnicos;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s) </w:t>
      </w:r>
      <w:r w:rsidR="00432CC9">
        <w:rPr>
          <w:rFonts w:ascii="Arial" w:hAnsi="Arial" w:cs="Arial"/>
        </w:rPr>
        <w:tab/>
      </w:r>
      <w:r w:rsidRPr="00E947CE">
        <w:rPr>
          <w:rFonts w:ascii="Arial" w:hAnsi="Arial" w:cs="Arial"/>
        </w:rPr>
        <w:t xml:space="preserve">«Evento desportivo nacional», o evento que envolva praticantes desportivos de nível nacional ou internacional e que não constitua um evento desportivo internacional;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t) </w:t>
      </w:r>
      <w:r w:rsidR="00432CC9">
        <w:rPr>
          <w:rFonts w:ascii="Arial" w:hAnsi="Arial" w:cs="Arial"/>
        </w:rPr>
        <w:tab/>
      </w:r>
      <w:r w:rsidRPr="00E947CE">
        <w:rPr>
          <w:rFonts w:ascii="Arial" w:hAnsi="Arial" w:cs="Arial"/>
        </w:rPr>
        <w:t xml:space="preserve">«Fora de competição», qualquer período que não seja em competição;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u) </w:t>
      </w:r>
      <w:r w:rsidR="00432CC9">
        <w:rPr>
          <w:rFonts w:ascii="Arial" w:hAnsi="Arial" w:cs="Arial"/>
        </w:rPr>
        <w:tab/>
      </w:r>
      <w:r w:rsidRPr="00E947CE">
        <w:rPr>
          <w:rFonts w:ascii="Arial" w:hAnsi="Arial" w:cs="Arial"/>
        </w:rPr>
        <w:t xml:space="preserve">«Grupo alvo de praticantes desportivos», o grupo de praticantes desportivos, identificados por cada federação desportiva internacional e pela ADoP, no quadro do programa antidopagem;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v) </w:t>
      </w:r>
      <w:r w:rsidR="00432CC9">
        <w:rPr>
          <w:rFonts w:ascii="Arial" w:hAnsi="Arial" w:cs="Arial"/>
        </w:rPr>
        <w:tab/>
      </w:r>
      <w:r w:rsidRPr="00E947CE">
        <w:rPr>
          <w:rFonts w:ascii="Arial" w:hAnsi="Arial" w:cs="Arial"/>
        </w:rPr>
        <w:t xml:space="preserve">«Inexistência de culpa ou de negligência», a demonstração por parte do praticante desportivo, ou por outra pessoa, de que não sabia ou suspeitava, e não poderia razoavelmente saber ou suspeitar, mesmo atuando com a maior prudência, que usou ou lhe foi administrada uma substância proibida, utilizou um método proibido ou de outra forma violou uma norma antidopagem; caso ao praticante desportivo, exceto se menor, sejam detetadas substâncias, marcadores ou metabolitos, tem ainda de demonstrar como tais elementos entraram no seu organismo;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lastRenderedPageBreak/>
        <w:t xml:space="preserve">w) </w:t>
      </w:r>
      <w:r w:rsidR="00432CC9">
        <w:rPr>
          <w:rFonts w:ascii="Arial" w:hAnsi="Arial" w:cs="Arial"/>
        </w:rPr>
        <w:tab/>
      </w:r>
      <w:r w:rsidRPr="00E947CE">
        <w:rPr>
          <w:rFonts w:ascii="Arial" w:hAnsi="Arial" w:cs="Arial"/>
        </w:rPr>
        <w:t xml:space="preserve">«Inexistência de culpa ou de negligência significativa», a demonstração por parte do praticante desportivo, ou por outra pessoa, de que a sua culpa ou negligência, quando analisada no conjunto das circunstâncias e tendo em conta os critérios de inexistência de culpa ou de negligência, não foi relevante no que respeita à violação da norma antidopagem; caso ao praticante desportivo, exceto se menor, sejam detetadas substâncias, marcadores ou metabolitos, tem ainda de demonstrar como tais elementos entraram no seu organismo;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x) </w:t>
      </w:r>
      <w:r w:rsidR="00432CC9">
        <w:rPr>
          <w:rFonts w:ascii="Arial" w:hAnsi="Arial" w:cs="Arial"/>
        </w:rPr>
        <w:tab/>
      </w:r>
      <w:r w:rsidRPr="00E947CE">
        <w:rPr>
          <w:rFonts w:ascii="Arial" w:hAnsi="Arial" w:cs="Arial"/>
        </w:rPr>
        <w:t>«</w:t>
      </w:r>
      <w:r w:rsidR="00474080">
        <w:rPr>
          <w:rFonts w:ascii="Arial" w:hAnsi="Arial" w:cs="Arial"/>
        </w:rPr>
        <w:t>Lista de Substâncias e Métodos Proibidos</w:t>
      </w:r>
      <w:r w:rsidRPr="00E947CE">
        <w:rPr>
          <w:rFonts w:ascii="Arial" w:hAnsi="Arial" w:cs="Arial"/>
        </w:rPr>
        <w:t>», as substâncias proibidas e métodos proibidos que constam da portaria a que se refere o artigo 8.º</w:t>
      </w:r>
      <w:r w:rsidR="00A6343E">
        <w:rPr>
          <w:rFonts w:ascii="Arial" w:hAnsi="Arial" w:cs="Arial"/>
        </w:rPr>
        <w:t xml:space="preserve"> da </w:t>
      </w:r>
      <w:r w:rsidR="00A6343E" w:rsidRPr="00AE73FB">
        <w:rPr>
          <w:rFonts w:ascii="Arial" w:hAnsi="Arial" w:cs="Arial"/>
        </w:rPr>
        <w:t xml:space="preserve">Lei n.º 38/2012, de 28 de agosto, alterada pela Lei </w:t>
      </w:r>
      <w:proofErr w:type="spellStart"/>
      <w:r w:rsidR="00A6343E" w:rsidRPr="00AE73FB">
        <w:rPr>
          <w:rFonts w:ascii="Arial" w:hAnsi="Arial" w:cs="Arial"/>
        </w:rPr>
        <w:t>n.</w:t>
      </w:r>
      <w:r w:rsidR="00C2011F">
        <w:rPr>
          <w:rFonts w:ascii="Arial" w:hAnsi="Arial" w:cs="Arial"/>
          <w:vertAlign w:val="superscript"/>
        </w:rPr>
        <w:t>o</w:t>
      </w:r>
      <w:proofErr w:type="spellEnd"/>
      <w:r w:rsidR="00A6343E" w:rsidRPr="00AE73FB">
        <w:rPr>
          <w:rFonts w:ascii="Arial" w:hAnsi="Arial" w:cs="Arial"/>
        </w:rPr>
        <w:t xml:space="preserve"> 33/2014, de 16 de junho</w:t>
      </w:r>
      <w:r w:rsidR="00310836">
        <w:rPr>
          <w:rFonts w:ascii="Arial" w:hAnsi="Arial" w:cs="Arial"/>
        </w:rPr>
        <w:t>,</w:t>
      </w:r>
      <w:r w:rsidR="00A6343E" w:rsidRPr="00AE73FB">
        <w:rPr>
          <w:rFonts w:ascii="Arial" w:hAnsi="Arial" w:cs="Arial"/>
        </w:rPr>
        <w:t xml:space="preserve"> e </w:t>
      </w:r>
      <w:r w:rsidR="00310836">
        <w:rPr>
          <w:rFonts w:ascii="Arial" w:hAnsi="Arial" w:cs="Arial"/>
        </w:rPr>
        <w:t xml:space="preserve">pela Lei </w:t>
      </w:r>
      <w:r w:rsidR="00C2011F">
        <w:rPr>
          <w:rFonts w:ascii="Arial" w:hAnsi="Arial" w:cs="Arial"/>
        </w:rPr>
        <w:t xml:space="preserve">n.º </w:t>
      </w:r>
      <w:r w:rsidR="00A6343E" w:rsidRPr="00AE73FB">
        <w:rPr>
          <w:rFonts w:ascii="Arial" w:hAnsi="Arial" w:cs="Arial"/>
        </w:rPr>
        <w:t>93/2015, de 13 de agosto</w:t>
      </w:r>
      <w:r w:rsidRPr="00E947CE">
        <w:rPr>
          <w:rFonts w:ascii="Arial" w:hAnsi="Arial" w:cs="Arial"/>
        </w:rPr>
        <w:t xml:space="preserve">;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y) </w:t>
      </w:r>
      <w:r w:rsidR="00432CC9">
        <w:rPr>
          <w:rFonts w:ascii="Arial" w:hAnsi="Arial" w:cs="Arial"/>
        </w:rPr>
        <w:tab/>
      </w:r>
      <w:r w:rsidRPr="00E947CE">
        <w:rPr>
          <w:rFonts w:ascii="Arial" w:hAnsi="Arial" w:cs="Arial"/>
        </w:rPr>
        <w:t xml:space="preserve">«Manipulação», a alteração com um fim ilegítimo ou de forma ilegítima; a influência de um resultado de forma ilegítima; a intervenção de forma ilegítima de modo a alterar os resultados ou impedir a realização de procedimentos normais; o fornecimento de informação fraudulenta a uma </w:t>
      </w:r>
      <w:r w:rsidR="00C2011F">
        <w:rPr>
          <w:rFonts w:ascii="Arial" w:hAnsi="Arial" w:cs="Arial"/>
        </w:rPr>
        <w:t>o</w:t>
      </w:r>
      <w:r w:rsidRPr="00E947CE">
        <w:rPr>
          <w:rFonts w:ascii="Arial" w:hAnsi="Arial" w:cs="Arial"/>
        </w:rPr>
        <w:t xml:space="preserve">rganização </w:t>
      </w:r>
      <w:r w:rsidR="00C2011F">
        <w:rPr>
          <w:rFonts w:ascii="Arial" w:hAnsi="Arial" w:cs="Arial"/>
        </w:rPr>
        <w:t>a</w:t>
      </w:r>
      <w:r w:rsidRPr="00E947CE">
        <w:rPr>
          <w:rFonts w:ascii="Arial" w:hAnsi="Arial" w:cs="Arial"/>
        </w:rPr>
        <w:t xml:space="preserve">ntidopagem; </w:t>
      </w:r>
    </w:p>
    <w:p w:rsidR="00A210F4" w:rsidRPr="00E947CE" w:rsidRDefault="00A210F4" w:rsidP="00432CC9">
      <w:pPr>
        <w:spacing w:after="0" w:line="360" w:lineRule="auto"/>
        <w:ind w:left="851" w:hanging="567"/>
        <w:jc w:val="both"/>
        <w:rPr>
          <w:rFonts w:ascii="Arial" w:hAnsi="Arial" w:cs="Arial"/>
        </w:rPr>
      </w:pPr>
      <w:r w:rsidRPr="00E947CE">
        <w:rPr>
          <w:rFonts w:ascii="Arial" w:hAnsi="Arial" w:cs="Arial"/>
        </w:rPr>
        <w:t xml:space="preserve">z) </w:t>
      </w:r>
      <w:r w:rsidR="00432CC9">
        <w:rPr>
          <w:rFonts w:ascii="Arial" w:hAnsi="Arial" w:cs="Arial"/>
        </w:rPr>
        <w:tab/>
      </w:r>
      <w:r w:rsidRPr="00E947CE">
        <w:rPr>
          <w:rFonts w:ascii="Arial" w:hAnsi="Arial" w:cs="Arial"/>
        </w:rPr>
        <w:t xml:space="preserve">«Marcador», um composto, grupo de compostos ou parâmetros biológicos que indicia o uso de uma substância proibida ou de um método proibido; </w:t>
      </w:r>
    </w:p>
    <w:p w:rsidR="00A210F4" w:rsidRPr="00E947CE" w:rsidRDefault="00A210F4" w:rsidP="00432CC9">
      <w:pPr>
        <w:spacing w:after="0" w:line="360" w:lineRule="auto"/>
        <w:ind w:left="851" w:hanging="567"/>
        <w:jc w:val="both"/>
        <w:rPr>
          <w:rFonts w:ascii="Arial" w:hAnsi="Arial" w:cs="Arial"/>
        </w:rPr>
      </w:pPr>
      <w:proofErr w:type="gramStart"/>
      <w:r w:rsidRPr="00E947CE">
        <w:rPr>
          <w:rFonts w:ascii="Arial" w:hAnsi="Arial" w:cs="Arial"/>
        </w:rPr>
        <w:t>aa</w:t>
      </w:r>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«Metabolito», qualquer substância produzida através de um processo de </w:t>
      </w:r>
      <w:proofErr w:type="spellStart"/>
      <w:r w:rsidRPr="00E947CE">
        <w:rPr>
          <w:rFonts w:ascii="Arial" w:hAnsi="Arial" w:cs="Arial"/>
        </w:rPr>
        <w:t>biotransformação</w:t>
      </w:r>
      <w:proofErr w:type="spellEnd"/>
      <w:r w:rsidRPr="00E947CE">
        <w:rPr>
          <w:rFonts w:ascii="Arial" w:hAnsi="Arial" w:cs="Arial"/>
        </w:rPr>
        <w:t xml:space="preserve">;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bb</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«Método proibido», qualquer método descrito como tal na </w:t>
      </w:r>
      <w:r w:rsidR="00474080">
        <w:rPr>
          <w:rFonts w:ascii="Arial" w:hAnsi="Arial" w:cs="Arial"/>
        </w:rPr>
        <w:t>Lista de Substâncias e Métodos Proibidos</w:t>
      </w:r>
      <w:r w:rsidRPr="00E947CE">
        <w:rPr>
          <w:rFonts w:ascii="Arial" w:hAnsi="Arial" w:cs="Arial"/>
        </w:rPr>
        <w:t xml:space="preserve">;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cc</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«Norma Internacional», uma norma adotada pela AMA como elemento de apoio ao Código Mundial Antidopagem;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dd</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«Organização Antidopagem», a entidade responsável pela adoção de regras com vista a desencadear, implementar ou aplicar qualquer fase do processo de controlo de dopagem, compreendendo, designadamente, o Comité Olímpico Internacional, o Comité Paralímpico Internacional, outras organizações responsáveis por grandes eventos desportivos, nos casos em que efetuam controlos, a AMA, as federações desportivas internacionais e as </w:t>
      </w:r>
      <w:r w:rsidR="00310836">
        <w:rPr>
          <w:rFonts w:ascii="Arial" w:hAnsi="Arial" w:cs="Arial"/>
        </w:rPr>
        <w:t>o</w:t>
      </w:r>
      <w:r w:rsidRPr="00E947CE">
        <w:rPr>
          <w:rFonts w:ascii="Arial" w:hAnsi="Arial" w:cs="Arial"/>
        </w:rPr>
        <w:t xml:space="preserve">rganizações </w:t>
      </w:r>
      <w:r w:rsidR="00310836">
        <w:rPr>
          <w:rFonts w:ascii="Arial" w:hAnsi="Arial" w:cs="Arial"/>
        </w:rPr>
        <w:t>n</w:t>
      </w:r>
      <w:r w:rsidRPr="00E947CE">
        <w:rPr>
          <w:rFonts w:ascii="Arial" w:hAnsi="Arial" w:cs="Arial"/>
        </w:rPr>
        <w:t xml:space="preserve">acionais </w:t>
      </w:r>
      <w:r w:rsidR="00310836">
        <w:rPr>
          <w:rFonts w:ascii="Arial" w:hAnsi="Arial" w:cs="Arial"/>
        </w:rPr>
        <w:t>a</w:t>
      </w:r>
      <w:r w:rsidRPr="00E947CE">
        <w:rPr>
          <w:rFonts w:ascii="Arial" w:hAnsi="Arial" w:cs="Arial"/>
        </w:rPr>
        <w:t xml:space="preserve">ntidopagem;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lastRenderedPageBreak/>
        <w:t>ee</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«Organização Nacional Antidopagem», a entidade designada como autoridade responsável pela adoção e implementação de normas antidopagem, condução da recolha de amostras, gestão dos resultados das análises e realização de audições, a nível nacional;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ff</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«Organizações responsáveis por grandes eventos desportivos», as associações continentais de Comités Olímpicos Nacionais e outras organizações internacionais multidesportivas que funcionem como entidade </w:t>
      </w:r>
      <w:proofErr w:type="gramStart"/>
      <w:r w:rsidRPr="00E947CE">
        <w:rPr>
          <w:rFonts w:ascii="Arial" w:hAnsi="Arial" w:cs="Arial"/>
        </w:rPr>
        <w:t>responsável</w:t>
      </w:r>
      <w:proofErr w:type="gramEnd"/>
      <w:r w:rsidRPr="00E947CE">
        <w:rPr>
          <w:rFonts w:ascii="Arial" w:hAnsi="Arial" w:cs="Arial"/>
        </w:rPr>
        <w:t xml:space="preserve"> por qualquer evento desportivo continental, regional ou internacional;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gg</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«Outorgantes», as entidades que outorgam o Código Mundial Antidopagem, incluindo o Comité Olímpico Internacional, o Comité Paralímpico Internacional, as federações desportivas internacionais, os Comités Olímpicos Nacionais, os Comités Paralímpicos Nacionais, as organizações responsáveis por grandes eventos desportivos, as </w:t>
      </w:r>
      <w:r w:rsidR="00563466">
        <w:rPr>
          <w:rFonts w:ascii="Arial" w:hAnsi="Arial" w:cs="Arial"/>
        </w:rPr>
        <w:t>o</w:t>
      </w:r>
      <w:r w:rsidRPr="00E947CE">
        <w:rPr>
          <w:rFonts w:ascii="Arial" w:hAnsi="Arial" w:cs="Arial"/>
        </w:rPr>
        <w:t xml:space="preserve">rganizações </w:t>
      </w:r>
      <w:r w:rsidR="00563466">
        <w:rPr>
          <w:rFonts w:ascii="Arial" w:hAnsi="Arial" w:cs="Arial"/>
        </w:rPr>
        <w:t>n</w:t>
      </w:r>
      <w:r w:rsidRPr="00E947CE">
        <w:rPr>
          <w:rFonts w:ascii="Arial" w:hAnsi="Arial" w:cs="Arial"/>
        </w:rPr>
        <w:t xml:space="preserve">acionais </w:t>
      </w:r>
      <w:r w:rsidR="00563466">
        <w:rPr>
          <w:rFonts w:ascii="Arial" w:hAnsi="Arial" w:cs="Arial"/>
        </w:rPr>
        <w:t>a</w:t>
      </w:r>
      <w:r w:rsidRPr="00E947CE">
        <w:rPr>
          <w:rFonts w:ascii="Arial" w:hAnsi="Arial" w:cs="Arial"/>
        </w:rPr>
        <w:t xml:space="preserve">ntidopagem e a AMA;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hh</w:t>
      </w:r>
      <w:proofErr w:type="spellEnd"/>
      <w:proofErr w:type="gramEnd"/>
      <w:r w:rsidRPr="00E947CE">
        <w:rPr>
          <w:rFonts w:ascii="Arial" w:hAnsi="Arial" w:cs="Arial"/>
        </w:rPr>
        <w:t>)</w:t>
      </w:r>
      <w:r w:rsidR="00432CC9">
        <w:rPr>
          <w:rFonts w:ascii="Arial" w:hAnsi="Arial" w:cs="Arial"/>
        </w:rPr>
        <w:tab/>
      </w:r>
      <w:r w:rsidRPr="00E947CE">
        <w:rPr>
          <w:rFonts w:ascii="Arial" w:hAnsi="Arial" w:cs="Arial"/>
        </w:rPr>
        <w:t xml:space="preserve">«Participante», todo o praticante desportivo bem como o seu pessoal de apoio;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ii</w:t>
      </w:r>
      <w:proofErr w:type="spellEnd"/>
      <w:proofErr w:type="gramEnd"/>
      <w:r w:rsidRPr="00E947CE">
        <w:rPr>
          <w:rFonts w:ascii="Arial" w:hAnsi="Arial" w:cs="Arial"/>
        </w:rPr>
        <w:t>)</w:t>
      </w:r>
      <w:r w:rsidR="00432CC9">
        <w:rPr>
          <w:rFonts w:ascii="Arial" w:hAnsi="Arial" w:cs="Arial"/>
        </w:rPr>
        <w:tab/>
      </w:r>
      <w:r w:rsidRPr="00E947CE">
        <w:rPr>
          <w:rFonts w:ascii="Arial" w:hAnsi="Arial" w:cs="Arial"/>
        </w:rPr>
        <w:t>«</w:t>
      </w:r>
      <w:r w:rsidR="00AA1DB5">
        <w:rPr>
          <w:rFonts w:ascii="Arial" w:hAnsi="Arial" w:cs="Arial"/>
        </w:rPr>
        <w:t xml:space="preserve">Passaporte Biológico </w:t>
      </w:r>
      <w:r w:rsidRPr="00E947CE">
        <w:rPr>
          <w:rFonts w:ascii="Arial" w:hAnsi="Arial" w:cs="Arial"/>
        </w:rPr>
        <w:t xml:space="preserve">do praticante desportivo», o programa e os métodos de recolha e compilação de dados, conforme descrito na </w:t>
      </w:r>
      <w:r w:rsidR="00563466">
        <w:rPr>
          <w:rFonts w:ascii="Arial" w:hAnsi="Arial" w:cs="Arial"/>
        </w:rPr>
        <w:t>N</w:t>
      </w:r>
      <w:r w:rsidRPr="00E947CE">
        <w:rPr>
          <w:rFonts w:ascii="Arial" w:hAnsi="Arial" w:cs="Arial"/>
        </w:rPr>
        <w:t xml:space="preserve">orma </w:t>
      </w:r>
      <w:r w:rsidR="00563466">
        <w:rPr>
          <w:rFonts w:ascii="Arial" w:hAnsi="Arial" w:cs="Arial"/>
        </w:rPr>
        <w:t>I</w:t>
      </w:r>
      <w:r w:rsidRPr="00E947CE">
        <w:rPr>
          <w:rFonts w:ascii="Arial" w:hAnsi="Arial" w:cs="Arial"/>
        </w:rPr>
        <w:t xml:space="preserve">nternacional de </w:t>
      </w:r>
      <w:r w:rsidR="00563466">
        <w:rPr>
          <w:rFonts w:ascii="Arial" w:hAnsi="Arial" w:cs="Arial"/>
        </w:rPr>
        <w:t>C</w:t>
      </w:r>
      <w:r w:rsidRPr="00E947CE">
        <w:rPr>
          <w:rFonts w:ascii="Arial" w:hAnsi="Arial" w:cs="Arial"/>
        </w:rPr>
        <w:t xml:space="preserve">ontrolo e </w:t>
      </w:r>
      <w:r w:rsidR="00563466">
        <w:rPr>
          <w:rFonts w:ascii="Arial" w:hAnsi="Arial" w:cs="Arial"/>
        </w:rPr>
        <w:t>I</w:t>
      </w:r>
      <w:r w:rsidRPr="00E947CE">
        <w:rPr>
          <w:rFonts w:ascii="Arial" w:hAnsi="Arial" w:cs="Arial"/>
        </w:rPr>
        <w:t xml:space="preserve">nvestigações e na </w:t>
      </w:r>
      <w:r w:rsidR="00563466">
        <w:rPr>
          <w:rFonts w:ascii="Arial" w:hAnsi="Arial" w:cs="Arial"/>
        </w:rPr>
        <w:t>N</w:t>
      </w:r>
      <w:r w:rsidRPr="00E947CE">
        <w:rPr>
          <w:rFonts w:ascii="Arial" w:hAnsi="Arial" w:cs="Arial"/>
        </w:rPr>
        <w:t xml:space="preserve">orma </w:t>
      </w:r>
      <w:r w:rsidR="00563466">
        <w:rPr>
          <w:rFonts w:ascii="Arial" w:hAnsi="Arial" w:cs="Arial"/>
        </w:rPr>
        <w:t>I</w:t>
      </w:r>
      <w:r w:rsidRPr="00E947CE">
        <w:rPr>
          <w:rFonts w:ascii="Arial" w:hAnsi="Arial" w:cs="Arial"/>
        </w:rPr>
        <w:t xml:space="preserve">nternacional de </w:t>
      </w:r>
      <w:r w:rsidR="00563466">
        <w:rPr>
          <w:rFonts w:ascii="Arial" w:hAnsi="Arial" w:cs="Arial"/>
        </w:rPr>
        <w:t>L</w:t>
      </w:r>
      <w:r w:rsidRPr="00E947CE">
        <w:rPr>
          <w:rFonts w:ascii="Arial" w:hAnsi="Arial" w:cs="Arial"/>
        </w:rPr>
        <w:t xml:space="preserve">aboratórios, ambas da AMA;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jj</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«Pessoa», uma pessoa singular, uma organização ou outra entidade;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kk</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«Pessoal de apoio», </w:t>
      </w:r>
      <w:proofErr w:type="gramStart"/>
      <w:r w:rsidRPr="00E947CE">
        <w:rPr>
          <w:rFonts w:ascii="Arial" w:hAnsi="Arial" w:cs="Arial"/>
        </w:rPr>
        <w:t>a(s</w:t>
      </w:r>
      <w:proofErr w:type="gramEnd"/>
      <w:r w:rsidRPr="00E947CE">
        <w:rPr>
          <w:rFonts w:ascii="Arial" w:hAnsi="Arial" w:cs="Arial"/>
        </w:rPr>
        <w:t>) pessoa(s) singular(es) ou coletiva(s) que trabalhe(m), colabore(m) ou assista(m) o praticante desportivo que participe ou se prepare para participar em competição desportiva, nomeadamente qualquer treinador, dirigente, membro da equipa, profissional de saúde, paramédico, pai, mãe e demais agentes;</w:t>
      </w:r>
    </w:p>
    <w:p w:rsidR="00496F89"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ll</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«Posse», a detenção atual, física, ou a detenção de facto de qualquer substância ou método proibido; </w:t>
      </w:r>
    </w:p>
    <w:p w:rsidR="00A210F4" w:rsidRPr="00E947CE" w:rsidRDefault="00A210F4" w:rsidP="00432CC9">
      <w:pPr>
        <w:spacing w:after="0" w:line="360" w:lineRule="auto"/>
        <w:ind w:left="851" w:hanging="567"/>
        <w:jc w:val="both"/>
        <w:rPr>
          <w:rFonts w:ascii="Arial" w:hAnsi="Arial" w:cs="Arial"/>
        </w:rPr>
      </w:pPr>
      <w:proofErr w:type="gramStart"/>
      <w:r w:rsidRPr="00E947CE">
        <w:rPr>
          <w:rFonts w:ascii="Arial" w:hAnsi="Arial" w:cs="Arial"/>
        </w:rPr>
        <w:t>mm</w:t>
      </w:r>
      <w:proofErr w:type="gramEnd"/>
      <w:r w:rsidRPr="00E947CE">
        <w:rPr>
          <w:rFonts w:ascii="Arial" w:hAnsi="Arial" w:cs="Arial"/>
        </w:rPr>
        <w:t xml:space="preserve">) «Praticante desportivo», aquele que, inscrito numa federação desportiva, nacional ou estrangeira, treine ou compita em território nacional, bem como </w:t>
      </w:r>
      <w:r w:rsidRPr="00E947CE">
        <w:rPr>
          <w:rFonts w:ascii="Arial" w:hAnsi="Arial" w:cs="Arial"/>
        </w:rPr>
        <w:lastRenderedPageBreak/>
        <w:t xml:space="preserve">aquele que, não se encontrando inscrito, participe numa competição desportiva realizada em território português;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nn</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«Praticante desportivo de nível internacional», o praticante desportivo que compete numa modalidade desportiva a nível internacional, nos termos definidos pela respetiva federação desportiva internacional, conforme previsto na </w:t>
      </w:r>
      <w:r w:rsidR="00563466">
        <w:rPr>
          <w:rFonts w:ascii="Arial" w:hAnsi="Arial" w:cs="Arial"/>
        </w:rPr>
        <w:t>N</w:t>
      </w:r>
      <w:r w:rsidRPr="00E947CE">
        <w:rPr>
          <w:rFonts w:ascii="Arial" w:hAnsi="Arial" w:cs="Arial"/>
        </w:rPr>
        <w:t xml:space="preserve">orma </w:t>
      </w:r>
      <w:r w:rsidR="00563466">
        <w:rPr>
          <w:rFonts w:ascii="Arial" w:hAnsi="Arial" w:cs="Arial"/>
        </w:rPr>
        <w:t>I</w:t>
      </w:r>
      <w:r w:rsidRPr="00E947CE">
        <w:rPr>
          <w:rFonts w:ascii="Arial" w:hAnsi="Arial" w:cs="Arial"/>
        </w:rPr>
        <w:t xml:space="preserve">nternacional de </w:t>
      </w:r>
      <w:r w:rsidR="00563466">
        <w:rPr>
          <w:rFonts w:ascii="Arial" w:hAnsi="Arial" w:cs="Arial"/>
        </w:rPr>
        <w:t>C</w:t>
      </w:r>
      <w:r w:rsidRPr="00E947CE">
        <w:rPr>
          <w:rFonts w:ascii="Arial" w:hAnsi="Arial" w:cs="Arial"/>
        </w:rPr>
        <w:t xml:space="preserve">ontrolo e </w:t>
      </w:r>
      <w:r w:rsidR="00563466">
        <w:rPr>
          <w:rFonts w:ascii="Arial" w:hAnsi="Arial" w:cs="Arial"/>
        </w:rPr>
        <w:t>I</w:t>
      </w:r>
      <w:r w:rsidRPr="00E947CE">
        <w:rPr>
          <w:rFonts w:ascii="Arial" w:hAnsi="Arial" w:cs="Arial"/>
        </w:rPr>
        <w:t xml:space="preserve">nvestigações da AMA;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oo</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«Praticante desportivo de nível nacional», o praticante desportivo inscrito numa federação nacional que compete </w:t>
      </w:r>
      <w:proofErr w:type="gramStart"/>
      <w:r w:rsidRPr="00E947CE">
        <w:rPr>
          <w:rFonts w:ascii="Arial" w:hAnsi="Arial" w:cs="Arial"/>
        </w:rPr>
        <w:t>numa</w:t>
      </w:r>
      <w:proofErr w:type="gramEnd"/>
      <w:r w:rsidRPr="00E947CE">
        <w:rPr>
          <w:rFonts w:ascii="Arial" w:hAnsi="Arial" w:cs="Arial"/>
        </w:rPr>
        <w:t xml:space="preserve"> </w:t>
      </w:r>
      <w:proofErr w:type="gramStart"/>
      <w:r w:rsidRPr="00E947CE">
        <w:rPr>
          <w:rFonts w:ascii="Arial" w:hAnsi="Arial" w:cs="Arial"/>
        </w:rPr>
        <w:t>modalidade</w:t>
      </w:r>
      <w:proofErr w:type="gramEnd"/>
      <w:r w:rsidRPr="00E947CE">
        <w:rPr>
          <w:rFonts w:ascii="Arial" w:hAnsi="Arial" w:cs="Arial"/>
        </w:rPr>
        <w:t xml:space="preserve"> desportiva a nível nacional ou internacional, mas não seja considerado como praticante desportivo de nível internacional; </w:t>
      </w:r>
    </w:p>
    <w:p w:rsidR="00A210F4" w:rsidRPr="00E947CE" w:rsidRDefault="00A210F4" w:rsidP="008225CF">
      <w:pPr>
        <w:spacing w:after="0" w:line="360" w:lineRule="auto"/>
        <w:ind w:left="851" w:hanging="567"/>
        <w:jc w:val="both"/>
        <w:rPr>
          <w:rFonts w:ascii="Arial" w:hAnsi="Arial" w:cs="Arial"/>
        </w:rPr>
      </w:pPr>
      <w:proofErr w:type="gramStart"/>
      <w:r w:rsidRPr="00E947CE">
        <w:rPr>
          <w:rFonts w:ascii="Arial" w:hAnsi="Arial" w:cs="Arial"/>
        </w:rPr>
        <w:t>pp</w:t>
      </w:r>
      <w:proofErr w:type="gramEnd"/>
      <w:r w:rsidRPr="00E947CE">
        <w:rPr>
          <w:rFonts w:ascii="Arial" w:hAnsi="Arial" w:cs="Arial"/>
        </w:rPr>
        <w:t xml:space="preserve">) </w:t>
      </w:r>
      <w:r w:rsidR="008225CF">
        <w:rPr>
          <w:rFonts w:ascii="Arial" w:hAnsi="Arial" w:cs="Arial"/>
        </w:rPr>
        <w:tab/>
      </w:r>
      <w:r w:rsidRPr="00E947CE">
        <w:rPr>
          <w:rFonts w:ascii="Arial" w:hAnsi="Arial" w:cs="Arial"/>
        </w:rPr>
        <w:t xml:space="preserve">«Produto contaminado», um produto que contém uma substância proibida que não é referida no respetivo rótulo ou em informação disponível através de uma razoável pesquisa na Internet;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qq</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«Resultado analítico positivo», o relatório proveniente de um laboratório ou de uma outra entidade aprovada pela AMA, no qual, de acordo com a Norma Internacional de Laboratórios e </w:t>
      </w:r>
      <w:r w:rsidR="00563466">
        <w:rPr>
          <w:rFonts w:ascii="Arial" w:hAnsi="Arial" w:cs="Arial"/>
        </w:rPr>
        <w:t>os d</w:t>
      </w:r>
      <w:r w:rsidRPr="00E947CE">
        <w:rPr>
          <w:rFonts w:ascii="Arial" w:hAnsi="Arial" w:cs="Arial"/>
        </w:rPr>
        <w:t xml:space="preserve">ocumentos </w:t>
      </w:r>
      <w:r w:rsidR="00563466">
        <w:rPr>
          <w:rFonts w:ascii="Arial" w:hAnsi="Arial" w:cs="Arial"/>
        </w:rPr>
        <w:t>t</w:t>
      </w:r>
      <w:r w:rsidRPr="00E947CE">
        <w:rPr>
          <w:rFonts w:ascii="Arial" w:hAnsi="Arial" w:cs="Arial"/>
        </w:rPr>
        <w:t xml:space="preserve">écnicos </w:t>
      </w:r>
      <w:r w:rsidR="00563466">
        <w:rPr>
          <w:rFonts w:ascii="Arial" w:hAnsi="Arial" w:cs="Arial"/>
        </w:rPr>
        <w:t>r</w:t>
      </w:r>
      <w:r w:rsidRPr="00E947CE">
        <w:rPr>
          <w:rFonts w:ascii="Arial" w:hAnsi="Arial" w:cs="Arial"/>
        </w:rPr>
        <w:t xml:space="preserve">elacionados, é identificada a presença numa amostra orgânica de uma substância proibida ou dos seus metabolitos ou marcadores (incluindo elevadas quantidades de substâncias endógenas) ou prova do uso de um método proibido;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rr</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«Resultado analítico atípico», o relatório proveniente de um laboratório ou de uma outra entidade aprovada pela AMA, no qual, de acordo com a Norma Internacional de Laboratórios e </w:t>
      </w:r>
      <w:r w:rsidR="00563466">
        <w:rPr>
          <w:rFonts w:ascii="Arial" w:hAnsi="Arial" w:cs="Arial"/>
        </w:rPr>
        <w:t>os d</w:t>
      </w:r>
      <w:r w:rsidRPr="00E947CE">
        <w:rPr>
          <w:rFonts w:ascii="Arial" w:hAnsi="Arial" w:cs="Arial"/>
        </w:rPr>
        <w:t xml:space="preserve">ocumentos </w:t>
      </w:r>
      <w:r w:rsidR="00563466">
        <w:rPr>
          <w:rFonts w:ascii="Arial" w:hAnsi="Arial" w:cs="Arial"/>
        </w:rPr>
        <w:t>t</w:t>
      </w:r>
      <w:r w:rsidRPr="00E947CE">
        <w:rPr>
          <w:rFonts w:ascii="Arial" w:hAnsi="Arial" w:cs="Arial"/>
        </w:rPr>
        <w:t xml:space="preserve">écnicos </w:t>
      </w:r>
      <w:r w:rsidR="00563466">
        <w:rPr>
          <w:rFonts w:ascii="Arial" w:hAnsi="Arial" w:cs="Arial"/>
        </w:rPr>
        <w:t>r</w:t>
      </w:r>
      <w:r w:rsidRPr="00E947CE">
        <w:rPr>
          <w:rFonts w:ascii="Arial" w:hAnsi="Arial" w:cs="Arial"/>
        </w:rPr>
        <w:t xml:space="preserve">elacionados, se demonstra a necessidade de investigação complementar;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ss</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«Substância específica», qualquer substância proibida, exceto as substâncias pertencentes às classes de agentes anabolizantes e hormonas e os estimulantes e hormonas antagonistas e moduladores, identificados como tal na </w:t>
      </w:r>
      <w:r w:rsidR="00474080">
        <w:rPr>
          <w:rFonts w:ascii="Arial" w:hAnsi="Arial" w:cs="Arial"/>
        </w:rPr>
        <w:t>Lista de Substâncias e Métodos Proibidos</w:t>
      </w:r>
      <w:r w:rsidRPr="00E947CE">
        <w:rPr>
          <w:rFonts w:ascii="Arial" w:hAnsi="Arial" w:cs="Arial"/>
        </w:rPr>
        <w:t xml:space="preserve">, sendo que a categoria de substâncias específicas não inclui os métodos proibidos;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tt</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«Substância proibida», qualquer substância ou grupo de substâncias descritas como tal na </w:t>
      </w:r>
      <w:r w:rsidR="00474080">
        <w:rPr>
          <w:rFonts w:ascii="Arial" w:hAnsi="Arial" w:cs="Arial"/>
        </w:rPr>
        <w:t>Lista de Substâncias e Métodos Proibidos</w:t>
      </w:r>
      <w:r w:rsidRPr="00E947CE">
        <w:rPr>
          <w:rFonts w:ascii="Arial" w:hAnsi="Arial" w:cs="Arial"/>
        </w:rPr>
        <w:t xml:space="preserve">;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uu</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«Tentativa», a ação voluntária que constitui um passo substancial no âmbito de uma conduta com o propósito de transgredir uma norma antidopagem, </w:t>
      </w:r>
      <w:r w:rsidRPr="00E947CE">
        <w:rPr>
          <w:rFonts w:ascii="Arial" w:hAnsi="Arial" w:cs="Arial"/>
        </w:rPr>
        <w:lastRenderedPageBreak/>
        <w:t>salvo se a pessoa renunciar à mesma antes de descobert</w:t>
      </w:r>
      <w:r w:rsidR="00474080">
        <w:rPr>
          <w:rFonts w:ascii="Arial" w:hAnsi="Arial" w:cs="Arial"/>
        </w:rPr>
        <w:t>a</w:t>
      </w:r>
      <w:r w:rsidRPr="00E947CE">
        <w:rPr>
          <w:rFonts w:ascii="Arial" w:hAnsi="Arial" w:cs="Arial"/>
        </w:rPr>
        <w:t xml:space="preserve"> por terceiros nela não envolvidos;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vv</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 xml:space="preserve">«Tráfico», a venda, o fornecimento, o transporte, o envio, a entrega ou a distribuição de uma substância proibida ou de um método proibido, quer de modo direto quer pelo recurso a sistemas eletrónicos ou outros, por um praticante desportivo, seu pessoal de apoio ou por qualquer pessoa sujeita à jurisdição de uma organização antidopagem, excluindo as ações de boa-fé de pessoal médico envolvendo uma substância proibida utilizada para fins terapêuticos genuínos e legais ou por outra justificação aceitável, em face do que preceitua a AMA e a sua prática, bem como as ações envolvendo substâncias proibidas que não sejam proibidas em controlos de dopagem fora da competição, a menos que as circunstâncias no seu todo demonstrem que esses produtos não se destinam a fins terapêuticos genuínos e legais ou se destinam a melhorar o rendimento desportivo; </w:t>
      </w:r>
    </w:p>
    <w:p w:rsidR="00A210F4" w:rsidRPr="00E947CE" w:rsidRDefault="00A210F4" w:rsidP="00432CC9">
      <w:pPr>
        <w:spacing w:after="0" w:line="360" w:lineRule="auto"/>
        <w:ind w:left="851" w:hanging="567"/>
        <w:jc w:val="both"/>
        <w:rPr>
          <w:rFonts w:ascii="Arial" w:hAnsi="Arial" w:cs="Arial"/>
        </w:rPr>
      </w:pPr>
      <w:proofErr w:type="spellStart"/>
      <w:proofErr w:type="gramStart"/>
      <w:r w:rsidRPr="00E947CE">
        <w:rPr>
          <w:rFonts w:ascii="Arial" w:hAnsi="Arial" w:cs="Arial"/>
        </w:rPr>
        <w:t>ww</w:t>
      </w:r>
      <w:proofErr w:type="spellEnd"/>
      <w:proofErr w:type="gramEnd"/>
      <w:r w:rsidRPr="00E947CE">
        <w:rPr>
          <w:rFonts w:ascii="Arial" w:hAnsi="Arial" w:cs="Arial"/>
        </w:rPr>
        <w:t xml:space="preserve">) </w:t>
      </w:r>
      <w:r w:rsidR="00432CC9">
        <w:rPr>
          <w:rFonts w:ascii="Arial" w:hAnsi="Arial" w:cs="Arial"/>
        </w:rPr>
        <w:tab/>
      </w:r>
      <w:r w:rsidRPr="00E947CE">
        <w:rPr>
          <w:rFonts w:ascii="Arial" w:hAnsi="Arial" w:cs="Arial"/>
        </w:rPr>
        <w:t>«Uso», a utilização, aplicação, ingestão, injeção ou consumo, sob qualquer forma, de qualquer substância proibida ou o recurso a métodos proibidos.</w:t>
      </w:r>
    </w:p>
    <w:p w:rsidR="00913104" w:rsidRDefault="00913104" w:rsidP="00913104">
      <w:pPr>
        <w:spacing w:line="360" w:lineRule="auto"/>
        <w:jc w:val="both"/>
        <w:rPr>
          <w:rFonts w:ascii="Arial" w:hAnsi="Arial" w:cs="Arial"/>
        </w:rPr>
      </w:pPr>
    </w:p>
    <w:p w:rsidR="00913104" w:rsidRDefault="00A210F4" w:rsidP="00913104">
      <w:pPr>
        <w:spacing w:after="0" w:line="240" w:lineRule="auto"/>
        <w:jc w:val="both"/>
        <w:rPr>
          <w:rFonts w:ascii="Arial" w:hAnsi="Arial" w:cs="Arial"/>
          <w:b/>
        </w:rPr>
      </w:pPr>
      <w:r w:rsidRPr="00E947CE">
        <w:rPr>
          <w:rFonts w:ascii="Arial" w:hAnsi="Arial" w:cs="Arial"/>
        </w:rPr>
        <w:t xml:space="preserve"> </w:t>
      </w:r>
      <w:r w:rsidRPr="00E947CE">
        <w:rPr>
          <w:rFonts w:ascii="Arial" w:hAnsi="Arial" w:cs="Arial"/>
        </w:rPr>
        <w:tab/>
      </w:r>
      <w:r w:rsidRPr="00E947CE">
        <w:rPr>
          <w:rFonts w:ascii="Arial" w:hAnsi="Arial" w:cs="Arial"/>
        </w:rPr>
        <w:tab/>
      </w:r>
      <w:r w:rsidRPr="00E947CE">
        <w:rPr>
          <w:rFonts w:ascii="Arial" w:hAnsi="Arial" w:cs="Arial"/>
        </w:rPr>
        <w:tab/>
      </w:r>
      <w:r w:rsidRPr="00E947CE">
        <w:rPr>
          <w:rFonts w:ascii="Arial" w:hAnsi="Arial" w:cs="Arial"/>
        </w:rPr>
        <w:tab/>
      </w:r>
      <w:r w:rsidRPr="00E947CE">
        <w:rPr>
          <w:rFonts w:ascii="Arial" w:hAnsi="Arial" w:cs="Arial"/>
        </w:rPr>
        <w:tab/>
      </w:r>
      <w:r w:rsidR="00835576" w:rsidRPr="00835576">
        <w:rPr>
          <w:rFonts w:ascii="Arial" w:hAnsi="Arial" w:cs="Arial"/>
          <w:b/>
        </w:rPr>
        <w:t xml:space="preserve">Artigo </w:t>
      </w:r>
      <w:r w:rsidR="00496F89">
        <w:rPr>
          <w:rFonts w:ascii="Arial" w:hAnsi="Arial" w:cs="Arial"/>
          <w:b/>
        </w:rPr>
        <w:t>5</w:t>
      </w:r>
      <w:r w:rsidR="001760F8" w:rsidRPr="00835576">
        <w:rPr>
          <w:rFonts w:ascii="Arial" w:hAnsi="Arial" w:cs="Arial"/>
          <w:b/>
        </w:rPr>
        <w:t>.</w:t>
      </w:r>
      <w:r w:rsidR="001760F8" w:rsidRPr="00E947CE">
        <w:rPr>
          <w:rFonts w:ascii="Arial" w:hAnsi="Arial" w:cs="Arial"/>
          <w:b/>
        </w:rPr>
        <w:t>º</w:t>
      </w:r>
    </w:p>
    <w:p w:rsidR="00A210F4" w:rsidRPr="00E947CE" w:rsidRDefault="00496F89" w:rsidP="00913104">
      <w:pPr>
        <w:spacing w:line="360" w:lineRule="auto"/>
        <w:jc w:val="center"/>
        <w:rPr>
          <w:rFonts w:ascii="Arial" w:hAnsi="Arial" w:cs="Arial"/>
          <w:b/>
        </w:rPr>
      </w:pPr>
      <w:r>
        <w:rPr>
          <w:rFonts w:ascii="Arial" w:hAnsi="Arial" w:cs="Arial"/>
          <w:b/>
        </w:rPr>
        <w:t>Violação de normas antidopagem</w:t>
      </w:r>
    </w:p>
    <w:p w:rsidR="00A210F4" w:rsidRPr="00C0558C" w:rsidRDefault="00A210F4" w:rsidP="004C2091">
      <w:pPr>
        <w:pStyle w:val="PargrafodaLista"/>
        <w:numPr>
          <w:ilvl w:val="0"/>
          <w:numId w:val="28"/>
        </w:numPr>
        <w:spacing w:line="360" w:lineRule="auto"/>
        <w:ind w:left="0" w:hanging="11"/>
        <w:jc w:val="both"/>
        <w:rPr>
          <w:rFonts w:ascii="Arial" w:hAnsi="Arial" w:cs="Arial"/>
        </w:rPr>
      </w:pPr>
      <w:r w:rsidRPr="00C0558C">
        <w:rPr>
          <w:rFonts w:ascii="Arial" w:hAnsi="Arial" w:cs="Arial"/>
        </w:rPr>
        <w:t>Todos os praticantes desportivos, assim como o seu pessoal de apoio, que violarem as normas antidopagem ficam sujeitos ao estatuído no presente regulamento.</w:t>
      </w:r>
    </w:p>
    <w:p w:rsidR="00A210F4" w:rsidRPr="00C0558C" w:rsidRDefault="00A210F4" w:rsidP="004C2091">
      <w:pPr>
        <w:pStyle w:val="PargrafodaLista"/>
        <w:numPr>
          <w:ilvl w:val="0"/>
          <w:numId w:val="28"/>
        </w:numPr>
        <w:spacing w:line="360" w:lineRule="auto"/>
        <w:ind w:left="0" w:hanging="11"/>
        <w:jc w:val="both"/>
        <w:rPr>
          <w:rFonts w:ascii="Arial" w:hAnsi="Arial" w:cs="Arial"/>
        </w:rPr>
      </w:pPr>
      <w:r w:rsidRPr="00C0558C">
        <w:rPr>
          <w:rFonts w:ascii="Arial" w:hAnsi="Arial" w:cs="Arial"/>
        </w:rPr>
        <w:t xml:space="preserve">Constitui violação das normas antidopagem por parte dos praticantes desportivos ou do seu pessoal de apoio, </w:t>
      </w:r>
      <w:r w:rsidR="00F56659" w:rsidRPr="00C0558C">
        <w:rPr>
          <w:rFonts w:ascii="Arial" w:hAnsi="Arial" w:cs="Arial"/>
        </w:rPr>
        <w:t>consoante o caso</w:t>
      </w:r>
      <w:r w:rsidRPr="00C0558C">
        <w:rPr>
          <w:rFonts w:ascii="Arial" w:hAnsi="Arial" w:cs="Arial"/>
        </w:rPr>
        <w:t>:</w:t>
      </w:r>
    </w:p>
    <w:p w:rsidR="00F56659" w:rsidRPr="00C0558C" w:rsidRDefault="00F56659" w:rsidP="004C2091">
      <w:pPr>
        <w:pStyle w:val="PargrafodaLista"/>
        <w:numPr>
          <w:ilvl w:val="1"/>
          <w:numId w:val="28"/>
        </w:numPr>
        <w:spacing w:line="360" w:lineRule="auto"/>
        <w:ind w:left="851" w:hanging="567"/>
        <w:jc w:val="both"/>
        <w:rPr>
          <w:rFonts w:ascii="Arial" w:hAnsi="Arial" w:cs="Arial"/>
        </w:rPr>
      </w:pPr>
      <w:r w:rsidRPr="00C0558C">
        <w:rPr>
          <w:rFonts w:ascii="Arial" w:hAnsi="Arial" w:cs="Arial"/>
        </w:rPr>
        <w:t xml:space="preserve">A mera presença de uma substância proibida, dos seus metabolitos ou marcadores, numa amostra A de um praticante desportivo, quando o praticante desportivo prescinda da análise da amostra B e a amostra B não seja analisada, quando a análise da amostra B confirme a presença de uma substância proibida, dos seus metabolitos ou marcadores, encontrada na amostra A ou quando a amostra B seja separada em dois recipientes e a análise do segundo recipiente confirme a presença da substância proibida, dos seus metabolitos ou marcadores, presente no primeiro recipiente; </w:t>
      </w:r>
    </w:p>
    <w:p w:rsidR="00F56659" w:rsidRPr="00C0558C" w:rsidRDefault="00F56659" w:rsidP="004C2091">
      <w:pPr>
        <w:pStyle w:val="PargrafodaLista"/>
        <w:numPr>
          <w:ilvl w:val="1"/>
          <w:numId w:val="28"/>
        </w:numPr>
        <w:spacing w:line="360" w:lineRule="auto"/>
        <w:ind w:left="851" w:hanging="567"/>
        <w:jc w:val="both"/>
        <w:rPr>
          <w:rFonts w:ascii="Arial" w:hAnsi="Arial" w:cs="Arial"/>
        </w:rPr>
      </w:pPr>
      <w:r w:rsidRPr="00C0558C">
        <w:rPr>
          <w:rFonts w:ascii="Arial" w:hAnsi="Arial" w:cs="Arial"/>
        </w:rPr>
        <w:lastRenderedPageBreak/>
        <w:t xml:space="preserve">O recurso a um método proibido; </w:t>
      </w:r>
    </w:p>
    <w:p w:rsidR="00F56659" w:rsidRPr="00C0558C" w:rsidRDefault="00F56659" w:rsidP="004C2091">
      <w:pPr>
        <w:pStyle w:val="PargrafodaLista"/>
        <w:numPr>
          <w:ilvl w:val="1"/>
          <w:numId w:val="28"/>
        </w:numPr>
        <w:spacing w:line="360" w:lineRule="auto"/>
        <w:ind w:left="851" w:hanging="567"/>
        <w:jc w:val="both"/>
        <w:rPr>
          <w:rFonts w:ascii="Arial" w:hAnsi="Arial" w:cs="Arial"/>
        </w:rPr>
      </w:pPr>
      <w:r w:rsidRPr="00C0558C">
        <w:rPr>
          <w:rFonts w:ascii="Arial" w:hAnsi="Arial" w:cs="Arial"/>
        </w:rPr>
        <w:t xml:space="preserve">O uso ou a tentativa de uso de uma substância proibida ou de um método proibido por um praticante desportivo, demonstrado por confissão do mesmo, por declarações de testemunhas, por prova documental, por conclusões resultantes de perfis longitudinais, incluindo dados recolhidos no âmbito do </w:t>
      </w:r>
      <w:r w:rsidR="00AA1DB5">
        <w:rPr>
          <w:rFonts w:ascii="Arial" w:hAnsi="Arial" w:cs="Arial"/>
        </w:rPr>
        <w:t xml:space="preserve">Passaporte Biológico </w:t>
      </w:r>
      <w:r w:rsidRPr="00C0558C">
        <w:rPr>
          <w:rFonts w:ascii="Arial" w:hAnsi="Arial" w:cs="Arial"/>
        </w:rPr>
        <w:t xml:space="preserve">do praticante desportivo, ou por outras informações analíticas que não preencham os critérios estabelecidos para a verificação de uma violação das normas antidopagem descritas nas alíneas a) </w:t>
      </w:r>
      <w:proofErr w:type="gramStart"/>
      <w:r w:rsidRPr="00C0558C">
        <w:rPr>
          <w:rFonts w:ascii="Arial" w:hAnsi="Arial" w:cs="Arial"/>
        </w:rPr>
        <w:t>e</w:t>
      </w:r>
      <w:proofErr w:type="gramEnd"/>
      <w:r w:rsidRPr="00C0558C">
        <w:rPr>
          <w:rFonts w:ascii="Arial" w:hAnsi="Arial" w:cs="Arial"/>
        </w:rPr>
        <w:t xml:space="preserve"> b); </w:t>
      </w:r>
    </w:p>
    <w:p w:rsidR="00F56659" w:rsidRPr="00C0558C" w:rsidRDefault="00F56659" w:rsidP="004C2091">
      <w:pPr>
        <w:pStyle w:val="PargrafodaLista"/>
        <w:numPr>
          <w:ilvl w:val="1"/>
          <w:numId w:val="28"/>
        </w:numPr>
        <w:spacing w:line="360" w:lineRule="auto"/>
        <w:ind w:left="851" w:hanging="567"/>
        <w:jc w:val="both"/>
        <w:rPr>
          <w:rFonts w:ascii="Arial" w:hAnsi="Arial" w:cs="Arial"/>
        </w:rPr>
      </w:pPr>
      <w:r w:rsidRPr="00C0558C">
        <w:rPr>
          <w:rFonts w:ascii="Arial" w:hAnsi="Arial" w:cs="Arial"/>
        </w:rPr>
        <w:t xml:space="preserve">A fuga, a recusa, a resistência ou a falta sem justificação válida a submeter-se a um controlo de dopagem, em competição ou fora de competição, após a notificação; </w:t>
      </w:r>
    </w:p>
    <w:p w:rsidR="00F56659" w:rsidRPr="00C0558C" w:rsidRDefault="00F56659" w:rsidP="004C2091">
      <w:pPr>
        <w:pStyle w:val="PargrafodaLista"/>
        <w:numPr>
          <w:ilvl w:val="1"/>
          <w:numId w:val="28"/>
        </w:numPr>
        <w:spacing w:line="360" w:lineRule="auto"/>
        <w:ind w:left="851" w:hanging="567"/>
        <w:jc w:val="both"/>
        <w:rPr>
          <w:rFonts w:ascii="Arial" w:hAnsi="Arial" w:cs="Arial"/>
        </w:rPr>
      </w:pPr>
      <w:r w:rsidRPr="00C0558C">
        <w:rPr>
          <w:rFonts w:ascii="Arial" w:hAnsi="Arial" w:cs="Arial"/>
        </w:rPr>
        <w:t>A adulteração do controlo de dopagem que não seja considerada como método proibido, nomeadamente, a perturbação ou tentativa de perturbação do elemento responsável pelo controlo de dopagem, a entrega de informação fraudulenta a uma organização antidopagem ou a intimidação ou tentativa de intimidação de uma potencial testemunha;</w:t>
      </w:r>
    </w:p>
    <w:p w:rsidR="00F56659" w:rsidRPr="00C0558C" w:rsidRDefault="00F56659" w:rsidP="004C2091">
      <w:pPr>
        <w:pStyle w:val="PargrafodaLista"/>
        <w:numPr>
          <w:ilvl w:val="1"/>
          <w:numId w:val="28"/>
        </w:numPr>
        <w:spacing w:line="360" w:lineRule="auto"/>
        <w:ind w:left="851" w:hanging="567"/>
        <w:jc w:val="both"/>
        <w:rPr>
          <w:rFonts w:ascii="Arial" w:hAnsi="Arial" w:cs="Arial"/>
        </w:rPr>
      </w:pPr>
      <w:r w:rsidRPr="00C0558C">
        <w:rPr>
          <w:rFonts w:ascii="Arial" w:hAnsi="Arial" w:cs="Arial"/>
        </w:rPr>
        <w:t>A ausência do envio dentro do prazo estabelecido, ou o envio de informação incorreta, nos termos do disposto no artigo 7.º</w:t>
      </w:r>
      <w:r w:rsidR="00A6343E" w:rsidRPr="00A6343E">
        <w:rPr>
          <w:rFonts w:ascii="Arial" w:hAnsi="Arial" w:cs="Arial"/>
        </w:rPr>
        <w:t xml:space="preserve"> </w:t>
      </w:r>
      <w:r w:rsidR="00A6343E" w:rsidRPr="00AE73FB">
        <w:rPr>
          <w:rFonts w:ascii="Arial" w:hAnsi="Arial" w:cs="Arial"/>
        </w:rPr>
        <w:t>da Lei n.º 38/2012, de 28 de agosto, alterada pela Lei n.º 33/2014, de 16 de junho</w:t>
      </w:r>
      <w:r w:rsidR="004916F2">
        <w:rPr>
          <w:rFonts w:ascii="Arial" w:hAnsi="Arial" w:cs="Arial"/>
        </w:rPr>
        <w:t xml:space="preserve">, </w:t>
      </w:r>
      <w:r w:rsidR="00A6343E" w:rsidRPr="00AE73FB">
        <w:rPr>
          <w:rFonts w:ascii="Arial" w:hAnsi="Arial" w:cs="Arial"/>
        </w:rPr>
        <w:t xml:space="preserve">e </w:t>
      </w:r>
      <w:r w:rsidR="004916F2">
        <w:rPr>
          <w:rFonts w:ascii="Arial" w:hAnsi="Arial" w:cs="Arial"/>
        </w:rPr>
        <w:t xml:space="preserve">pela Lei n.º </w:t>
      </w:r>
      <w:r w:rsidR="00A6343E" w:rsidRPr="00AE73FB">
        <w:rPr>
          <w:rFonts w:ascii="Arial" w:hAnsi="Arial" w:cs="Arial"/>
        </w:rPr>
        <w:t>93/2015, de 13 de agosto</w:t>
      </w:r>
      <w:r w:rsidRPr="00C0558C">
        <w:rPr>
          <w:rFonts w:ascii="Arial" w:hAnsi="Arial" w:cs="Arial"/>
        </w:rPr>
        <w:t xml:space="preserve">, por três vezes, por parte do praticante desportivo no espaço de 12 meses consecutivos, sem justificação válida, após ter sido devidamente notificado pela ADoP em relação a cada uma das faltas; </w:t>
      </w:r>
    </w:p>
    <w:p w:rsidR="00F56659" w:rsidRPr="00C0558C" w:rsidRDefault="00F56659" w:rsidP="004C2091">
      <w:pPr>
        <w:pStyle w:val="PargrafodaLista"/>
        <w:numPr>
          <w:ilvl w:val="1"/>
          <w:numId w:val="28"/>
        </w:numPr>
        <w:spacing w:line="360" w:lineRule="auto"/>
        <w:ind w:left="851" w:hanging="567"/>
        <w:jc w:val="both"/>
        <w:rPr>
          <w:rFonts w:ascii="Arial" w:hAnsi="Arial" w:cs="Arial"/>
        </w:rPr>
      </w:pPr>
      <w:r w:rsidRPr="00C0558C">
        <w:rPr>
          <w:rFonts w:ascii="Arial" w:hAnsi="Arial" w:cs="Arial"/>
        </w:rPr>
        <w:t xml:space="preserve">A verificação de três controlos declarados como não realizados com base nas regras definidas pela ADoP, num período com a duração de 12 meses consecutivos, sem justificação válida, após o praticante desportivo referido no artigo 7.º </w:t>
      </w:r>
      <w:r w:rsidR="00A6343E" w:rsidRPr="00AE73FB">
        <w:rPr>
          <w:rFonts w:ascii="Arial" w:hAnsi="Arial" w:cs="Arial"/>
        </w:rPr>
        <w:t xml:space="preserve">da </w:t>
      </w:r>
      <w:r w:rsidR="00F03429">
        <w:rPr>
          <w:rFonts w:ascii="Arial" w:hAnsi="Arial" w:cs="Arial"/>
        </w:rPr>
        <w:t>Lei n.º 38/2012, de 28 de agosto, alterada pela Lei n.º 33/2014, de 16 de junho, e pela Lei n.º 93/2015, de 13 de agosto,</w:t>
      </w:r>
      <w:r w:rsidR="00A6343E" w:rsidRPr="00C0558C">
        <w:rPr>
          <w:rFonts w:ascii="Arial" w:hAnsi="Arial" w:cs="Arial"/>
        </w:rPr>
        <w:t xml:space="preserve"> </w:t>
      </w:r>
      <w:r w:rsidRPr="00C0558C">
        <w:rPr>
          <w:rFonts w:ascii="Arial" w:hAnsi="Arial" w:cs="Arial"/>
        </w:rPr>
        <w:t xml:space="preserve">ter sido devidamente notificado por aquela autoridade em relação a cada um dos controlos declarados como não realizados; </w:t>
      </w:r>
    </w:p>
    <w:p w:rsidR="00F56659" w:rsidRPr="00C0558C" w:rsidRDefault="00F56659" w:rsidP="004C2091">
      <w:pPr>
        <w:pStyle w:val="PargrafodaLista"/>
        <w:numPr>
          <w:ilvl w:val="1"/>
          <w:numId w:val="28"/>
        </w:numPr>
        <w:spacing w:line="360" w:lineRule="auto"/>
        <w:ind w:left="851" w:hanging="567"/>
        <w:jc w:val="both"/>
        <w:rPr>
          <w:rFonts w:ascii="Arial" w:hAnsi="Arial" w:cs="Arial"/>
        </w:rPr>
      </w:pPr>
      <w:r w:rsidRPr="00C0558C">
        <w:rPr>
          <w:rFonts w:ascii="Arial" w:hAnsi="Arial" w:cs="Arial"/>
        </w:rPr>
        <w:t xml:space="preserve">A posse em competição por parte do praticante desportivo de qualquer substância ou método proibido, bem como a posse fora da competição de qualquer substância ou método proibido que não seja consentido fora de </w:t>
      </w:r>
      <w:r w:rsidRPr="00C0558C">
        <w:rPr>
          <w:rFonts w:ascii="Arial" w:hAnsi="Arial" w:cs="Arial"/>
        </w:rPr>
        <w:lastRenderedPageBreak/>
        <w:t>competição, exceto se for demonstrado que decorre de uma autorização de utilização terapêutica ou de outra justificação aceitável;</w:t>
      </w:r>
    </w:p>
    <w:p w:rsidR="00F56659" w:rsidRPr="00C0558C" w:rsidRDefault="00F56659" w:rsidP="004C2091">
      <w:pPr>
        <w:pStyle w:val="PargrafodaLista"/>
        <w:numPr>
          <w:ilvl w:val="1"/>
          <w:numId w:val="28"/>
        </w:numPr>
        <w:spacing w:line="360" w:lineRule="auto"/>
        <w:ind w:left="851" w:hanging="567"/>
        <w:jc w:val="both"/>
        <w:rPr>
          <w:rFonts w:ascii="Arial" w:hAnsi="Arial" w:cs="Arial"/>
        </w:rPr>
      </w:pPr>
      <w:r w:rsidRPr="00C0558C">
        <w:rPr>
          <w:rFonts w:ascii="Arial" w:hAnsi="Arial" w:cs="Arial"/>
        </w:rPr>
        <w:t xml:space="preserve">A posse em competição, por parte de um membro do pessoal de apoio ao praticante desportivo, que tenha ligação com este, com a competição ou local de treino, de qualquer substância ou método proibido, ou, fora de competição, de substância ou método proibido que seja interdito fora de competição, exceto se for demonstrado que decorre de uma autorização de utilização terapêutica a praticante desportivo ou de outra justificação aceitável; </w:t>
      </w:r>
    </w:p>
    <w:p w:rsidR="00F56659" w:rsidRPr="00C0558C" w:rsidRDefault="00F56659" w:rsidP="004C2091">
      <w:pPr>
        <w:pStyle w:val="PargrafodaLista"/>
        <w:numPr>
          <w:ilvl w:val="1"/>
          <w:numId w:val="28"/>
        </w:numPr>
        <w:spacing w:line="360" w:lineRule="auto"/>
        <w:ind w:left="851" w:hanging="567"/>
        <w:jc w:val="both"/>
        <w:rPr>
          <w:rFonts w:ascii="Arial" w:hAnsi="Arial" w:cs="Arial"/>
        </w:rPr>
      </w:pPr>
      <w:r w:rsidRPr="00C0558C">
        <w:rPr>
          <w:rFonts w:ascii="Arial" w:hAnsi="Arial" w:cs="Arial"/>
        </w:rPr>
        <w:t xml:space="preserve">A assistência, o encorajamento, o auxílio, a instigação, a conspiração, o encobrimento ou qualquer outra forma de colaboração para a violação de uma norma antidopagem, ou tentativa de violação de uma norma antidopagem, ou para a violação da proibição de participar em competição desportiva durante um período de suspensão, por outra pessoa; </w:t>
      </w:r>
    </w:p>
    <w:p w:rsidR="00F56659" w:rsidRPr="00C0558C" w:rsidRDefault="00F56659" w:rsidP="004C2091">
      <w:pPr>
        <w:pStyle w:val="PargrafodaLista"/>
        <w:numPr>
          <w:ilvl w:val="1"/>
          <w:numId w:val="28"/>
        </w:numPr>
        <w:spacing w:line="360" w:lineRule="auto"/>
        <w:ind w:left="851" w:hanging="567"/>
        <w:jc w:val="both"/>
        <w:rPr>
          <w:rFonts w:ascii="Arial" w:hAnsi="Arial" w:cs="Arial"/>
        </w:rPr>
      </w:pPr>
      <w:r w:rsidRPr="00C0558C">
        <w:rPr>
          <w:rFonts w:ascii="Arial" w:hAnsi="Arial" w:cs="Arial"/>
        </w:rPr>
        <w:t xml:space="preserve">A associação, na qualidade de profissional ou outra de âmbito desportivo, salvo se conseguir demonstrar que a associação não ocorreu nessa qualidade, depois de devidamente notificado pela ADoP, a membro do pessoal de apoio </w:t>
      </w:r>
      <w:proofErr w:type="gramStart"/>
      <w:r w:rsidRPr="00C0558C">
        <w:rPr>
          <w:rFonts w:ascii="Arial" w:hAnsi="Arial" w:cs="Arial"/>
        </w:rPr>
        <w:t>que</w:t>
      </w:r>
      <w:proofErr w:type="gramEnd"/>
      <w:r w:rsidRPr="00C0558C">
        <w:rPr>
          <w:rFonts w:ascii="Arial" w:hAnsi="Arial" w:cs="Arial"/>
        </w:rPr>
        <w:t xml:space="preserve">: </w:t>
      </w:r>
    </w:p>
    <w:p w:rsidR="00F56659" w:rsidRPr="00C0558C" w:rsidRDefault="00F56659" w:rsidP="004C2091">
      <w:pPr>
        <w:pStyle w:val="PargrafodaLista"/>
        <w:numPr>
          <w:ilvl w:val="2"/>
          <w:numId w:val="29"/>
        </w:numPr>
        <w:spacing w:line="360" w:lineRule="auto"/>
        <w:ind w:left="2268" w:hanging="567"/>
        <w:jc w:val="both"/>
        <w:rPr>
          <w:rFonts w:ascii="Arial" w:hAnsi="Arial" w:cs="Arial"/>
        </w:rPr>
      </w:pPr>
      <w:r w:rsidRPr="00C0558C">
        <w:rPr>
          <w:rFonts w:ascii="Arial" w:hAnsi="Arial" w:cs="Arial"/>
        </w:rPr>
        <w:t xml:space="preserve">Estando sujeito à autoridade de uma organização antidopagem, esteja a cumprir um período de suspensão da atividade desportiva; </w:t>
      </w:r>
    </w:p>
    <w:p w:rsidR="00F56659" w:rsidRPr="00C0558C" w:rsidRDefault="00F56659" w:rsidP="004C2091">
      <w:pPr>
        <w:pStyle w:val="PargrafodaLista"/>
        <w:numPr>
          <w:ilvl w:val="2"/>
          <w:numId w:val="29"/>
        </w:numPr>
        <w:spacing w:line="360" w:lineRule="auto"/>
        <w:ind w:left="2268" w:hanging="567"/>
        <w:jc w:val="both"/>
        <w:rPr>
          <w:rFonts w:ascii="Arial" w:hAnsi="Arial" w:cs="Arial"/>
        </w:rPr>
      </w:pPr>
      <w:r w:rsidRPr="00C0558C">
        <w:rPr>
          <w:rFonts w:ascii="Arial" w:hAnsi="Arial" w:cs="Arial"/>
        </w:rPr>
        <w:t xml:space="preserve">Não estando sujeito à autoridade de uma organização antidopagem, tenha sido sancionado criminal ou disciplinarmente, nos últimos seis anos ou em período superior, caso a sanção seja superior, por uma conduta que teria sido qualificada como violação de norma antidopagem, caso a esse comportamento tivesse sido aplicado o regime jurídico da luta contra a dopagem; </w:t>
      </w:r>
    </w:p>
    <w:p w:rsidR="00F56659" w:rsidRPr="00C0558C" w:rsidRDefault="00F56659" w:rsidP="004C2091">
      <w:pPr>
        <w:pStyle w:val="PargrafodaLista"/>
        <w:numPr>
          <w:ilvl w:val="2"/>
          <w:numId w:val="29"/>
        </w:numPr>
        <w:spacing w:line="360" w:lineRule="auto"/>
        <w:ind w:left="2268" w:hanging="567"/>
        <w:jc w:val="both"/>
        <w:rPr>
          <w:rFonts w:ascii="Arial" w:hAnsi="Arial" w:cs="Arial"/>
        </w:rPr>
      </w:pPr>
      <w:r w:rsidRPr="00C0558C">
        <w:rPr>
          <w:rFonts w:ascii="Arial" w:hAnsi="Arial" w:cs="Arial"/>
        </w:rPr>
        <w:t xml:space="preserve">Atue como representante ou intermediário de pessoa que se encontre numa das situações previstas nas subalíneas anteriores. </w:t>
      </w:r>
    </w:p>
    <w:p w:rsidR="00F56659" w:rsidRPr="00C0558C" w:rsidRDefault="00F56659" w:rsidP="004C2091">
      <w:pPr>
        <w:pStyle w:val="PargrafodaLista"/>
        <w:numPr>
          <w:ilvl w:val="0"/>
          <w:numId w:val="28"/>
        </w:numPr>
        <w:spacing w:line="360" w:lineRule="auto"/>
        <w:ind w:left="0" w:firstLine="0"/>
        <w:jc w:val="both"/>
        <w:rPr>
          <w:rFonts w:ascii="Arial" w:hAnsi="Arial" w:cs="Arial"/>
        </w:rPr>
      </w:pPr>
      <w:r w:rsidRPr="00C0558C">
        <w:rPr>
          <w:rFonts w:ascii="Arial" w:hAnsi="Arial" w:cs="Arial"/>
        </w:rPr>
        <w:lastRenderedPageBreak/>
        <w:t xml:space="preserve">Qualquer combinação de três situações constantes das alíneas f) e g) do número anterior, no espaço de 12 meses consecutivos, constitui igualmente uma violação das normas antidopagem. </w:t>
      </w:r>
    </w:p>
    <w:p w:rsidR="00F56659" w:rsidRDefault="00F56659" w:rsidP="004C2091">
      <w:pPr>
        <w:pStyle w:val="PargrafodaLista"/>
        <w:numPr>
          <w:ilvl w:val="0"/>
          <w:numId w:val="28"/>
        </w:numPr>
        <w:spacing w:line="360" w:lineRule="auto"/>
        <w:ind w:left="0" w:firstLine="0"/>
        <w:jc w:val="both"/>
        <w:rPr>
          <w:rFonts w:ascii="Arial" w:hAnsi="Arial" w:cs="Arial"/>
        </w:rPr>
      </w:pPr>
      <w:r w:rsidRPr="00C0558C">
        <w:rPr>
          <w:rFonts w:ascii="Arial" w:hAnsi="Arial" w:cs="Arial"/>
        </w:rPr>
        <w:t xml:space="preserve">Os praticantes desportivos e </w:t>
      </w:r>
      <w:r w:rsidR="00496F89">
        <w:rPr>
          <w:rFonts w:ascii="Arial" w:hAnsi="Arial" w:cs="Arial"/>
        </w:rPr>
        <w:t xml:space="preserve">o </w:t>
      </w:r>
      <w:r w:rsidRPr="00C0558C">
        <w:rPr>
          <w:rFonts w:ascii="Arial" w:hAnsi="Arial" w:cs="Arial"/>
        </w:rPr>
        <w:t>seu pessoal de apoio não podem alegar desconhecimento das normas que constituam uma violação antidopagem</w:t>
      </w:r>
      <w:r w:rsidR="00496F89">
        <w:rPr>
          <w:rFonts w:ascii="Arial" w:hAnsi="Arial" w:cs="Arial"/>
        </w:rPr>
        <w:t>,</w:t>
      </w:r>
      <w:r w:rsidRPr="00C0558C">
        <w:rPr>
          <w:rFonts w:ascii="Arial" w:hAnsi="Arial" w:cs="Arial"/>
        </w:rPr>
        <w:t xml:space="preserve"> nem da </w:t>
      </w:r>
      <w:r w:rsidR="00474080">
        <w:rPr>
          <w:rFonts w:ascii="Arial" w:hAnsi="Arial" w:cs="Arial"/>
        </w:rPr>
        <w:t>Lista de Substâncias e Métodos Proibidos</w:t>
      </w:r>
      <w:r w:rsidRPr="00C0558C">
        <w:rPr>
          <w:rFonts w:ascii="Arial" w:hAnsi="Arial" w:cs="Arial"/>
        </w:rPr>
        <w:t>.</w:t>
      </w:r>
    </w:p>
    <w:p w:rsidR="00C0558C" w:rsidRPr="00C0558C" w:rsidRDefault="00C0558C" w:rsidP="00C0558C">
      <w:pPr>
        <w:pStyle w:val="PargrafodaLista"/>
        <w:spacing w:line="360" w:lineRule="auto"/>
        <w:jc w:val="both"/>
        <w:rPr>
          <w:rFonts w:ascii="Arial" w:hAnsi="Arial" w:cs="Arial"/>
        </w:rPr>
      </w:pPr>
    </w:p>
    <w:p w:rsidR="00835576" w:rsidRDefault="00835576" w:rsidP="005C4688">
      <w:pPr>
        <w:spacing w:after="0" w:line="240" w:lineRule="auto"/>
        <w:jc w:val="center"/>
        <w:rPr>
          <w:rFonts w:ascii="Arial" w:hAnsi="Arial" w:cs="Arial"/>
          <w:b/>
        </w:rPr>
      </w:pPr>
      <w:r>
        <w:rPr>
          <w:rFonts w:ascii="Arial" w:hAnsi="Arial" w:cs="Arial"/>
          <w:b/>
        </w:rPr>
        <w:t xml:space="preserve">Artigo </w:t>
      </w:r>
      <w:r w:rsidR="00496F89">
        <w:rPr>
          <w:rFonts w:ascii="Arial" w:hAnsi="Arial" w:cs="Arial"/>
          <w:b/>
        </w:rPr>
        <w:t>6</w:t>
      </w:r>
      <w:r w:rsidR="00A210F4" w:rsidRPr="00E947CE">
        <w:rPr>
          <w:rFonts w:ascii="Arial" w:hAnsi="Arial" w:cs="Arial"/>
          <w:b/>
        </w:rPr>
        <w:t>.º</w:t>
      </w:r>
    </w:p>
    <w:p w:rsidR="00A210F4" w:rsidRPr="00E947CE" w:rsidRDefault="00474080" w:rsidP="005C4688">
      <w:pPr>
        <w:spacing w:line="240" w:lineRule="auto"/>
        <w:jc w:val="center"/>
        <w:rPr>
          <w:rFonts w:ascii="Arial" w:hAnsi="Arial" w:cs="Arial"/>
          <w:b/>
        </w:rPr>
      </w:pPr>
      <w:r>
        <w:rPr>
          <w:rFonts w:ascii="Arial" w:hAnsi="Arial" w:cs="Arial"/>
          <w:b/>
        </w:rPr>
        <w:t>Lista de Substâncias e Métodos Proibidos</w:t>
      </w:r>
    </w:p>
    <w:p w:rsidR="00A210F4" w:rsidRPr="00B828C8" w:rsidRDefault="00A210F4" w:rsidP="004C2091">
      <w:pPr>
        <w:pStyle w:val="PargrafodaLista"/>
        <w:numPr>
          <w:ilvl w:val="0"/>
          <w:numId w:val="37"/>
        </w:numPr>
        <w:spacing w:after="0" w:line="360" w:lineRule="auto"/>
        <w:ind w:left="0" w:firstLine="0"/>
        <w:jc w:val="both"/>
        <w:rPr>
          <w:rFonts w:ascii="Arial" w:hAnsi="Arial" w:cs="Arial"/>
        </w:rPr>
      </w:pPr>
      <w:r w:rsidRPr="00B828C8">
        <w:rPr>
          <w:rFonts w:ascii="Arial" w:hAnsi="Arial" w:cs="Arial"/>
        </w:rPr>
        <w:t xml:space="preserve">A </w:t>
      </w:r>
      <w:r w:rsidR="00474080">
        <w:rPr>
          <w:rFonts w:ascii="Arial" w:hAnsi="Arial" w:cs="Arial"/>
        </w:rPr>
        <w:t>Lista de Substâncias e Métodos Proibidos</w:t>
      </w:r>
      <w:r w:rsidRPr="00B828C8">
        <w:rPr>
          <w:rFonts w:ascii="Arial" w:hAnsi="Arial" w:cs="Arial"/>
        </w:rPr>
        <w:t xml:space="preserve"> é aprovada por portaria do membro do Governo responsável pela área do desporto e publicada no Diário da República.</w:t>
      </w:r>
    </w:p>
    <w:p w:rsidR="00B10EE8" w:rsidRPr="00B828C8" w:rsidRDefault="00B10EE8" w:rsidP="004C2091">
      <w:pPr>
        <w:pStyle w:val="PargrafodaLista"/>
        <w:numPr>
          <w:ilvl w:val="0"/>
          <w:numId w:val="37"/>
        </w:numPr>
        <w:spacing w:after="0" w:line="360" w:lineRule="auto"/>
        <w:ind w:left="0" w:firstLine="0"/>
        <w:jc w:val="both"/>
        <w:rPr>
          <w:rFonts w:ascii="Arial" w:hAnsi="Arial" w:cs="Arial"/>
        </w:rPr>
      </w:pPr>
      <w:r w:rsidRPr="00B828C8">
        <w:rPr>
          <w:rFonts w:ascii="Arial" w:hAnsi="Arial" w:cs="Arial"/>
        </w:rPr>
        <w:t xml:space="preserve">A ADoP divulga a </w:t>
      </w:r>
      <w:r w:rsidR="00474080">
        <w:rPr>
          <w:rFonts w:ascii="Arial" w:hAnsi="Arial" w:cs="Arial"/>
        </w:rPr>
        <w:t>Lista de Substâncias e Métodos Proibidos</w:t>
      </w:r>
      <w:r w:rsidRPr="00B828C8">
        <w:rPr>
          <w:rFonts w:ascii="Arial" w:hAnsi="Arial" w:cs="Arial"/>
        </w:rPr>
        <w:t xml:space="preserve"> junto do Comité Olímpico de Portugal, do Comité Paralímpico de Portugal, da Ordem dos Médicos, da Ordem dos Farmacêuticos e da Ordem dos Enfermeiros.</w:t>
      </w:r>
    </w:p>
    <w:p w:rsidR="00C63FE0" w:rsidRPr="00B828C8" w:rsidRDefault="00CC4CF7" w:rsidP="004C2091">
      <w:pPr>
        <w:pStyle w:val="PargrafodaLista"/>
        <w:numPr>
          <w:ilvl w:val="0"/>
          <w:numId w:val="37"/>
        </w:numPr>
        <w:spacing w:after="0" w:line="360" w:lineRule="auto"/>
        <w:ind w:left="0" w:firstLine="0"/>
        <w:jc w:val="both"/>
        <w:rPr>
          <w:rFonts w:ascii="Arial" w:hAnsi="Arial" w:cs="Arial"/>
        </w:rPr>
      </w:pPr>
      <w:r w:rsidRPr="00B828C8">
        <w:rPr>
          <w:rFonts w:ascii="Arial" w:hAnsi="Arial" w:cs="Arial"/>
        </w:rPr>
        <w:t xml:space="preserve">A ADoP divulga a </w:t>
      </w:r>
      <w:r w:rsidR="00474080">
        <w:rPr>
          <w:rFonts w:ascii="Arial" w:hAnsi="Arial" w:cs="Arial"/>
        </w:rPr>
        <w:t>Lista de Substâncias e Métodos Proibidos</w:t>
      </w:r>
      <w:r w:rsidRPr="00B828C8">
        <w:rPr>
          <w:rFonts w:ascii="Arial" w:hAnsi="Arial" w:cs="Arial"/>
        </w:rPr>
        <w:t xml:space="preserve"> junto das federações desportivas que, no âmbito das respetivas modalidades, a devem adotar e dar-lhe publicidade, </w:t>
      </w:r>
      <w:r w:rsidR="00C63FE0" w:rsidRPr="00B828C8">
        <w:rPr>
          <w:rFonts w:ascii="Arial" w:hAnsi="Arial" w:cs="Arial"/>
        </w:rPr>
        <w:t>nomeadamente junto das associações, clubes, praticantes desportivos e organizadores de provas.</w:t>
      </w:r>
    </w:p>
    <w:p w:rsidR="00A210F4" w:rsidRPr="00B828C8" w:rsidRDefault="00A210F4" w:rsidP="004C2091">
      <w:pPr>
        <w:pStyle w:val="PargrafodaLista"/>
        <w:numPr>
          <w:ilvl w:val="0"/>
          <w:numId w:val="37"/>
        </w:numPr>
        <w:spacing w:after="0" w:line="360" w:lineRule="auto"/>
        <w:ind w:left="0" w:firstLine="0"/>
        <w:jc w:val="both"/>
        <w:rPr>
          <w:rFonts w:ascii="Arial" w:hAnsi="Arial" w:cs="Arial"/>
        </w:rPr>
      </w:pPr>
      <w:r w:rsidRPr="00B828C8">
        <w:rPr>
          <w:rFonts w:ascii="Arial" w:hAnsi="Arial" w:cs="Arial"/>
        </w:rPr>
        <w:t xml:space="preserve">A </w:t>
      </w:r>
      <w:r w:rsidR="00474080">
        <w:rPr>
          <w:rFonts w:ascii="Arial" w:hAnsi="Arial" w:cs="Arial"/>
        </w:rPr>
        <w:t>Lista de Substâncias e Métodos Proibidos</w:t>
      </w:r>
      <w:r w:rsidRPr="00B828C8">
        <w:rPr>
          <w:rFonts w:ascii="Arial" w:hAnsi="Arial" w:cs="Arial"/>
        </w:rPr>
        <w:t xml:space="preserve"> é revista anualmente</w:t>
      </w:r>
      <w:r w:rsidR="00496F89" w:rsidRPr="00B828C8">
        <w:rPr>
          <w:rFonts w:ascii="Arial" w:hAnsi="Arial" w:cs="Arial"/>
        </w:rPr>
        <w:t xml:space="preserve"> pela ADoP</w:t>
      </w:r>
      <w:r w:rsidRPr="00B828C8">
        <w:rPr>
          <w:rFonts w:ascii="Arial" w:hAnsi="Arial" w:cs="Arial"/>
        </w:rPr>
        <w:t>, ou sempre que as circunstâncias o justifiquem, sendo atualizada pela forma mencionada no n.º 1.</w:t>
      </w:r>
    </w:p>
    <w:p w:rsidR="004C2091" w:rsidRPr="00B828C8" w:rsidRDefault="004C2091" w:rsidP="004C2091">
      <w:pPr>
        <w:pStyle w:val="PargrafodaLista"/>
        <w:spacing w:after="0" w:line="360" w:lineRule="auto"/>
        <w:ind w:left="0"/>
        <w:jc w:val="both"/>
        <w:rPr>
          <w:rFonts w:ascii="Arial" w:hAnsi="Arial" w:cs="Arial"/>
        </w:rPr>
      </w:pPr>
    </w:p>
    <w:p w:rsidR="00A210F4" w:rsidRPr="00B828C8" w:rsidRDefault="00835576" w:rsidP="00835576">
      <w:pPr>
        <w:spacing w:after="0" w:line="240" w:lineRule="auto"/>
        <w:jc w:val="center"/>
        <w:rPr>
          <w:rFonts w:ascii="Arial" w:hAnsi="Arial" w:cs="Arial"/>
          <w:b/>
        </w:rPr>
      </w:pPr>
      <w:r w:rsidRPr="00B828C8">
        <w:rPr>
          <w:rFonts w:ascii="Arial" w:hAnsi="Arial" w:cs="Arial"/>
          <w:b/>
        </w:rPr>
        <w:t xml:space="preserve">Artigo </w:t>
      </w:r>
      <w:r w:rsidR="00496F89" w:rsidRPr="00B828C8">
        <w:rPr>
          <w:rFonts w:ascii="Arial" w:hAnsi="Arial" w:cs="Arial"/>
          <w:b/>
        </w:rPr>
        <w:t>7</w:t>
      </w:r>
      <w:r w:rsidR="00CC4CF7" w:rsidRPr="00B828C8">
        <w:rPr>
          <w:rFonts w:ascii="Arial" w:hAnsi="Arial" w:cs="Arial"/>
          <w:b/>
        </w:rPr>
        <w:t>.º</w:t>
      </w:r>
    </w:p>
    <w:p w:rsidR="00CC4CF7" w:rsidRPr="00B828C8" w:rsidRDefault="00CC4CF7" w:rsidP="00835576">
      <w:pPr>
        <w:spacing w:line="240" w:lineRule="auto"/>
        <w:jc w:val="center"/>
        <w:rPr>
          <w:rFonts w:ascii="Arial" w:hAnsi="Arial" w:cs="Arial"/>
          <w:b/>
        </w:rPr>
      </w:pPr>
      <w:r w:rsidRPr="00B828C8">
        <w:rPr>
          <w:rFonts w:ascii="Arial" w:hAnsi="Arial" w:cs="Arial"/>
          <w:b/>
        </w:rPr>
        <w:t>Deveres do praticante desportivo</w:t>
      </w:r>
    </w:p>
    <w:p w:rsidR="00CC4CF7" w:rsidRPr="00B828C8" w:rsidRDefault="00CC4CF7" w:rsidP="004C2091">
      <w:pPr>
        <w:pStyle w:val="PargrafodaLista"/>
        <w:numPr>
          <w:ilvl w:val="0"/>
          <w:numId w:val="30"/>
        </w:numPr>
        <w:spacing w:after="0" w:line="360" w:lineRule="auto"/>
        <w:ind w:left="0" w:hanging="11"/>
        <w:jc w:val="both"/>
        <w:rPr>
          <w:rFonts w:ascii="Arial" w:hAnsi="Arial" w:cs="Arial"/>
        </w:rPr>
      </w:pPr>
      <w:r w:rsidRPr="00B828C8">
        <w:rPr>
          <w:rFonts w:ascii="Arial" w:hAnsi="Arial" w:cs="Arial"/>
        </w:rPr>
        <w:t xml:space="preserve">Cada praticante desportivo tem o dever de assegurar que não introduz ou é introduzido no seu organismo qualquer substância proibida ou que </w:t>
      </w:r>
      <w:r w:rsidRPr="00432CC9">
        <w:rPr>
          <w:rFonts w:ascii="Arial" w:hAnsi="Arial" w:cs="Arial"/>
        </w:rPr>
        <w:t>não rec</w:t>
      </w:r>
      <w:r w:rsidR="00C63FE0" w:rsidRPr="00432CC9">
        <w:rPr>
          <w:rFonts w:ascii="Arial" w:hAnsi="Arial" w:cs="Arial"/>
        </w:rPr>
        <w:t>orre</w:t>
      </w:r>
      <w:r w:rsidRPr="00B828C8">
        <w:rPr>
          <w:rFonts w:ascii="Arial" w:hAnsi="Arial" w:cs="Arial"/>
        </w:rPr>
        <w:t xml:space="preserve"> a qualquer método proibido.</w:t>
      </w:r>
    </w:p>
    <w:p w:rsidR="00CC4CF7" w:rsidRPr="00B828C8" w:rsidRDefault="00CC4CF7" w:rsidP="004C2091">
      <w:pPr>
        <w:pStyle w:val="PargrafodaLista"/>
        <w:numPr>
          <w:ilvl w:val="0"/>
          <w:numId w:val="30"/>
        </w:numPr>
        <w:spacing w:after="0" w:line="360" w:lineRule="auto"/>
        <w:ind w:left="0" w:hanging="11"/>
        <w:jc w:val="both"/>
        <w:rPr>
          <w:rFonts w:ascii="Arial" w:hAnsi="Arial" w:cs="Arial"/>
        </w:rPr>
      </w:pPr>
      <w:r w:rsidRPr="00B828C8">
        <w:rPr>
          <w:rFonts w:ascii="Arial" w:hAnsi="Arial" w:cs="Arial"/>
        </w:rPr>
        <w:t xml:space="preserve">O praticante desportivo deve informar-se junto do representante da entidade organizadora do evento ou competição desportiva em que participe, ou junto do responsável pela equipa de controlo de dopagem, se foi ou pode ser indicado ou sorteado para se submeter ao controlo. </w:t>
      </w:r>
    </w:p>
    <w:p w:rsidR="00CC4CF7" w:rsidRPr="00B828C8" w:rsidRDefault="00CC4CF7" w:rsidP="004C2091">
      <w:pPr>
        <w:pStyle w:val="PargrafodaLista"/>
        <w:numPr>
          <w:ilvl w:val="0"/>
          <w:numId w:val="30"/>
        </w:numPr>
        <w:spacing w:line="360" w:lineRule="auto"/>
        <w:ind w:left="0" w:hanging="11"/>
        <w:jc w:val="both"/>
        <w:rPr>
          <w:rFonts w:ascii="Arial" w:hAnsi="Arial" w:cs="Arial"/>
        </w:rPr>
      </w:pPr>
      <w:r w:rsidRPr="00B828C8">
        <w:rPr>
          <w:rFonts w:ascii="Arial" w:hAnsi="Arial" w:cs="Arial"/>
        </w:rPr>
        <w:lastRenderedPageBreak/>
        <w:t>O praticante desportivo não deve abandonar os espaços desportivos nos quais se realizou o evento ou competição sem se assegurar que não é alvo do controlo.</w:t>
      </w:r>
    </w:p>
    <w:p w:rsidR="005C4688" w:rsidRPr="00B828C8" w:rsidRDefault="005C4688" w:rsidP="005C4688">
      <w:pPr>
        <w:spacing w:after="0" w:line="240" w:lineRule="auto"/>
        <w:jc w:val="center"/>
        <w:rPr>
          <w:rFonts w:ascii="Arial" w:hAnsi="Arial" w:cs="Arial"/>
          <w:b/>
        </w:rPr>
      </w:pPr>
    </w:p>
    <w:p w:rsidR="00A6343E" w:rsidRPr="00B828C8" w:rsidRDefault="005C4688" w:rsidP="005C4688">
      <w:pPr>
        <w:spacing w:after="0" w:line="240" w:lineRule="auto"/>
        <w:jc w:val="center"/>
        <w:rPr>
          <w:rFonts w:ascii="Arial" w:hAnsi="Arial" w:cs="Arial"/>
          <w:b/>
        </w:rPr>
      </w:pPr>
      <w:r w:rsidRPr="00B828C8">
        <w:rPr>
          <w:rFonts w:ascii="Arial" w:hAnsi="Arial" w:cs="Arial"/>
          <w:b/>
        </w:rPr>
        <w:t xml:space="preserve">Artigo </w:t>
      </w:r>
      <w:r w:rsidR="00496F89" w:rsidRPr="00B828C8">
        <w:rPr>
          <w:rFonts w:ascii="Arial" w:hAnsi="Arial" w:cs="Arial"/>
          <w:b/>
        </w:rPr>
        <w:t>8</w:t>
      </w:r>
      <w:r w:rsidR="00CC4CF7" w:rsidRPr="00B828C8">
        <w:rPr>
          <w:rFonts w:ascii="Arial" w:hAnsi="Arial" w:cs="Arial"/>
          <w:b/>
        </w:rPr>
        <w:t>.º</w:t>
      </w:r>
    </w:p>
    <w:p w:rsidR="00CC4CF7" w:rsidRPr="00B828C8" w:rsidRDefault="00CC4CF7" w:rsidP="005C4688">
      <w:pPr>
        <w:spacing w:line="240" w:lineRule="auto"/>
        <w:jc w:val="center"/>
        <w:rPr>
          <w:rFonts w:ascii="Arial" w:hAnsi="Arial" w:cs="Arial"/>
          <w:b/>
        </w:rPr>
      </w:pPr>
      <w:r w:rsidRPr="00B828C8">
        <w:rPr>
          <w:rFonts w:ascii="Arial" w:hAnsi="Arial" w:cs="Arial"/>
          <w:b/>
        </w:rPr>
        <w:t>Responsabilidade do praticante desportivo</w:t>
      </w:r>
    </w:p>
    <w:p w:rsidR="00023E22" w:rsidRPr="00B828C8" w:rsidRDefault="00CC4CF7" w:rsidP="004C2091">
      <w:pPr>
        <w:pStyle w:val="PargrafodaLista"/>
        <w:numPr>
          <w:ilvl w:val="0"/>
          <w:numId w:val="40"/>
        </w:numPr>
        <w:spacing w:line="360" w:lineRule="auto"/>
        <w:ind w:left="0" w:hanging="11"/>
        <w:jc w:val="both"/>
        <w:rPr>
          <w:rFonts w:ascii="Arial" w:hAnsi="Arial" w:cs="Arial"/>
        </w:rPr>
      </w:pPr>
      <w:r w:rsidRPr="00B828C8">
        <w:rPr>
          <w:rFonts w:ascii="Arial" w:hAnsi="Arial" w:cs="Arial"/>
        </w:rPr>
        <w:t>Os praticantes desportivos são responsabilizados</w:t>
      </w:r>
      <w:r w:rsidR="00023E22" w:rsidRPr="00B828C8">
        <w:rPr>
          <w:rFonts w:ascii="Arial" w:hAnsi="Arial" w:cs="Arial"/>
        </w:rPr>
        <w:t>, nos termos previstos na Lei n.º 38/2012, de 12 de agosto, com as alterações introduzidas pela Lei n.º 33/2014, de 16 de junho</w:t>
      </w:r>
      <w:r w:rsidR="00A70D94">
        <w:rPr>
          <w:rFonts w:ascii="Arial" w:hAnsi="Arial" w:cs="Arial"/>
        </w:rPr>
        <w:t>,</w:t>
      </w:r>
      <w:r w:rsidR="00023E22" w:rsidRPr="00B828C8">
        <w:rPr>
          <w:rFonts w:ascii="Arial" w:hAnsi="Arial" w:cs="Arial"/>
        </w:rPr>
        <w:t xml:space="preserve"> e </w:t>
      </w:r>
      <w:r w:rsidR="00A70D94">
        <w:rPr>
          <w:rFonts w:ascii="Arial" w:hAnsi="Arial" w:cs="Arial"/>
        </w:rPr>
        <w:t xml:space="preserve">pela Lei n.º </w:t>
      </w:r>
      <w:r w:rsidR="00023E22" w:rsidRPr="00B828C8">
        <w:rPr>
          <w:rFonts w:ascii="Arial" w:hAnsi="Arial" w:cs="Arial"/>
        </w:rPr>
        <w:t xml:space="preserve">93/2015, de 13 de agosto, </w:t>
      </w:r>
      <w:r w:rsidRPr="00B828C8">
        <w:rPr>
          <w:rFonts w:ascii="Arial" w:hAnsi="Arial" w:cs="Arial"/>
        </w:rPr>
        <w:t xml:space="preserve">por qualquer substância proibida ou os seus metabolitos ou marcadores encontrados nas suas amostras orgânicas, bem como pelo recurso a qualquer método proibido. </w:t>
      </w:r>
    </w:p>
    <w:p w:rsidR="00CC4CF7" w:rsidRPr="00B828C8" w:rsidRDefault="00CC4CF7" w:rsidP="004C2091">
      <w:pPr>
        <w:pStyle w:val="PargrafodaLista"/>
        <w:numPr>
          <w:ilvl w:val="0"/>
          <w:numId w:val="40"/>
        </w:numPr>
        <w:spacing w:line="360" w:lineRule="auto"/>
        <w:ind w:left="0" w:hanging="11"/>
        <w:jc w:val="both"/>
        <w:rPr>
          <w:rFonts w:ascii="Arial" w:hAnsi="Arial" w:cs="Arial"/>
        </w:rPr>
      </w:pPr>
      <w:r w:rsidRPr="00B828C8">
        <w:rPr>
          <w:rFonts w:ascii="Arial" w:hAnsi="Arial" w:cs="Arial"/>
        </w:rPr>
        <w:t xml:space="preserve">A responsabilidade a que se refere o número anterior pode ser afastada pelos critérios especiais para a avaliação de substâncias proibidas, que podem ser produzidas de forma endógena. </w:t>
      </w:r>
    </w:p>
    <w:p w:rsidR="00CC4CF7" w:rsidRDefault="00CC4CF7" w:rsidP="004C2091">
      <w:pPr>
        <w:pStyle w:val="PargrafodaLista"/>
        <w:numPr>
          <w:ilvl w:val="0"/>
          <w:numId w:val="40"/>
        </w:numPr>
        <w:spacing w:after="0" w:line="360" w:lineRule="auto"/>
        <w:ind w:left="0" w:hanging="11"/>
        <w:jc w:val="both"/>
        <w:rPr>
          <w:rFonts w:ascii="Arial" w:hAnsi="Arial" w:cs="Arial"/>
        </w:rPr>
      </w:pPr>
      <w:r w:rsidRPr="00B828C8">
        <w:rPr>
          <w:rFonts w:ascii="Arial" w:hAnsi="Arial" w:cs="Arial"/>
        </w:rPr>
        <w:t xml:space="preserve">A responsabilidade pode ainda ser afastada nos casos em que a substância proibida ou os seus metabolitos ou marcadores não exceda os limites quantitativos estabelecidos na </w:t>
      </w:r>
      <w:r w:rsidR="00474080">
        <w:rPr>
          <w:rFonts w:ascii="Arial" w:hAnsi="Arial" w:cs="Arial"/>
        </w:rPr>
        <w:t>Lista de Substâncias e Métodos Proibidos</w:t>
      </w:r>
      <w:r w:rsidRPr="00B828C8">
        <w:rPr>
          <w:rFonts w:ascii="Arial" w:hAnsi="Arial" w:cs="Arial"/>
        </w:rPr>
        <w:t xml:space="preserve"> ou na Norma Internacional de Laboratórios. </w:t>
      </w:r>
    </w:p>
    <w:p w:rsidR="00A6343E" w:rsidRPr="00B828C8" w:rsidRDefault="00C45FC9" w:rsidP="005C4688">
      <w:pPr>
        <w:spacing w:after="0" w:line="240" w:lineRule="auto"/>
        <w:jc w:val="center"/>
        <w:rPr>
          <w:rFonts w:ascii="Arial" w:hAnsi="Arial" w:cs="Arial"/>
          <w:b/>
        </w:rPr>
      </w:pPr>
      <w:r w:rsidRPr="00B828C8">
        <w:rPr>
          <w:rFonts w:ascii="Arial" w:hAnsi="Arial" w:cs="Arial"/>
          <w:b/>
        </w:rPr>
        <w:t xml:space="preserve">Artigo </w:t>
      </w:r>
      <w:r w:rsidR="00023E22" w:rsidRPr="00B828C8">
        <w:rPr>
          <w:rFonts w:ascii="Arial" w:hAnsi="Arial" w:cs="Arial"/>
          <w:b/>
        </w:rPr>
        <w:t>9</w:t>
      </w:r>
      <w:r w:rsidRPr="00B828C8">
        <w:rPr>
          <w:rFonts w:ascii="Arial" w:hAnsi="Arial" w:cs="Arial"/>
          <w:b/>
        </w:rPr>
        <w:t>.º</w:t>
      </w:r>
    </w:p>
    <w:p w:rsidR="00A6343E" w:rsidRPr="00B828C8" w:rsidRDefault="00C45FC9" w:rsidP="005C4688">
      <w:pPr>
        <w:spacing w:line="240" w:lineRule="auto"/>
        <w:jc w:val="center"/>
        <w:rPr>
          <w:rFonts w:ascii="Arial" w:hAnsi="Arial" w:cs="Arial"/>
          <w:b/>
        </w:rPr>
      </w:pPr>
      <w:r w:rsidRPr="00B828C8">
        <w:rPr>
          <w:rFonts w:ascii="Arial" w:hAnsi="Arial" w:cs="Arial"/>
          <w:b/>
        </w:rPr>
        <w:t>Corresponsabilidade do pessoal de apoio do praticante desportivo</w:t>
      </w:r>
    </w:p>
    <w:p w:rsidR="00C45FC9" w:rsidRPr="00B828C8" w:rsidRDefault="00C45FC9" w:rsidP="004C2091">
      <w:pPr>
        <w:pStyle w:val="PargrafodaLista"/>
        <w:numPr>
          <w:ilvl w:val="0"/>
          <w:numId w:val="31"/>
        </w:numPr>
        <w:spacing w:after="0" w:line="360" w:lineRule="auto"/>
        <w:ind w:left="0" w:hanging="11"/>
        <w:jc w:val="both"/>
        <w:rPr>
          <w:rFonts w:ascii="Arial" w:hAnsi="Arial" w:cs="Arial"/>
        </w:rPr>
      </w:pPr>
      <w:r w:rsidRPr="00B828C8">
        <w:rPr>
          <w:rFonts w:ascii="Arial" w:hAnsi="Arial" w:cs="Arial"/>
        </w:rPr>
        <w:t xml:space="preserve">Sem prejuízo do disposto no artigo </w:t>
      </w:r>
      <w:r w:rsidR="00650EC8">
        <w:rPr>
          <w:rFonts w:ascii="Arial" w:hAnsi="Arial" w:cs="Arial"/>
        </w:rPr>
        <w:t>seguinte,</w:t>
      </w:r>
      <w:r w:rsidR="00023E22" w:rsidRPr="00B828C8">
        <w:rPr>
          <w:rFonts w:ascii="Arial" w:hAnsi="Arial" w:cs="Arial"/>
        </w:rPr>
        <w:t xml:space="preserve"> nos termos previstos na Lei n.º 38/2012, de 12 de agosto, com as alterações introduzidas pela Lei n.º 33/2014, de 16 de junho</w:t>
      </w:r>
      <w:r w:rsidR="00A70D94">
        <w:rPr>
          <w:rFonts w:ascii="Arial" w:hAnsi="Arial" w:cs="Arial"/>
        </w:rPr>
        <w:t>,</w:t>
      </w:r>
      <w:r w:rsidR="00023E22" w:rsidRPr="00B828C8">
        <w:rPr>
          <w:rFonts w:ascii="Arial" w:hAnsi="Arial" w:cs="Arial"/>
        </w:rPr>
        <w:t xml:space="preserve"> e</w:t>
      </w:r>
      <w:r w:rsidR="00A70D94">
        <w:rPr>
          <w:rFonts w:ascii="Arial" w:hAnsi="Arial" w:cs="Arial"/>
        </w:rPr>
        <w:t xml:space="preserve"> pela Lei n.º</w:t>
      </w:r>
      <w:r w:rsidR="00023E22" w:rsidRPr="00B828C8">
        <w:rPr>
          <w:rFonts w:ascii="Arial" w:hAnsi="Arial" w:cs="Arial"/>
        </w:rPr>
        <w:t xml:space="preserve"> 93/2015, de 13 de agosto</w:t>
      </w:r>
      <w:r w:rsidRPr="00B828C8">
        <w:rPr>
          <w:rFonts w:ascii="Arial" w:hAnsi="Arial" w:cs="Arial"/>
        </w:rPr>
        <w:t xml:space="preserve">, incumbe em especial aos profissionais de saúde que acompanham de forma direta o praticante desportivo zelar para que este se abstenha de qualquer forma de dopagem, não podendo, por qualquer meio, dificultar ou impedir a realização de um controlo. </w:t>
      </w:r>
    </w:p>
    <w:p w:rsidR="00C45FC9" w:rsidRPr="00B828C8" w:rsidRDefault="00C45FC9" w:rsidP="004C2091">
      <w:pPr>
        <w:pStyle w:val="PargrafodaLista"/>
        <w:numPr>
          <w:ilvl w:val="0"/>
          <w:numId w:val="31"/>
        </w:numPr>
        <w:spacing w:after="0" w:line="360" w:lineRule="auto"/>
        <w:ind w:left="0" w:hanging="11"/>
        <w:jc w:val="both"/>
        <w:rPr>
          <w:rFonts w:ascii="Arial" w:hAnsi="Arial" w:cs="Arial"/>
        </w:rPr>
      </w:pPr>
      <w:r w:rsidRPr="00B828C8">
        <w:rPr>
          <w:rFonts w:ascii="Arial" w:hAnsi="Arial" w:cs="Arial"/>
        </w:rPr>
        <w:t xml:space="preserve">Igual obrigação impende, com as necessárias adaptações, sobre o demais pessoal de apoio ao praticante desportivo, bem como sobre todos os que mantenham com este uma relação de hierarquia ou de orientação. </w:t>
      </w:r>
    </w:p>
    <w:p w:rsidR="00C45FC9" w:rsidRPr="00B828C8" w:rsidRDefault="00C45FC9" w:rsidP="004C2091">
      <w:pPr>
        <w:pStyle w:val="PargrafodaLista"/>
        <w:numPr>
          <w:ilvl w:val="0"/>
          <w:numId w:val="31"/>
        </w:numPr>
        <w:spacing w:after="0" w:line="360" w:lineRule="auto"/>
        <w:ind w:left="0" w:hanging="11"/>
        <w:jc w:val="both"/>
        <w:rPr>
          <w:rFonts w:ascii="Arial" w:hAnsi="Arial" w:cs="Arial"/>
        </w:rPr>
      </w:pPr>
      <w:r w:rsidRPr="00B828C8">
        <w:rPr>
          <w:rFonts w:ascii="Arial" w:hAnsi="Arial" w:cs="Arial"/>
        </w:rPr>
        <w:t xml:space="preserve">A obrigação referida nos números anteriores inclui o dever de esclarecer o praticante desportivo sobre a natureza de quaisquer substâncias ou métodos que lhe sejam ministrados e de o manter informado dos que sejam proibidos, bem como das </w:t>
      </w:r>
      <w:r w:rsidRPr="00B828C8">
        <w:rPr>
          <w:rFonts w:ascii="Arial" w:hAnsi="Arial" w:cs="Arial"/>
        </w:rPr>
        <w:lastRenderedPageBreak/>
        <w:t xml:space="preserve">suas consequências e, no âmbito das respetivas competências, tomar todas as providências adequadas a desaconselhar e a prevenir o seu uso por parte daquele. </w:t>
      </w:r>
    </w:p>
    <w:p w:rsidR="00C45FC9" w:rsidRPr="00B828C8" w:rsidRDefault="00C45FC9" w:rsidP="004C2091">
      <w:pPr>
        <w:pStyle w:val="PargrafodaLista"/>
        <w:numPr>
          <w:ilvl w:val="0"/>
          <w:numId w:val="31"/>
        </w:numPr>
        <w:spacing w:after="0" w:line="360" w:lineRule="auto"/>
        <w:ind w:left="0" w:hanging="11"/>
        <w:jc w:val="both"/>
        <w:rPr>
          <w:rFonts w:ascii="Arial" w:hAnsi="Arial" w:cs="Arial"/>
        </w:rPr>
      </w:pPr>
      <w:r w:rsidRPr="00B828C8">
        <w:rPr>
          <w:rFonts w:ascii="Arial" w:hAnsi="Arial" w:cs="Arial"/>
        </w:rPr>
        <w:t xml:space="preserve">Tratando-se de treinadores e profissionais de saúde, a obrigação referida nos números anteriores inclui ainda o dever de informar a ADoP sobre os praticantes desportivos em relação aos quais se suspeite que possam estar a utilizar substâncias ou métodos proibidos. </w:t>
      </w:r>
    </w:p>
    <w:p w:rsidR="001E6FB7" w:rsidRDefault="001E6FB7" w:rsidP="005C4688">
      <w:pPr>
        <w:spacing w:after="0" w:line="240" w:lineRule="auto"/>
        <w:jc w:val="center"/>
        <w:rPr>
          <w:rFonts w:ascii="Arial" w:hAnsi="Arial" w:cs="Arial"/>
          <w:b/>
        </w:rPr>
      </w:pPr>
    </w:p>
    <w:p w:rsidR="00C45FC9" w:rsidRDefault="00C45FC9" w:rsidP="005C4688">
      <w:pPr>
        <w:spacing w:after="0" w:line="240" w:lineRule="auto"/>
        <w:jc w:val="center"/>
        <w:rPr>
          <w:rFonts w:ascii="Arial" w:hAnsi="Arial" w:cs="Arial"/>
          <w:b/>
        </w:rPr>
      </w:pPr>
      <w:r w:rsidRPr="00E947CE">
        <w:rPr>
          <w:rFonts w:ascii="Arial" w:hAnsi="Arial" w:cs="Arial"/>
          <w:b/>
        </w:rPr>
        <w:t xml:space="preserve">Artigo </w:t>
      </w:r>
      <w:r w:rsidR="00023E22">
        <w:rPr>
          <w:rFonts w:ascii="Arial" w:hAnsi="Arial" w:cs="Arial"/>
          <w:b/>
        </w:rPr>
        <w:t>10</w:t>
      </w:r>
      <w:r w:rsidRPr="00E947CE">
        <w:rPr>
          <w:rFonts w:ascii="Arial" w:hAnsi="Arial" w:cs="Arial"/>
          <w:b/>
        </w:rPr>
        <w:t>.º</w:t>
      </w:r>
    </w:p>
    <w:p w:rsidR="00A6343E" w:rsidRPr="00432CC9" w:rsidRDefault="002858BA" w:rsidP="005C4688">
      <w:pPr>
        <w:spacing w:after="0" w:line="240" w:lineRule="auto"/>
        <w:jc w:val="center"/>
        <w:rPr>
          <w:rFonts w:ascii="Arial" w:hAnsi="Arial" w:cs="Arial"/>
          <w:b/>
        </w:rPr>
      </w:pPr>
      <w:r w:rsidRPr="00432CC9">
        <w:rPr>
          <w:rFonts w:ascii="Arial" w:hAnsi="Arial" w:cs="Arial"/>
          <w:b/>
        </w:rPr>
        <w:t xml:space="preserve">Tratamento médico dos praticantes desportivos </w:t>
      </w:r>
    </w:p>
    <w:p w:rsidR="002858BA" w:rsidRPr="00B828C8" w:rsidRDefault="002858BA" w:rsidP="005C4688">
      <w:pPr>
        <w:spacing w:after="0" w:line="240" w:lineRule="auto"/>
        <w:jc w:val="center"/>
        <w:rPr>
          <w:rFonts w:ascii="Arial" w:hAnsi="Arial" w:cs="Arial"/>
        </w:rPr>
      </w:pPr>
    </w:p>
    <w:p w:rsidR="006252C3" w:rsidRPr="00B828C8" w:rsidRDefault="006252C3" w:rsidP="004C2091">
      <w:pPr>
        <w:pStyle w:val="PargrafodaLista"/>
        <w:numPr>
          <w:ilvl w:val="0"/>
          <w:numId w:val="50"/>
        </w:numPr>
        <w:spacing w:after="0" w:line="360" w:lineRule="auto"/>
        <w:ind w:left="0" w:hanging="11"/>
        <w:jc w:val="both"/>
        <w:rPr>
          <w:rStyle w:val="apple-converted-space"/>
          <w:rFonts w:ascii="Arial" w:hAnsi="Arial" w:cs="Arial"/>
          <w:shd w:val="clear" w:color="auto" w:fill="FFFFFF"/>
        </w:rPr>
      </w:pPr>
      <w:r w:rsidRPr="00B828C8">
        <w:rPr>
          <w:rFonts w:ascii="Arial" w:hAnsi="Arial" w:cs="Arial"/>
          <w:shd w:val="clear" w:color="auto" w:fill="FFFFFF"/>
        </w:rPr>
        <w:t>Os médicos devem, no que concerne ao tratamento de praticantes desportivos, observar as seguintes regras</w:t>
      </w:r>
      <w:r w:rsidRPr="00B828C8">
        <w:rPr>
          <w:rStyle w:val="apple-converted-space"/>
          <w:rFonts w:ascii="Arial" w:hAnsi="Arial" w:cs="Arial"/>
          <w:shd w:val="clear" w:color="auto" w:fill="FFFFFF"/>
        </w:rPr>
        <w:t>:</w:t>
      </w:r>
    </w:p>
    <w:p w:rsidR="006252C3" w:rsidRPr="00B828C8" w:rsidRDefault="006252C3" w:rsidP="004C2091">
      <w:pPr>
        <w:pStyle w:val="PargrafodaLista"/>
        <w:numPr>
          <w:ilvl w:val="0"/>
          <w:numId w:val="51"/>
        </w:numPr>
        <w:spacing w:after="0" w:line="360" w:lineRule="auto"/>
        <w:ind w:left="851" w:hanging="567"/>
        <w:jc w:val="both"/>
        <w:rPr>
          <w:rFonts w:ascii="Arial" w:hAnsi="Arial" w:cs="Arial"/>
          <w:shd w:val="clear" w:color="auto" w:fill="FFFFFF"/>
        </w:rPr>
      </w:pPr>
      <w:r w:rsidRPr="00B828C8">
        <w:rPr>
          <w:rFonts w:ascii="Arial" w:hAnsi="Arial" w:cs="Arial"/>
          <w:shd w:val="clear" w:color="auto" w:fill="FFFFFF"/>
        </w:rPr>
        <w:t>Não recomendar, nem prescrever ou administrar medicamentos que contenham substâncias proibidas, sempre que os mesmos possam ser substituídos por outros que as não contenham;</w:t>
      </w:r>
    </w:p>
    <w:p w:rsidR="006252C3" w:rsidRPr="00B828C8" w:rsidRDefault="006252C3" w:rsidP="004C2091">
      <w:pPr>
        <w:pStyle w:val="PargrafodaLista"/>
        <w:numPr>
          <w:ilvl w:val="0"/>
          <w:numId w:val="51"/>
        </w:numPr>
        <w:spacing w:after="0" w:line="360" w:lineRule="auto"/>
        <w:ind w:left="851" w:hanging="567"/>
        <w:jc w:val="both"/>
        <w:rPr>
          <w:rFonts w:ascii="Arial" w:hAnsi="Arial" w:cs="Arial"/>
          <w:shd w:val="clear" w:color="auto" w:fill="FFFFFF"/>
        </w:rPr>
      </w:pPr>
      <w:r w:rsidRPr="00B828C8">
        <w:rPr>
          <w:rFonts w:ascii="Arial" w:hAnsi="Arial" w:cs="Arial"/>
          <w:shd w:val="clear" w:color="auto" w:fill="FFFFFF"/>
        </w:rPr>
        <w:t>Não recomendar, nem prescrever ou colaborar na utilização de métodos proibidos, sempre que os mesmos possam ser substituídos por ou</w:t>
      </w:r>
      <w:r w:rsidR="00AA78B7" w:rsidRPr="00B828C8">
        <w:rPr>
          <w:rFonts w:ascii="Arial" w:hAnsi="Arial" w:cs="Arial"/>
          <w:shd w:val="clear" w:color="auto" w:fill="FFFFFF"/>
        </w:rPr>
        <w:t>t</w:t>
      </w:r>
      <w:r w:rsidRPr="00B828C8">
        <w:rPr>
          <w:rFonts w:ascii="Arial" w:hAnsi="Arial" w:cs="Arial"/>
          <w:shd w:val="clear" w:color="auto" w:fill="FFFFFF"/>
        </w:rPr>
        <w:t>ros que não o sejam.</w:t>
      </w:r>
    </w:p>
    <w:p w:rsidR="006252C3" w:rsidRPr="00B828C8" w:rsidRDefault="006252C3" w:rsidP="004C2091">
      <w:pPr>
        <w:pStyle w:val="PargrafodaLista"/>
        <w:numPr>
          <w:ilvl w:val="0"/>
          <w:numId w:val="50"/>
        </w:numPr>
        <w:spacing w:after="0" w:line="360" w:lineRule="auto"/>
        <w:ind w:left="0" w:hanging="11"/>
        <w:jc w:val="both"/>
        <w:rPr>
          <w:rStyle w:val="apple-converted-space"/>
          <w:rFonts w:ascii="Arial" w:hAnsi="Arial" w:cs="Arial"/>
          <w:shd w:val="clear" w:color="auto" w:fill="FFFFFF"/>
        </w:rPr>
      </w:pPr>
      <w:r w:rsidRPr="00B828C8">
        <w:rPr>
          <w:rFonts w:ascii="Arial" w:hAnsi="Arial" w:cs="Arial"/>
          <w:shd w:val="clear" w:color="auto" w:fill="FFFFFF"/>
        </w:rPr>
        <w:t>O estabelecido no número anterior aplica-se à intervenção de outros profissionais de saúde, no âmbito das suas competências.</w:t>
      </w:r>
      <w:r w:rsidRPr="00B828C8">
        <w:rPr>
          <w:rStyle w:val="apple-converted-space"/>
          <w:rFonts w:ascii="Arial" w:hAnsi="Arial" w:cs="Arial"/>
          <w:shd w:val="clear" w:color="auto" w:fill="FFFFFF"/>
        </w:rPr>
        <w:t> </w:t>
      </w:r>
    </w:p>
    <w:p w:rsidR="006252C3" w:rsidRPr="00B828C8" w:rsidRDefault="006252C3" w:rsidP="004C2091">
      <w:pPr>
        <w:pStyle w:val="PargrafodaLista"/>
        <w:numPr>
          <w:ilvl w:val="0"/>
          <w:numId w:val="50"/>
        </w:numPr>
        <w:spacing w:after="0" w:line="360" w:lineRule="auto"/>
        <w:ind w:left="0" w:firstLine="0"/>
        <w:jc w:val="both"/>
        <w:rPr>
          <w:rStyle w:val="apple-converted-space"/>
          <w:rFonts w:ascii="Arial" w:hAnsi="Arial" w:cs="Arial"/>
          <w:shd w:val="clear" w:color="auto" w:fill="FFFFFF"/>
        </w:rPr>
      </w:pPr>
      <w:r w:rsidRPr="00B828C8">
        <w:rPr>
          <w:rFonts w:ascii="Arial" w:hAnsi="Arial" w:cs="Arial"/>
          <w:shd w:val="clear" w:color="auto" w:fill="FFFFFF"/>
        </w:rPr>
        <w:t>Não sendo possível àqueles profissionais de saúde dar cumprimento ao disposto nas alíneas a) e b) do n.º 1, quer em função do estado de saúde do praticante desportivo</w:t>
      </w:r>
      <w:r w:rsidR="001401A1">
        <w:rPr>
          <w:rFonts w:ascii="Arial" w:hAnsi="Arial" w:cs="Arial"/>
          <w:shd w:val="clear" w:color="auto" w:fill="FFFFFF"/>
        </w:rPr>
        <w:t>,</w:t>
      </w:r>
      <w:r w:rsidRPr="00B828C8">
        <w:rPr>
          <w:rFonts w:ascii="Arial" w:hAnsi="Arial" w:cs="Arial"/>
          <w:shd w:val="clear" w:color="auto" w:fill="FFFFFF"/>
        </w:rPr>
        <w:t xml:space="preserve"> quer pelos produtos, substâncias ou métodos disponíveis para lhe acorrer, o praticante desportivo deve ser por estes informado para proceder à respetiva solicitação de </w:t>
      </w:r>
      <w:r w:rsidR="001401A1">
        <w:rPr>
          <w:rFonts w:ascii="Arial" w:hAnsi="Arial" w:cs="Arial"/>
          <w:shd w:val="clear" w:color="auto" w:fill="FFFFFF"/>
        </w:rPr>
        <w:t>A</w:t>
      </w:r>
      <w:r w:rsidRPr="00B828C8">
        <w:rPr>
          <w:rFonts w:ascii="Arial" w:hAnsi="Arial" w:cs="Arial"/>
          <w:shd w:val="clear" w:color="auto" w:fill="FFFFFF"/>
        </w:rPr>
        <w:t xml:space="preserve">utorização de </w:t>
      </w:r>
      <w:r w:rsidR="001401A1">
        <w:rPr>
          <w:rFonts w:ascii="Arial" w:hAnsi="Arial" w:cs="Arial"/>
          <w:shd w:val="clear" w:color="auto" w:fill="FFFFFF"/>
        </w:rPr>
        <w:t>U</w:t>
      </w:r>
      <w:r w:rsidRPr="00B828C8">
        <w:rPr>
          <w:rFonts w:ascii="Arial" w:hAnsi="Arial" w:cs="Arial"/>
          <w:shd w:val="clear" w:color="auto" w:fill="FFFFFF"/>
        </w:rPr>
        <w:t xml:space="preserve">tilização </w:t>
      </w:r>
      <w:r w:rsidR="001401A1">
        <w:rPr>
          <w:rFonts w:ascii="Arial" w:hAnsi="Arial" w:cs="Arial"/>
          <w:shd w:val="clear" w:color="auto" w:fill="FFFFFF"/>
        </w:rPr>
        <w:t>T</w:t>
      </w:r>
      <w:r w:rsidRPr="00B828C8">
        <w:rPr>
          <w:rFonts w:ascii="Arial" w:hAnsi="Arial" w:cs="Arial"/>
          <w:shd w:val="clear" w:color="auto" w:fill="FFFFFF"/>
        </w:rPr>
        <w:t xml:space="preserve">erapêutica de acordo com a Norma Internacional de </w:t>
      </w:r>
      <w:r w:rsidR="001401A1">
        <w:rPr>
          <w:rFonts w:ascii="Arial" w:hAnsi="Arial" w:cs="Arial"/>
          <w:shd w:val="clear" w:color="auto" w:fill="FFFFFF"/>
        </w:rPr>
        <w:t>A</w:t>
      </w:r>
      <w:r w:rsidRPr="00B828C8">
        <w:rPr>
          <w:rFonts w:ascii="Arial" w:hAnsi="Arial" w:cs="Arial"/>
          <w:shd w:val="clear" w:color="auto" w:fill="FFFFFF"/>
        </w:rPr>
        <w:t xml:space="preserve">utorizações de </w:t>
      </w:r>
      <w:r w:rsidR="001401A1">
        <w:rPr>
          <w:rFonts w:ascii="Arial" w:hAnsi="Arial" w:cs="Arial"/>
          <w:shd w:val="clear" w:color="auto" w:fill="FFFFFF"/>
        </w:rPr>
        <w:t>U</w:t>
      </w:r>
      <w:r w:rsidRPr="00B828C8">
        <w:rPr>
          <w:rFonts w:ascii="Arial" w:hAnsi="Arial" w:cs="Arial"/>
          <w:shd w:val="clear" w:color="auto" w:fill="FFFFFF"/>
        </w:rPr>
        <w:t xml:space="preserve">tilização </w:t>
      </w:r>
      <w:r w:rsidR="001401A1">
        <w:rPr>
          <w:rFonts w:ascii="Arial" w:hAnsi="Arial" w:cs="Arial"/>
          <w:shd w:val="clear" w:color="auto" w:fill="FFFFFF"/>
        </w:rPr>
        <w:t>T</w:t>
      </w:r>
      <w:r w:rsidRPr="00B828C8">
        <w:rPr>
          <w:rFonts w:ascii="Arial" w:hAnsi="Arial" w:cs="Arial"/>
          <w:shd w:val="clear" w:color="auto" w:fill="FFFFFF"/>
        </w:rPr>
        <w:t>erapêutica da AMA e com as determinações da ADoP.</w:t>
      </w:r>
      <w:r w:rsidRPr="00B828C8">
        <w:rPr>
          <w:rStyle w:val="apple-converted-space"/>
          <w:rFonts w:ascii="Arial" w:hAnsi="Arial" w:cs="Arial"/>
          <w:shd w:val="clear" w:color="auto" w:fill="FFFFFF"/>
        </w:rPr>
        <w:t> </w:t>
      </w:r>
    </w:p>
    <w:p w:rsidR="006252C3" w:rsidRPr="00B828C8" w:rsidRDefault="006252C3" w:rsidP="004C2091">
      <w:pPr>
        <w:pStyle w:val="PargrafodaLista"/>
        <w:numPr>
          <w:ilvl w:val="0"/>
          <w:numId w:val="50"/>
        </w:numPr>
        <w:spacing w:after="0" w:line="360" w:lineRule="auto"/>
        <w:ind w:left="0" w:firstLine="0"/>
        <w:jc w:val="both"/>
        <w:rPr>
          <w:rStyle w:val="apple-converted-space"/>
          <w:rFonts w:ascii="Arial" w:hAnsi="Arial" w:cs="Arial"/>
          <w:shd w:val="clear" w:color="auto" w:fill="FFFFFF"/>
        </w:rPr>
      </w:pPr>
      <w:r w:rsidRPr="00B828C8">
        <w:rPr>
          <w:rFonts w:ascii="Arial" w:hAnsi="Arial" w:cs="Arial"/>
          <w:shd w:val="clear" w:color="auto" w:fill="FFFFFF"/>
        </w:rPr>
        <w:t>A solicitação referida no número anterior é dirigida à federação desportiva internacional tratando-se de praticantes desportivos de nível internacional ou sempre que um praticante desportivo pretenda participar numa competição desportiva internacional.</w:t>
      </w:r>
      <w:r w:rsidRPr="00B828C8">
        <w:rPr>
          <w:rStyle w:val="apple-converted-space"/>
          <w:rFonts w:ascii="Arial" w:hAnsi="Arial" w:cs="Arial"/>
          <w:shd w:val="clear" w:color="auto" w:fill="FFFFFF"/>
        </w:rPr>
        <w:t> </w:t>
      </w:r>
    </w:p>
    <w:p w:rsidR="006252C3" w:rsidRPr="00B828C8" w:rsidRDefault="006252C3" w:rsidP="004C2091">
      <w:pPr>
        <w:pStyle w:val="PargrafodaLista"/>
        <w:numPr>
          <w:ilvl w:val="0"/>
          <w:numId w:val="50"/>
        </w:numPr>
        <w:spacing w:after="0" w:line="360" w:lineRule="auto"/>
        <w:ind w:left="0" w:firstLine="0"/>
        <w:jc w:val="both"/>
        <w:rPr>
          <w:rStyle w:val="apple-converted-space"/>
          <w:rFonts w:ascii="Arial" w:hAnsi="Arial" w:cs="Arial"/>
          <w:shd w:val="clear" w:color="auto" w:fill="FFFFFF"/>
        </w:rPr>
      </w:pPr>
      <w:r w:rsidRPr="00B828C8">
        <w:rPr>
          <w:rFonts w:ascii="Arial" w:hAnsi="Arial" w:cs="Arial"/>
          <w:shd w:val="clear" w:color="auto" w:fill="FFFFFF"/>
        </w:rPr>
        <w:t>Nos casos não compreendidos no número anterior a solicitação é dirigida à ADoP.</w:t>
      </w:r>
      <w:r w:rsidRPr="00B828C8">
        <w:rPr>
          <w:rStyle w:val="apple-converted-space"/>
          <w:rFonts w:ascii="Arial" w:hAnsi="Arial" w:cs="Arial"/>
          <w:shd w:val="clear" w:color="auto" w:fill="FFFFFF"/>
        </w:rPr>
        <w:t> </w:t>
      </w:r>
    </w:p>
    <w:p w:rsidR="006252C3" w:rsidRPr="00B828C8" w:rsidRDefault="006252C3" w:rsidP="004C2091">
      <w:pPr>
        <w:pStyle w:val="PargrafodaLista"/>
        <w:numPr>
          <w:ilvl w:val="0"/>
          <w:numId w:val="50"/>
        </w:numPr>
        <w:spacing w:after="0" w:line="360" w:lineRule="auto"/>
        <w:ind w:left="0" w:firstLine="0"/>
        <w:jc w:val="both"/>
        <w:rPr>
          <w:rStyle w:val="apple-converted-space"/>
          <w:rFonts w:ascii="Arial" w:hAnsi="Arial" w:cs="Arial"/>
          <w:shd w:val="clear" w:color="auto" w:fill="FFFFFF"/>
        </w:rPr>
      </w:pPr>
      <w:r w:rsidRPr="00B828C8">
        <w:rPr>
          <w:rFonts w:ascii="Arial" w:hAnsi="Arial" w:cs="Arial"/>
          <w:shd w:val="clear" w:color="auto" w:fill="FFFFFF"/>
        </w:rPr>
        <w:lastRenderedPageBreak/>
        <w:t>O incumprimento dos deveres decorrentes do presente artigo por parte dos profissionais de saúde no âmbito do exercício das suas funções junto dos praticantes desportivos não constitui, só por si, causa de exclusão da eventual culpa do praticante desportivo, sem prejuízo da responsabilidade penal, civil ou disciplinar em que incorrem.</w:t>
      </w:r>
      <w:r w:rsidRPr="00B828C8">
        <w:rPr>
          <w:rStyle w:val="apple-converted-space"/>
          <w:rFonts w:ascii="Arial" w:hAnsi="Arial" w:cs="Arial"/>
          <w:shd w:val="clear" w:color="auto" w:fill="FFFFFF"/>
        </w:rPr>
        <w:t> </w:t>
      </w:r>
    </w:p>
    <w:p w:rsidR="006252C3" w:rsidRPr="00B828C8" w:rsidRDefault="006252C3" w:rsidP="004C2091">
      <w:pPr>
        <w:pStyle w:val="PargrafodaLista"/>
        <w:numPr>
          <w:ilvl w:val="0"/>
          <w:numId w:val="50"/>
        </w:numPr>
        <w:spacing w:line="360" w:lineRule="auto"/>
        <w:ind w:left="0" w:firstLine="0"/>
        <w:jc w:val="both"/>
        <w:rPr>
          <w:rFonts w:ascii="Arial" w:hAnsi="Arial" w:cs="Arial"/>
        </w:rPr>
      </w:pPr>
      <w:r w:rsidRPr="00B828C8">
        <w:rPr>
          <w:rFonts w:ascii="Arial" w:hAnsi="Arial" w:cs="Arial"/>
          <w:shd w:val="clear" w:color="auto" w:fill="FFFFFF"/>
        </w:rPr>
        <w:t>A violação dos deveres mencionados no presente artigo por parte de um médico, farmacêutico ou enfermeiro é obrigatoriamente participada às respetivas ordens profissionais.</w:t>
      </w:r>
      <w:r w:rsidRPr="00B828C8">
        <w:rPr>
          <w:rStyle w:val="apple-converted-space"/>
          <w:rFonts w:ascii="Arial" w:hAnsi="Arial" w:cs="Arial"/>
          <w:shd w:val="clear" w:color="auto" w:fill="FFFFFF"/>
        </w:rPr>
        <w:t> </w:t>
      </w:r>
    </w:p>
    <w:p w:rsidR="006252C3" w:rsidRPr="006252C3" w:rsidRDefault="006252C3" w:rsidP="006252C3">
      <w:pPr>
        <w:spacing w:after="0" w:line="240" w:lineRule="auto"/>
        <w:rPr>
          <w:rFonts w:ascii="Arial" w:hAnsi="Arial" w:cs="Arial"/>
        </w:rPr>
      </w:pPr>
    </w:p>
    <w:p w:rsidR="006252C3" w:rsidRPr="004C2091" w:rsidRDefault="006252C3" w:rsidP="005C4688">
      <w:pPr>
        <w:spacing w:after="0" w:line="240" w:lineRule="auto"/>
        <w:jc w:val="center"/>
        <w:rPr>
          <w:rFonts w:ascii="Arial" w:hAnsi="Arial" w:cs="Arial"/>
          <w:b/>
        </w:rPr>
      </w:pPr>
      <w:r w:rsidRPr="004C2091">
        <w:rPr>
          <w:rFonts w:ascii="Arial" w:hAnsi="Arial" w:cs="Arial"/>
          <w:b/>
        </w:rPr>
        <w:t xml:space="preserve">Artigo </w:t>
      </w:r>
      <w:r w:rsidR="004C2091" w:rsidRPr="004C2091">
        <w:rPr>
          <w:rFonts w:ascii="Arial" w:hAnsi="Arial" w:cs="Arial"/>
          <w:b/>
        </w:rPr>
        <w:t>11.º</w:t>
      </w:r>
    </w:p>
    <w:p w:rsidR="00877DE4" w:rsidRDefault="00877DE4" w:rsidP="00877DE4">
      <w:pPr>
        <w:spacing w:after="0" w:line="240" w:lineRule="auto"/>
        <w:jc w:val="center"/>
        <w:rPr>
          <w:rFonts w:ascii="Arial" w:hAnsi="Arial" w:cs="Arial"/>
          <w:b/>
        </w:rPr>
      </w:pPr>
      <w:r>
        <w:rPr>
          <w:rFonts w:ascii="Arial" w:hAnsi="Arial" w:cs="Arial"/>
          <w:b/>
        </w:rPr>
        <w:t xml:space="preserve">Autorização de </w:t>
      </w:r>
      <w:r w:rsidR="004C2091">
        <w:rPr>
          <w:rFonts w:ascii="Arial" w:hAnsi="Arial" w:cs="Arial"/>
          <w:b/>
        </w:rPr>
        <w:t>U</w:t>
      </w:r>
      <w:r>
        <w:rPr>
          <w:rFonts w:ascii="Arial" w:hAnsi="Arial" w:cs="Arial"/>
          <w:b/>
        </w:rPr>
        <w:t xml:space="preserve">tilização </w:t>
      </w:r>
      <w:r w:rsidR="004C2091">
        <w:rPr>
          <w:rFonts w:ascii="Arial" w:hAnsi="Arial" w:cs="Arial"/>
          <w:b/>
        </w:rPr>
        <w:t>T</w:t>
      </w:r>
      <w:r>
        <w:rPr>
          <w:rFonts w:ascii="Arial" w:hAnsi="Arial" w:cs="Arial"/>
          <w:b/>
        </w:rPr>
        <w:t>erapêutica</w:t>
      </w:r>
    </w:p>
    <w:p w:rsidR="00A6343E" w:rsidRDefault="00A6343E" w:rsidP="00877DE4">
      <w:pPr>
        <w:spacing w:after="0" w:line="240" w:lineRule="auto"/>
        <w:jc w:val="center"/>
        <w:rPr>
          <w:rFonts w:ascii="Arial" w:hAnsi="Arial" w:cs="Arial"/>
          <w:b/>
        </w:rPr>
      </w:pPr>
    </w:p>
    <w:p w:rsidR="00877DE4" w:rsidRPr="00B10EE8" w:rsidRDefault="00877DE4" w:rsidP="004C2091">
      <w:pPr>
        <w:pStyle w:val="PargrafodaLista"/>
        <w:numPr>
          <w:ilvl w:val="0"/>
          <w:numId w:val="38"/>
        </w:numPr>
        <w:spacing w:after="0" w:line="360" w:lineRule="auto"/>
        <w:ind w:left="0" w:hanging="11"/>
        <w:jc w:val="both"/>
        <w:rPr>
          <w:rFonts w:ascii="Arial" w:hAnsi="Arial" w:cs="Arial"/>
        </w:rPr>
      </w:pPr>
      <w:r w:rsidRPr="00B10EE8">
        <w:rPr>
          <w:rFonts w:ascii="Arial" w:hAnsi="Arial" w:cs="Arial"/>
        </w:rPr>
        <w:t>Praticante desportivo que consulte um médico e a quem seja prescrito um tratamento ou medicação p</w:t>
      </w:r>
      <w:r w:rsidR="00B35A88" w:rsidRPr="00B10EE8">
        <w:rPr>
          <w:rFonts w:ascii="Arial" w:hAnsi="Arial" w:cs="Arial"/>
        </w:rPr>
        <w:t>or</w:t>
      </w:r>
      <w:r w:rsidRPr="00B10EE8">
        <w:rPr>
          <w:rFonts w:ascii="Arial" w:hAnsi="Arial" w:cs="Arial"/>
        </w:rPr>
        <w:t xml:space="preserve"> razões terapêuticas tem o dever de perguntar se a prescrição contém subst</w:t>
      </w:r>
      <w:r w:rsidR="00B35A88" w:rsidRPr="00B10EE8">
        <w:rPr>
          <w:rFonts w:ascii="Arial" w:hAnsi="Arial" w:cs="Arial"/>
        </w:rPr>
        <w:t>ânc</w:t>
      </w:r>
      <w:r w:rsidRPr="00B10EE8">
        <w:rPr>
          <w:rFonts w:ascii="Arial" w:hAnsi="Arial" w:cs="Arial"/>
        </w:rPr>
        <w:t xml:space="preserve">ias proibidas ou métodos proibidos. Se for o caso, o </w:t>
      </w:r>
      <w:r w:rsidR="00EE564A" w:rsidRPr="00B10EE8">
        <w:rPr>
          <w:rFonts w:ascii="Arial" w:hAnsi="Arial" w:cs="Arial"/>
        </w:rPr>
        <w:t xml:space="preserve">praticante desportivo </w:t>
      </w:r>
      <w:r w:rsidRPr="00B10EE8">
        <w:rPr>
          <w:rFonts w:ascii="Arial" w:hAnsi="Arial" w:cs="Arial"/>
        </w:rPr>
        <w:t>deve solicitar um tratamento alter</w:t>
      </w:r>
      <w:r w:rsidR="00B35A88" w:rsidRPr="00B10EE8">
        <w:rPr>
          <w:rFonts w:ascii="Arial" w:hAnsi="Arial" w:cs="Arial"/>
        </w:rPr>
        <w:t>nativo</w:t>
      </w:r>
      <w:r w:rsidRPr="00B10EE8">
        <w:rPr>
          <w:rFonts w:ascii="Arial" w:hAnsi="Arial" w:cs="Arial"/>
        </w:rPr>
        <w:t>.</w:t>
      </w:r>
    </w:p>
    <w:p w:rsidR="00877DE4" w:rsidRPr="00B10EE8" w:rsidRDefault="00877DE4" w:rsidP="004C2091">
      <w:pPr>
        <w:pStyle w:val="PargrafodaLista"/>
        <w:numPr>
          <w:ilvl w:val="0"/>
          <w:numId w:val="38"/>
        </w:numPr>
        <w:spacing w:after="0" w:line="360" w:lineRule="auto"/>
        <w:ind w:left="0" w:hanging="11"/>
        <w:jc w:val="both"/>
        <w:rPr>
          <w:rFonts w:ascii="Arial" w:hAnsi="Arial" w:cs="Arial"/>
        </w:rPr>
      </w:pPr>
      <w:r w:rsidRPr="00B10EE8">
        <w:rPr>
          <w:rFonts w:ascii="Arial" w:hAnsi="Arial" w:cs="Arial"/>
        </w:rPr>
        <w:t xml:space="preserve">Se não existir um tratamento alternativo, o </w:t>
      </w:r>
      <w:r w:rsidR="00EE564A" w:rsidRPr="00B10EE8">
        <w:rPr>
          <w:rFonts w:ascii="Arial" w:hAnsi="Arial" w:cs="Arial"/>
        </w:rPr>
        <w:t xml:space="preserve">praticante desportivo </w:t>
      </w:r>
      <w:r w:rsidRPr="00B10EE8">
        <w:rPr>
          <w:rFonts w:ascii="Arial" w:hAnsi="Arial" w:cs="Arial"/>
        </w:rPr>
        <w:t>cuja condição médica docu</w:t>
      </w:r>
      <w:r w:rsidR="00B35A88" w:rsidRPr="00B10EE8">
        <w:rPr>
          <w:rFonts w:ascii="Arial" w:hAnsi="Arial" w:cs="Arial"/>
        </w:rPr>
        <w:t>ment</w:t>
      </w:r>
      <w:r w:rsidRPr="00B10EE8">
        <w:rPr>
          <w:rFonts w:ascii="Arial" w:hAnsi="Arial" w:cs="Arial"/>
        </w:rPr>
        <w:t xml:space="preserve">ada exija o recurso a uma substância proibida ou </w:t>
      </w:r>
      <w:r w:rsidR="00023E22" w:rsidRPr="00B10EE8">
        <w:rPr>
          <w:rFonts w:ascii="Arial" w:hAnsi="Arial" w:cs="Arial"/>
        </w:rPr>
        <w:t>de um</w:t>
      </w:r>
      <w:r w:rsidRPr="00B10EE8">
        <w:rPr>
          <w:rFonts w:ascii="Arial" w:hAnsi="Arial" w:cs="Arial"/>
        </w:rPr>
        <w:t xml:space="preserve"> método proibido deve obter previamente uma </w:t>
      </w:r>
      <w:r w:rsidR="004C2091">
        <w:rPr>
          <w:rFonts w:ascii="Arial" w:hAnsi="Arial" w:cs="Arial"/>
        </w:rPr>
        <w:t>A</w:t>
      </w:r>
      <w:r w:rsidRPr="00B10EE8">
        <w:rPr>
          <w:rFonts w:ascii="Arial" w:hAnsi="Arial" w:cs="Arial"/>
        </w:rPr>
        <w:t xml:space="preserve">utorização de </w:t>
      </w:r>
      <w:r w:rsidR="004C2091">
        <w:rPr>
          <w:rFonts w:ascii="Arial" w:hAnsi="Arial" w:cs="Arial"/>
        </w:rPr>
        <w:t>U</w:t>
      </w:r>
      <w:r w:rsidRPr="00B10EE8">
        <w:rPr>
          <w:rFonts w:ascii="Arial" w:hAnsi="Arial" w:cs="Arial"/>
        </w:rPr>
        <w:t xml:space="preserve">tilização </w:t>
      </w:r>
      <w:r w:rsidR="004C2091">
        <w:rPr>
          <w:rFonts w:ascii="Arial" w:hAnsi="Arial" w:cs="Arial"/>
        </w:rPr>
        <w:t>T</w:t>
      </w:r>
      <w:r w:rsidRPr="00B10EE8">
        <w:rPr>
          <w:rFonts w:ascii="Arial" w:hAnsi="Arial" w:cs="Arial"/>
        </w:rPr>
        <w:t xml:space="preserve">erapêutica (AUT) junto da </w:t>
      </w:r>
      <w:r w:rsidR="00432CC9">
        <w:rPr>
          <w:rFonts w:ascii="Arial" w:hAnsi="Arial" w:cs="Arial"/>
        </w:rPr>
        <w:t>ADoP</w:t>
      </w:r>
      <w:r w:rsidRPr="00B10EE8">
        <w:rPr>
          <w:rFonts w:ascii="Arial" w:hAnsi="Arial" w:cs="Arial"/>
        </w:rPr>
        <w:t>.</w:t>
      </w:r>
    </w:p>
    <w:p w:rsidR="00B35A88" w:rsidRPr="00B35A88" w:rsidRDefault="00877DE4" w:rsidP="004C2091">
      <w:pPr>
        <w:pStyle w:val="PargrafodaLista"/>
        <w:numPr>
          <w:ilvl w:val="0"/>
          <w:numId w:val="38"/>
        </w:numPr>
        <w:spacing w:after="0" w:line="360" w:lineRule="auto"/>
        <w:ind w:left="0" w:hanging="11"/>
        <w:jc w:val="both"/>
        <w:rPr>
          <w:rFonts w:ascii="Arial" w:hAnsi="Arial" w:cs="Arial"/>
        </w:rPr>
      </w:pPr>
      <w:r w:rsidRPr="00B35A88">
        <w:rPr>
          <w:rFonts w:ascii="Arial" w:hAnsi="Arial" w:cs="Arial"/>
        </w:rPr>
        <w:t xml:space="preserve">A </w:t>
      </w:r>
      <w:r w:rsidR="00432CC9">
        <w:rPr>
          <w:rFonts w:ascii="Arial" w:hAnsi="Arial" w:cs="Arial"/>
        </w:rPr>
        <w:t>ADoP</w:t>
      </w:r>
      <w:r w:rsidRPr="00B35A88">
        <w:rPr>
          <w:rFonts w:ascii="Arial" w:hAnsi="Arial" w:cs="Arial"/>
        </w:rPr>
        <w:t>,</w:t>
      </w:r>
      <w:r w:rsidR="00B35A88" w:rsidRPr="00B35A88">
        <w:rPr>
          <w:rFonts w:ascii="Arial" w:hAnsi="Arial" w:cs="Arial"/>
        </w:rPr>
        <w:t xml:space="preserve"> </w:t>
      </w:r>
      <w:r w:rsidRPr="00B35A88">
        <w:rPr>
          <w:rFonts w:ascii="Arial" w:hAnsi="Arial" w:cs="Arial"/>
        </w:rPr>
        <w:t xml:space="preserve">através da </w:t>
      </w:r>
      <w:r w:rsidR="00B35A88" w:rsidRPr="00B35A88">
        <w:rPr>
          <w:rFonts w:ascii="Arial" w:hAnsi="Arial" w:cs="Arial"/>
        </w:rPr>
        <w:t>C</w:t>
      </w:r>
      <w:r w:rsidRPr="00B35A88">
        <w:rPr>
          <w:rFonts w:ascii="Arial" w:hAnsi="Arial" w:cs="Arial"/>
        </w:rPr>
        <w:t>omissão de Autorização de Ut</w:t>
      </w:r>
      <w:r w:rsidR="00B35A88" w:rsidRPr="00B35A88">
        <w:rPr>
          <w:rFonts w:ascii="Arial" w:hAnsi="Arial" w:cs="Arial"/>
        </w:rPr>
        <w:t>i</w:t>
      </w:r>
      <w:r w:rsidRPr="00B35A88">
        <w:rPr>
          <w:rFonts w:ascii="Arial" w:hAnsi="Arial" w:cs="Arial"/>
        </w:rPr>
        <w:t>lização Terapêutica (CAUT)</w:t>
      </w:r>
      <w:r w:rsidR="001401A1">
        <w:rPr>
          <w:rFonts w:ascii="Arial" w:hAnsi="Arial" w:cs="Arial"/>
        </w:rPr>
        <w:t>,</w:t>
      </w:r>
      <w:r w:rsidRPr="00B35A88">
        <w:rPr>
          <w:rFonts w:ascii="Arial" w:hAnsi="Arial" w:cs="Arial"/>
        </w:rPr>
        <w:t xml:space="preserve"> procede à receção, análise e aprovação das solicitações de </w:t>
      </w:r>
      <w:r w:rsidR="00B62A78">
        <w:rPr>
          <w:rFonts w:ascii="Arial" w:hAnsi="Arial" w:cs="Arial"/>
        </w:rPr>
        <w:t>A</w:t>
      </w:r>
      <w:r w:rsidRPr="00B35A88">
        <w:rPr>
          <w:rFonts w:ascii="Arial" w:hAnsi="Arial" w:cs="Arial"/>
        </w:rPr>
        <w:t xml:space="preserve">utorização de </w:t>
      </w:r>
      <w:r w:rsidR="00B62A78">
        <w:rPr>
          <w:rFonts w:ascii="Arial" w:hAnsi="Arial" w:cs="Arial"/>
        </w:rPr>
        <w:t>U</w:t>
      </w:r>
      <w:r w:rsidRPr="00B35A88">
        <w:rPr>
          <w:rFonts w:ascii="Arial" w:hAnsi="Arial" w:cs="Arial"/>
        </w:rPr>
        <w:t xml:space="preserve">tilização </w:t>
      </w:r>
      <w:r w:rsidR="00B62A78">
        <w:rPr>
          <w:rFonts w:ascii="Arial" w:hAnsi="Arial" w:cs="Arial"/>
        </w:rPr>
        <w:t>T</w:t>
      </w:r>
      <w:r w:rsidRPr="00B35A88">
        <w:rPr>
          <w:rFonts w:ascii="Arial" w:hAnsi="Arial" w:cs="Arial"/>
        </w:rPr>
        <w:t>erapêutica de substâ</w:t>
      </w:r>
      <w:r w:rsidR="00B35A88" w:rsidRPr="00B35A88">
        <w:rPr>
          <w:rFonts w:ascii="Arial" w:hAnsi="Arial" w:cs="Arial"/>
        </w:rPr>
        <w:t xml:space="preserve">ncias </w:t>
      </w:r>
      <w:r w:rsidRPr="00B35A88">
        <w:rPr>
          <w:rFonts w:ascii="Arial" w:hAnsi="Arial" w:cs="Arial"/>
        </w:rPr>
        <w:t xml:space="preserve">e </w:t>
      </w:r>
      <w:r w:rsidR="00023E22">
        <w:rPr>
          <w:rFonts w:ascii="Arial" w:hAnsi="Arial" w:cs="Arial"/>
        </w:rPr>
        <w:t xml:space="preserve">de </w:t>
      </w:r>
      <w:r w:rsidRPr="00B35A88">
        <w:rPr>
          <w:rFonts w:ascii="Arial" w:hAnsi="Arial" w:cs="Arial"/>
        </w:rPr>
        <w:t>métodos proibidos</w:t>
      </w:r>
      <w:r w:rsidR="00B35A88" w:rsidRPr="00B35A88">
        <w:rPr>
          <w:rFonts w:ascii="Arial" w:hAnsi="Arial" w:cs="Arial"/>
        </w:rPr>
        <w:t>, relativamente ao praticante desportivo de nível nacional, aplicando os critérios e regras definidos no Código Mundial Antidopagem e na Norma Internacional de Autorização de Utilização Terapêutica da AMA.</w:t>
      </w:r>
    </w:p>
    <w:p w:rsidR="00B35A88" w:rsidRPr="00B35A88" w:rsidRDefault="00B35A88" w:rsidP="004C2091">
      <w:pPr>
        <w:pStyle w:val="PargrafodaLista"/>
        <w:numPr>
          <w:ilvl w:val="0"/>
          <w:numId w:val="38"/>
        </w:numPr>
        <w:spacing w:after="0" w:line="360" w:lineRule="auto"/>
        <w:ind w:left="0" w:hanging="11"/>
        <w:jc w:val="both"/>
        <w:rPr>
          <w:rFonts w:ascii="Arial" w:hAnsi="Arial" w:cs="Arial"/>
        </w:rPr>
      </w:pPr>
      <w:r w:rsidRPr="00B35A88">
        <w:rPr>
          <w:rFonts w:ascii="Arial" w:hAnsi="Arial" w:cs="Arial"/>
        </w:rPr>
        <w:t xml:space="preserve">Cabe à respetiva federação desportiva </w:t>
      </w:r>
      <w:r w:rsidR="005054E4" w:rsidRPr="00B35A88">
        <w:rPr>
          <w:rFonts w:ascii="Arial" w:hAnsi="Arial" w:cs="Arial"/>
        </w:rPr>
        <w:t>internacional rececionar</w:t>
      </w:r>
      <w:r w:rsidRPr="00B35A88">
        <w:rPr>
          <w:rFonts w:ascii="Arial" w:hAnsi="Arial" w:cs="Arial"/>
        </w:rPr>
        <w:t xml:space="preserve">, analisar e aprovar as solicitações de </w:t>
      </w:r>
      <w:r w:rsidR="004C2091">
        <w:rPr>
          <w:rFonts w:ascii="Arial" w:hAnsi="Arial" w:cs="Arial"/>
        </w:rPr>
        <w:t>A</w:t>
      </w:r>
      <w:r w:rsidRPr="00B35A88">
        <w:rPr>
          <w:rFonts w:ascii="Arial" w:hAnsi="Arial" w:cs="Arial"/>
        </w:rPr>
        <w:t xml:space="preserve">utorização de </w:t>
      </w:r>
      <w:r w:rsidR="004C2091">
        <w:rPr>
          <w:rFonts w:ascii="Arial" w:hAnsi="Arial" w:cs="Arial"/>
        </w:rPr>
        <w:t>U</w:t>
      </w:r>
      <w:r w:rsidRPr="00B35A88">
        <w:rPr>
          <w:rFonts w:ascii="Arial" w:hAnsi="Arial" w:cs="Arial"/>
        </w:rPr>
        <w:t xml:space="preserve">tilização </w:t>
      </w:r>
      <w:r w:rsidR="004C2091">
        <w:rPr>
          <w:rFonts w:ascii="Arial" w:hAnsi="Arial" w:cs="Arial"/>
        </w:rPr>
        <w:t>T</w:t>
      </w:r>
      <w:r w:rsidRPr="00B35A88">
        <w:rPr>
          <w:rFonts w:ascii="Arial" w:hAnsi="Arial" w:cs="Arial"/>
        </w:rPr>
        <w:t xml:space="preserve">erapêutica de substâncias e </w:t>
      </w:r>
      <w:r w:rsidR="00023E22">
        <w:rPr>
          <w:rFonts w:ascii="Arial" w:hAnsi="Arial" w:cs="Arial"/>
        </w:rPr>
        <w:t xml:space="preserve">de </w:t>
      </w:r>
      <w:r w:rsidRPr="00B35A88">
        <w:rPr>
          <w:rFonts w:ascii="Arial" w:hAnsi="Arial" w:cs="Arial"/>
        </w:rPr>
        <w:t>métodos proibidos relativamente ao praticante desportivo de nível internacional.</w:t>
      </w:r>
    </w:p>
    <w:p w:rsidR="00877DE4" w:rsidRDefault="00877DE4" w:rsidP="00877DE4">
      <w:pPr>
        <w:spacing w:line="360" w:lineRule="auto"/>
        <w:ind w:left="360"/>
        <w:rPr>
          <w:rFonts w:ascii="Arial" w:hAnsi="Arial" w:cs="Arial"/>
        </w:rPr>
      </w:pPr>
    </w:p>
    <w:p w:rsidR="00C5500A" w:rsidRDefault="00C5500A" w:rsidP="00877DE4">
      <w:pPr>
        <w:spacing w:line="360" w:lineRule="auto"/>
        <w:ind w:left="360"/>
        <w:rPr>
          <w:rFonts w:ascii="Arial" w:hAnsi="Arial" w:cs="Arial"/>
        </w:rPr>
      </w:pPr>
    </w:p>
    <w:p w:rsidR="00C5500A" w:rsidRPr="00877DE4" w:rsidRDefault="00C5500A" w:rsidP="00877DE4">
      <w:pPr>
        <w:spacing w:line="360" w:lineRule="auto"/>
        <w:ind w:left="360"/>
        <w:rPr>
          <w:rFonts w:ascii="Arial" w:hAnsi="Arial" w:cs="Arial"/>
        </w:rPr>
      </w:pPr>
    </w:p>
    <w:p w:rsidR="00C5500A" w:rsidRDefault="00C5500A" w:rsidP="005C4688">
      <w:pPr>
        <w:spacing w:after="0" w:line="240" w:lineRule="auto"/>
        <w:jc w:val="center"/>
        <w:rPr>
          <w:rFonts w:ascii="Arial" w:hAnsi="Arial" w:cs="Arial"/>
          <w:b/>
        </w:rPr>
      </w:pPr>
    </w:p>
    <w:p w:rsidR="00CC4CF7" w:rsidRDefault="00CC4CF7" w:rsidP="005C4688">
      <w:pPr>
        <w:spacing w:after="0" w:line="240" w:lineRule="auto"/>
        <w:jc w:val="center"/>
        <w:rPr>
          <w:rFonts w:ascii="Arial" w:hAnsi="Arial" w:cs="Arial"/>
          <w:b/>
        </w:rPr>
      </w:pPr>
      <w:r w:rsidRPr="00E947CE">
        <w:rPr>
          <w:rFonts w:ascii="Arial" w:hAnsi="Arial" w:cs="Arial"/>
          <w:b/>
        </w:rPr>
        <w:t xml:space="preserve">Artigo </w:t>
      </w:r>
      <w:r w:rsidR="00C45FC9" w:rsidRPr="00E947CE">
        <w:rPr>
          <w:rFonts w:ascii="Arial" w:hAnsi="Arial" w:cs="Arial"/>
          <w:b/>
        </w:rPr>
        <w:t>1</w:t>
      </w:r>
      <w:r w:rsidR="004C2091">
        <w:rPr>
          <w:rFonts w:ascii="Arial" w:hAnsi="Arial" w:cs="Arial"/>
          <w:b/>
        </w:rPr>
        <w:t>2</w:t>
      </w:r>
      <w:r w:rsidRPr="00E947CE">
        <w:rPr>
          <w:rFonts w:ascii="Arial" w:hAnsi="Arial" w:cs="Arial"/>
          <w:b/>
        </w:rPr>
        <w:t>.º</w:t>
      </w:r>
    </w:p>
    <w:p w:rsidR="00CC4CF7" w:rsidRDefault="00CC4CF7" w:rsidP="005C4688">
      <w:pPr>
        <w:spacing w:line="240" w:lineRule="auto"/>
        <w:jc w:val="center"/>
        <w:rPr>
          <w:rFonts w:ascii="Arial" w:hAnsi="Arial" w:cs="Arial"/>
          <w:b/>
        </w:rPr>
      </w:pPr>
      <w:r w:rsidRPr="00E947CE">
        <w:rPr>
          <w:rFonts w:ascii="Arial" w:hAnsi="Arial" w:cs="Arial"/>
          <w:b/>
        </w:rPr>
        <w:t>Informações sobre a localização dos praticantes desportivos</w:t>
      </w:r>
    </w:p>
    <w:p w:rsidR="00CC4CF7" w:rsidRPr="00575CAC" w:rsidRDefault="00CC4CF7" w:rsidP="004C2091">
      <w:pPr>
        <w:pStyle w:val="PargrafodaLista"/>
        <w:numPr>
          <w:ilvl w:val="0"/>
          <w:numId w:val="32"/>
        </w:numPr>
        <w:spacing w:after="0" w:line="360" w:lineRule="auto"/>
        <w:ind w:left="0" w:hanging="11"/>
        <w:jc w:val="both"/>
        <w:rPr>
          <w:rFonts w:ascii="Arial" w:hAnsi="Arial" w:cs="Arial"/>
        </w:rPr>
      </w:pPr>
      <w:r w:rsidRPr="00575CAC">
        <w:rPr>
          <w:rFonts w:ascii="Arial" w:hAnsi="Arial" w:cs="Arial"/>
        </w:rPr>
        <w:t xml:space="preserve">Os praticantes desportivos que tenham sido identificados pela </w:t>
      </w:r>
      <w:r w:rsidR="00432CC9">
        <w:rPr>
          <w:rFonts w:ascii="Arial" w:hAnsi="Arial" w:cs="Arial"/>
        </w:rPr>
        <w:t>ADoP</w:t>
      </w:r>
      <w:r w:rsidRPr="00575CAC">
        <w:rPr>
          <w:rFonts w:ascii="Arial" w:hAnsi="Arial" w:cs="Arial"/>
        </w:rPr>
        <w:t xml:space="preserve"> ou por uma federação desportiva internacional para inclusão num grupo alvo para efeitos de serem submetidos a controlos fora de competição são obrigados, após a respetiva notificação, a fornecer trimestralmente, e sempre que se verifique qualquer alteração, nas vinte e quatro horas precedentes à mesma, informação precisa e atualizada sobre a sua localização, nomeadamente a que se refere às datas e locais em que efetuem treinos ou provas não integradas em competições.</w:t>
      </w:r>
    </w:p>
    <w:p w:rsidR="00CC4CF7" w:rsidRPr="00575CAC" w:rsidRDefault="00CC4CF7" w:rsidP="002A1D57">
      <w:pPr>
        <w:pStyle w:val="PargrafodaLista"/>
        <w:numPr>
          <w:ilvl w:val="0"/>
          <w:numId w:val="32"/>
        </w:numPr>
        <w:spacing w:line="360" w:lineRule="auto"/>
        <w:ind w:left="0" w:hanging="11"/>
        <w:jc w:val="both"/>
        <w:rPr>
          <w:rFonts w:ascii="Arial" w:hAnsi="Arial" w:cs="Arial"/>
        </w:rPr>
      </w:pPr>
      <w:r w:rsidRPr="00575CAC">
        <w:rPr>
          <w:rFonts w:ascii="Arial" w:hAnsi="Arial" w:cs="Arial"/>
        </w:rPr>
        <w:t>A informação é mantida confidencial, apenas podendo ser utilizada para efeitos de planeamento, coordenação ou realização de controlos de dopagem e destruída após deixar de ser útil para os efeitos indicados.</w:t>
      </w:r>
    </w:p>
    <w:p w:rsidR="00575CAC" w:rsidRDefault="00575CAC" w:rsidP="00575CAC">
      <w:pPr>
        <w:autoSpaceDE w:val="0"/>
        <w:autoSpaceDN w:val="0"/>
        <w:adjustRightInd w:val="0"/>
        <w:spacing w:after="0" w:line="240" w:lineRule="auto"/>
        <w:jc w:val="center"/>
        <w:rPr>
          <w:rFonts w:ascii="Arial" w:hAnsi="Arial" w:cs="Arial"/>
          <w:b/>
        </w:rPr>
      </w:pPr>
    </w:p>
    <w:p w:rsidR="0013427E" w:rsidRPr="005C4688" w:rsidRDefault="00390514" w:rsidP="00575CAC">
      <w:pPr>
        <w:autoSpaceDE w:val="0"/>
        <w:autoSpaceDN w:val="0"/>
        <w:adjustRightInd w:val="0"/>
        <w:spacing w:after="0" w:line="240" w:lineRule="auto"/>
        <w:jc w:val="center"/>
        <w:rPr>
          <w:rFonts w:ascii="Arial" w:hAnsi="Arial" w:cs="Arial"/>
          <w:b/>
        </w:rPr>
      </w:pPr>
      <w:r w:rsidRPr="005C4688">
        <w:rPr>
          <w:rFonts w:ascii="Arial" w:hAnsi="Arial" w:cs="Arial"/>
          <w:b/>
        </w:rPr>
        <w:t>Artigo 1</w:t>
      </w:r>
      <w:r w:rsidR="004C2091">
        <w:rPr>
          <w:rFonts w:ascii="Arial" w:hAnsi="Arial" w:cs="Arial"/>
          <w:b/>
        </w:rPr>
        <w:t>3</w:t>
      </w:r>
      <w:r w:rsidRPr="005C4688">
        <w:rPr>
          <w:rFonts w:ascii="Arial" w:hAnsi="Arial" w:cs="Arial"/>
          <w:b/>
        </w:rPr>
        <w:t>.º</w:t>
      </w:r>
    </w:p>
    <w:p w:rsidR="00390514" w:rsidRDefault="00390514" w:rsidP="005C4688">
      <w:pPr>
        <w:autoSpaceDE w:val="0"/>
        <w:autoSpaceDN w:val="0"/>
        <w:adjustRightInd w:val="0"/>
        <w:spacing w:line="240" w:lineRule="auto"/>
        <w:jc w:val="center"/>
        <w:rPr>
          <w:rFonts w:ascii="Arial" w:hAnsi="Arial" w:cs="Arial"/>
          <w:b/>
          <w:bCs/>
        </w:rPr>
      </w:pPr>
      <w:r w:rsidRPr="005C4688">
        <w:rPr>
          <w:rFonts w:ascii="Arial" w:hAnsi="Arial" w:cs="Arial"/>
          <w:b/>
          <w:bCs/>
        </w:rPr>
        <w:t>Grupo alvo de praticantes desportivos</w:t>
      </w:r>
    </w:p>
    <w:p w:rsidR="00A927D9" w:rsidRPr="00023E22" w:rsidRDefault="008E0314" w:rsidP="004C2091">
      <w:pPr>
        <w:pStyle w:val="PargrafodaLista"/>
        <w:numPr>
          <w:ilvl w:val="0"/>
          <w:numId w:val="33"/>
        </w:numPr>
        <w:autoSpaceDE w:val="0"/>
        <w:autoSpaceDN w:val="0"/>
        <w:adjustRightInd w:val="0"/>
        <w:spacing w:after="0" w:line="360" w:lineRule="auto"/>
        <w:ind w:left="0" w:hanging="11"/>
        <w:jc w:val="both"/>
        <w:rPr>
          <w:rFonts w:ascii="Arial" w:hAnsi="Arial" w:cs="Arial"/>
        </w:rPr>
      </w:pPr>
      <w:r w:rsidRPr="00023E22">
        <w:rPr>
          <w:rFonts w:ascii="Arial" w:hAnsi="Arial" w:cs="Arial"/>
        </w:rPr>
        <w:t xml:space="preserve">A </w:t>
      </w:r>
      <w:r w:rsidR="00432CC9">
        <w:rPr>
          <w:rFonts w:ascii="Arial" w:hAnsi="Arial" w:cs="Arial"/>
        </w:rPr>
        <w:t>ADoP</w:t>
      </w:r>
      <w:r w:rsidR="004664C0" w:rsidRPr="00023E22">
        <w:rPr>
          <w:rFonts w:ascii="Arial" w:hAnsi="Arial" w:cs="Arial"/>
        </w:rPr>
        <w:t xml:space="preserve"> </w:t>
      </w:r>
      <w:r w:rsidR="00390514" w:rsidRPr="00023E22">
        <w:rPr>
          <w:rFonts w:ascii="Arial" w:hAnsi="Arial" w:cs="Arial"/>
        </w:rPr>
        <w:t>define os praticantes desportivos a incluir no grupo alvo a</w:t>
      </w:r>
      <w:r w:rsidR="004664C0" w:rsidRPr="00023E22">
        <w:rPr>
          <w:rFonts w:ascii="Arial" w:hAnsi="Arial" w:cs="Arial"/>
        </w:rPr>
        <w:t xml:space="preserve"> </w:t>
      </w:r>
      <w:r w:rsidR="00390514" w:rsidRPr="00023E22">
        <w:rPr>
          <w:rFonts w:ascii="Arial" w:hAnsi="Arial" w:cs="Arial"/>
        </w:rPr>
        <w:t>submeter a controlos fora de competição</w:t>
      </w:r>
      <w:r w:rsidR="00A927D9" w:rsidRPr="00023E22">
        <w:rPr>
          <w:rFonts w:ascii="Arial" w:hAnsi="Arial" w:cs="Arial"/>
        </w:rPr>
        <w:t>.</w:t>
      </w:r>
    </w:p>
    <w:p w:rsidR="00023E22" w:rsidRPr="00575CAC" w:rsidRDefault="00023E22" w:rsidP="004C2091">
      <w:pPr>
        <w:pStyle w:val="PargrafodaLista"/>
        <w:numPr>
          <w:ilvl w:val="0"/>
          <w:numId w:val="33"/>
        </w:numPr>
        <w:autoSpaceDE w:val="0"/>
        <w:autoSpaceDN w:val="0"/>
        <w:adjustRightInd w:val="0"/>
        <w:spacing w:after="0" w:line="360" w:lineRule="auto"/>
        <w:ind w:left="0" w:hanging="11"/>
        <w:jc w:val="both"/>
        <w:rPr>
          <w:rFonts w:ascii="Arial" w:hAnsi="Arial" w:cs="Arial"/>
        </w:rPr>
      </w:pPr>
      <w:r w:rsidRPr="00575CAC">
        <w:rPr>
          <w:rFonts w:ascii="Arial" w:hAnsi="Arial" w:cs="Arial"/>
        </w:rPr>
        <w:t xml:space="preserve">Os praticantes desportivos permanecem integrados no grupo alvo até serem notificados em contrário </w:t>
      </w:r>
      <w:r w:rsidRPr="00B10EE8">
        <w:rPr>
          <w:rFonts w:ascii="Arial" w:hAnsi="Arial" w:cs="Arial"/>
        </w:rPr>
        <w:t>pel</w:t>
      </w:r>
      <w:r w:rsidR="00EE564A" w:rsidRPr="00B10EE8">
        <w:rPr>
          <w:rFonts w:ascii="Arial" w:hAnsi="Arial" w:cs="Arial"/>
        </w:rPr>
        <w:t>a</w:t>
      </w:r>
      <w:r w:rsidRPr="00B10EE8">
        <w:rPr>
          <w:rFonts w:ascii="Arial" w:hAnsi="Arial" w:cs="Arial"/>
        </w:rPr>
        <w:t xml:space="preserve"> </w:t>
      </w:r>
      <w:r w:rsidR="00432CC9">
        <w:rPr>
          <w:rFonts w:ascii="Arial" w:hAnsi="Arial" w:cs="Arial"/>
        </w:rPr>
        <w:t>ADoP</w:t>
      </w:r>
      <w:r w:rsidRPr="00575CAC">
        <w:rPr>
          <w:rFonts w:ascii="Arial" w:hAnsi="Arial" w:cs="Arial"/>
        </w:rPr>
        <w:t>.</w:t>
      </w:r>
    </w:p>
    <w:p w:rsidR="00390514" w:rsidRPr="00023E22" w:rsidRDefault="00390514" w:rsidP="004C2091">
      <w:pPr>
        <w:pStyle w:val="PargrafodaLista"/>
        <w:numPr>
          <w:ilvl w:val="0"/>
          <w:numId w:val="33"/>
        </w:numPr>
        <w:autoSpaceDE w:val="0"/>
        <w:autoSpaceDN w:val="0"/>
        <w:adjustRightInd w:val="0"/>
        <w:spacing w:after="0" w:line="360" w:lineRule="auto"/>
        <w:ind w:left="0" w:hanging="11"/>
        <w:jc w:val="both"/>
        <w:rPr>
          <w:rFonts w:ascii="Arial" w:hAnsi="Arial" w:cs="Arial"/>
        </w:rPr>
      </w:pPr>
      <w:r w:rsidRPr="00023E22">
        <w:rPr>
          <w:rFonts w:ascii="Arial" w:hAnsi="Arial" w:cs="Arial"/>
        </w:rPr>
        <w:t xml:space="preserve">Para efeitos do disposto no </w:t>
      </w:r>
      <w:r w:rsidR="000D587D">
        <w:rPr>
          <w:rFonts w:ascii="Arial" w:hAnsi="Arial" w:cs="Arial"/>
        </w:rPr>
        <w:t>n.º</w:t>
      </w:r>
      <w:r w:rsidR="00023E22">
        <w:rPr>
          <w:rFonts w:ascii="Arial" w:hAnsi="Arial" w:cs="Arial"/>
        </w:rPr>
        <w:t xml:space="preserve"> </w:t>
      </w:r>
      <w:r w:rsidR="00650EC8">
        <w:rPr>
          <w:rFonts w:ascii="Arial" w:hAnsi="Arial" w:cs="Arial"/>
        </w:rPr>
        <w:t>1</w:t>
      </w:r>
      <w:r w:rsidRPr="00023E22">
        <w:rPr>
          <w:rFonts w:ascii="Arial" w:hAnsi="Arial" w:cs="Arial"/>
        </w:rPr>
        <w:t xml:space="preserve">, </w:t>
      </w:r>
      <w:r w:rsidR="00FB0C9D">
        <w:rPr>
          <w:rFonts w:ascii="Arial" w:hAnsi="Arial" w:cs="Arial"/>
        </w:rPr>
        <w:t xml:space="preserve">a </w:t>
      </w:r>
      <w:r w:rsidR="00D75063" w:rsidRPr="00D75063">
        <w:rPr>
          <w:rFonts w:ascii="Arial" w:hAnsi="Arial" w:cs="Arial"/>
        </w:rPr>
        <w:t>Federação Portuguesa de Esgrima</w:t>
      </w:r>
      <w:r w:rsidRPr="00023E22">
        <w:rPr>
          <w:rFonts w:ascii="Arial" w:hAnsi="Arial" w:cs="Arial"/>
        </w:rPr>
        <w:t xml:space="preserve"> informa a </w:t>
      </w:r>
      <w:proofErr w:type="spellStart"/>
      <w:r w:rsidR="00432CC9">
        <w:rPr>
          <w:rFonts w:ascii="Arial" w:hAnsi="Arial" w:cs="Arial"/>
        </w:rPr>
        <w:t>ADoP</w:t>
      </w:r>
      <w:proofErr w:type="spellEnd"/>
      <w:r w:rsidRPr="00023E22">
        <w:rPr>
          <w:rFonts w:ascii="Arial" w:hAnsi="Arial" w:cs="Arial"/>
        </w:rPr>
        <w:t xml:space="preserve"> do seguinte:</w:t>
      </w:r>
    </w:p>
    <w:p w:rsidR="00390514" w:rsidRPr="00575CAC" w:rsidRDefault="00390514" w:rsidP="004C2091">
      <w:pPr>
        <w:pStyle w:val="PargrafodaLista"/>
        <w:numPr>
          <w:ilvl w:val="0"/>
          <w:numId w:val="34"/>
        </w:numPr>
        <w:autoSpaceDE w:val="0"/>
        <w:autoSpaceDN w:val="0"/>
        <w:adjustRightInd w:val="0"/>
        <w:spacing w:after="0" w:line="360" w:lineRule="auto"/>
        <w:ind w:left="851" w:hanging="567"/>
        <w:jc w:val="both"/>
        <w:rPr>
          <w:rFonts w:ascii="Arial" w:hAnsi="Arial" w:cs="Arial"/>
        </w:rPr>
      </w:pPr>
      <w:r w:rsidRPr="00575CAC">
        <w:rPr>
          <w:rFonts w:ascii="Arial" w:hAnsi="Arial" w:cs="Arial"/>
        </w:rPr>
        <w:t>Do nome e contatos atualizados dos praticantes</w:t>
      </w:r>
      <w:r w:rsidR="004664C0" w:rsidRPr="00575CAC">
        <w:rPr>
          <w:rFonts w:ascii="Arial" w:hAnsi="Arial" w:cs="Arial"/>
        </w:rPr>
        <w:t xml:space="preserve"> </w:t>
      </w:r>
      <w:r w:rsidRPr="00575CAC">
        <w:rPr>
          <w:rFonts w:ascii="Arial" w:hAnsi="Arial" w:cs="Arial"/>
        </w:rPr>
        <w:t>desportivos integrados no grupo alvo a submeter a controlos fora de competição;</w:t>
      </w:r>
    </w:p>
    <w:p w:rsidR="00390514" w:rsidRPr="00575CAC" w:rsidRDefault="00390514" w:rsidP="004C2091">
      <w:pPr>
        <w:pStyle w:val="PargrafodaLista"/>
        <w:numPr>
          <w:ilvl w:val="0"/>
          <w:numId w:val="34"/>
        </w:numPr>
        <w:autoSpaceDE w:val="0"/>
        <w:autoSpaceDN w:val="0"/>
        <w:adjustRightInd w:val="0"/>
        <w:spacing w:after="0" w:line="360" w:lineRule="auto"/>
        <w:ind w:left="851" w:hanging="567"/>
        <w:jc w:val="both"/>
        <w:rPr>
          <w:rFonts w:ascii="Arial" w:hAnsi="Arial" w:cs="Arial"/>
        </w:rPr>
      </w:pPr>
      <w:r w:rsidRPr="00575CAC">
        <w:rPr>
          <w:rFonts w:ascii="Arial" w:hAnsi="Arial" w:cs="Arial"/>
        </w:rPr>
        <w:t>Se um praticante desportivo</w:t>
      </w:r>
      <w:r w:rsidR="00083462">
        <w:rPr>
          <w:rFonts w:ascii="Arial" w:hAnsi="Arial" w:cs="Arial"/>
        </w:rPr>
        <w:t>,</w:t>
      </w:r>
      <w:r w:rsidRPr="00575CAC">
        <w:rPr>
          <w:rFonts w:ascii="Arial" w:hAnsi="Arial" w:cs="Arial"/>
        </w:rPr>
        <w:t xml:space="preserve"> integrado no grupo alvo</w:t>
      </w:r>
      <w:r w:rsidR="00083462">
        <w:rPr>
          <w:rFonts w:ascii="Arial" w:hAnsi="Arial" w:cs="Arial"/>
        </w:rPr>
        <w:t xml:space="preserve">, deixou de estar inscrito </w:t>
      </w:r>
      <w:r w:rsidR="008F1C2C">
        <w:rPr>
          <w:rFonts w:ascii="Arial" w:hAnsi="Arial" w:cs="Arial"/>
        </w:rPr>
        <w:t>na Federação Portuguesa de Esgrima</w:t>
      </w:r>
      <w:r w:rsidRPr="00575CAC">
        <w:rPr>
          <w:rFonts w:ascii="Arial" w:hAnsi="Arial" w:cs="Arial"/>
        </w:rPr>
        <w:t>;</w:t>
      </w:r>
    </w:p>
    <w:p w:rsidR="00083462" w:rsidRPr="00083462" w:rsidRDefault="00023E22" w:rsidP="004C2091">
      <w:pPr>
        <w:pStyle w:val="PargrafodaLista"/>
        <w:numPr>
          <w:ilvl w:val="0"/>
          <w:numId w:val="34"/>
        </w:numPr>
        <w:autoSpaceDE w:val="0"/>
        <w:autoSpaceDN w:val="0"/>
        <w:adjustRightInd w:val="0"/>
        <w:spacing w:after="0" w:line="360" w:lineRule="auto"/>
        <w:ind w:left="851" w:hanging="567"/>
        <w:jc w:val="both"/>
        <w:rPr>
          <w:rFonts w:ascii="Arial" w:hAnsi="Arial" w:cs="Arial"/>
        </w:rPr>
      </w:pPr>
      <w:r w:rsidRPr="00083462">
        <w:rPr>
          <w:rFonts w:ascii="Arial" w:hAnsi="Arial" w:cs="Arial"/>
        </w:rPr>
        <w:t xml:space="preserve">Se um praticante desportivo </w:t>
      </w:r>
      <w:r w:rsidR="00083462" w:rsidRPr="00083462">
        <w:rPr>
          <w:rFonts w:ascii="Arial" w:hAnsi="Arial" w:cs="Arial"/>
        </w:rPr>
        <w:t>que antes de se retirar da prática desportiva estava incluído no grupo alvo reiniciou a sua prática desportiva.</w:t>
      </w:r>
    </w:p>
    <w:p w:rsidR="00390514" w:rsidRPr="008F1C2C" w:rsidRDefault="00390514" w:rsidP="004C2091">
      <w:pPr>
        <w:pStyle w:val="PargrafodaLista"/>
        <w:numPr>
          <w:ilvl w:val="0"/>
          <w:numId w:val="33"/>
        </w:numPr>
        <w:autoSpaceDE w:val="0"/>
        <w:autoSpaceDN w:val="0"/>
        <w:adjustRightInd w:val="0"/>
        <w:spacing w:after="0" w:line="360" w:lineRule="auto"/>
        <w:ind w:left="0" w:firstLine="0"/>
        <w:jc w:val="both"/>
        <w:rPr>
          <w:rFonts w:ascii="Arial" w:hAnsi="Arial" w:cs="Arial"/>
        </w:rPr>
      </w:pPr>
      <w:r w:rsidRPr="00575CAC">
        <w:rPr>
          <w:rFonts w:ascii="Arial" w:hAnsi="Arial" w:cs="Arial"/>
        </w:rPr>
        <w:t>Os dados referidos no número anterior são facultados</w:t>
      </w:r>
      <w:r w:rsidR="004664C0" w:rsidRPr="00575CAC">
        <w:rPr>
          <w:rFonts w:ascii="Arial" w:hAnsi="Arial" w:cs="Arial"/>
        </w:rPr>
        <w:t xml:space="preserve"> </w:t>
      </w:r>
      <w:r w:rsidRPr="00575CAC">
        <w:rPr>
          <w:rFonts w:ascii="Arial" w:hAnsi="Arial" w:cs="Arial"/>
        </w:rPr>
        <w:t>no prazo máximo de sete dias, contados da data da</w:t>
      </w:r>
      <w:r w:rsidR="004664C0" w:rsidRPr="00575CAC">
        <w:rPr>
          <w:rFonts w:ascii="Arial" w:hAnsi="Arial" w:cs="Arial"/>
        </w:rPr>
        <w:t xml:space="preserve"> </w:t>
      </w:r>
      <w:r w:rsidRPr="00575CAC">
        <w:rPr>
          <w:rFonts w:ascii="Arial" w:hAnsi="Arial" w:cs="Arial"/>
        </w:rPr>
        <w:t xml:space="preserve">solicitação da </w:t>
      </w:r>
      <w:r w:rsidR="00432CC9">
        <w:rPr>
          <w:rFonts w:ascii="Arial" w:hAnsi="Arial" w:cs="Arial"/>
        </w:rPr>
        <w:t>ADoP</w:t>
      </w:r>
      <w:r w:rsidRPr="00575CAC">
        <w:rPr>
          <w:rFonts w:ascii="Arial" w:hAnsi="Arial" w:cs="Arial"/>
        </w:rPr>
        <w:t xml:space="preserve"> ou do conhecimento d</w:t>
      </w:r>
      <w:r w:rsidR="004173CD">
        <w:rPr>
          <w:rFonts w:ascii="Arial" w:hAnsi="Arial" w:cs="Arial"/>
        </w:rPr>
        <w:t>os mesmos pela</w:t>
      </w:r>
      <w:r w:rsidR="002A1015">
        <w:rPr>
          <w:rFonts w:ascii="Arial" w:hAnsi="Arial" w:cs="Arial"/>
        </w:rPr>
        <w:t xml:space="preserve"> </w:t>
      </w:r>
      <w:r w:rsidR="008F1C2C" w:rsidRPr="008F1C2C">
        <w:rPr>
          <w:rFonts w:ascii="Arial" w:hAnsi="Arial" w:cs="Arial"/>
        </w:rPr>
        <w:t>Federação Portuguesa de Esgrima.</w:t>
      </w:r>
    </w:p>
    <w:p w:rsidR="004664C0" w:rsidRDefault="00FB0C9D" w:rsidP="004C2091">
      <w:pPr>
        <w:pStyle w:val="PargrafodaLista"/>
        <w:numPr>
          <w:ilvl w:val="0"/>
          <w:numId w:val="33"/>
        </w:numPr>
        <w:autoSpaceDE w:val="0"/>
        <w:autoSpaceDN w:val="0"/>
        <w:adjustRightInd w:val="0"/>
        <w:spacing w:line="360" w:lineRule="auto"/>
        <w:ind w:left="0" w:firstLine="0"/>
        <w:jc w:val="both"/>
        <w:rPr>
          <w:rFonts w:ascii="Arial" w:hAnsi="Arial" w:cs="Arial"/>
        </w:rPr>
      </w:pPr>
      <w:r>
        <w:rPr>
          <w:rFonts w:ascii="Arial" w:hAnsi="Arial" w:cs="Arial"/>
        </w:rPr>
        <w:lastRenderedPageBreak/>
        <w:t xml:space="preserve">A </w:t>
      </w:r>
      <w:r w:rsidR="008F1C2C" w:rsidRPr="008F1C2C">
        <w:rPr>
          <w:rFonts w:ascii="Arial" w:hAnsi="Arial" w:cs="Arial"/>
        </w:rPr>
        <w:t>Federação Portuguesa de Esgrima</w:t>
      </w:r>
      <w:r w:rsidR="004664C0" w:rsidRPr="00575CAC">
        <w:rPr>
          <w:rFonts w:ascii="Arial" w:hAnsi="Arial" w:cs="Arial"/>
        </w:rPr>
        <w:t xml:space="preserve"> informa a </w:t>
      </w:r>
      <w:proofErr w:type="spellStart"/>
      <w:r w:rsidR="00432CC9">
        <w:rPr>
          <w:rFonts w:ascii="Arial" w:hAnsi="Arial" w:cs="Arial"/>
        </w:rPr>
        <w:t>ADoP</w:t>
      </w:r>
      <w:proofErr w:type="spellEnd"/>
      <w:r w:rsidR="00390514" w:rsidRPr="00575CAC">
        <w:rPr>
          <w:rFonts w:ascii="Arial" w:hAnsi="Arial" w:cs="Arial"/>
        </w:rPr>
        <w:t xml:space="preserve"> </w:t>
      </w:r>
      <w:r w:rsidR="00DB584F">
        <w:rPr>
          <w:rFonts w:ascii="Arial" w:hAnsi="Arial" w:cs="Arial"/>
        </w:rPr>
        <w:t>dos</w:t>
      </w:r>
      <w:r w:rsidR="004664C0" w:rsidRPr="00575CAC">
        <w:rPr>
          <w:rFonts w:ascii="Arial" w:hAnsi="Arial" w:cs="Arial"/>
        </w:rPr>
        <w:t xml:space="preserve"> praticantes desportivos incluídos no grupo alvo </w:t>
      </w:r>
      <w:r w:rsidR="00DB584F">
        <w:rPr>
          <w:rFonts w:ascii="Arial" w:hAnsi="Arial" w:cs="Arial"/>
        </w:rPr>
        <w:t xml:space="preserve">que sejam </w:t>
      </w:r>
      <w:r w:rsidR="004664C0" w:rsidRPr="00575CAC">
        <w:rPr>
          <w:rFonts w:ascii="Arial" w:hAnsi="Arial" w:cs="Arial"/>
        </w:rPr>
        <w:t xml:space="preserve">menores </w:t>
      </w:r>
      <w:r w:rsidR="004173CD">
        <w:rPr>
          <w:rFonts w:ascii="Arial" w:hAnsi="Arial" w:cs="Arial"/>
        </w:rPr>
        <w:t>d</w:t>
      </w:r>
      <w:r w:rsidR="004664C0" w:rsidRPr="00575CAC">
        <w:rPr>
          <w:rFonts w:ascii="Arial" w:hAnsi="Arial" w:cs="Arial"/>
        </w:rPr>
        <w:t xml:space="preserve">e idade, </w:t>
      </w:r>
      <w:r w:rsidR="00DB584F">
        <w:rPr>
          <w:rFonts w:ascii="Arial" w:hAnsi="Arial" w:cs="Arial"/>
        </w:rPr>
        <w:t>para efeitos de notificação do responsável pelo poder paternal</w:t>
      </w:r>
      <w:r w:rsidR="004664C0" w:rsidRPr="00575CAC">
        <w:rPr>
          <w:rFonts w:ascii="Arial" w:hAnsi="Arial" w:cs="Arial"/>
        </w:rPr>
        <w:t>.</w:t>
      </w:r>
    </w:p>
    <w:p w:rsidR="00B80666" w:rsidRDefault="00B80666" w:rsidP="005C4688">
      <w:pPr>
        <w:autoSpaceDE w:val="0"/>
        <w:autoSpaceDN w:val="0"/>
        <w:adjustRightInd w:val="0"/>
        <w:spacing w:after="0" w:line="240" w:lineRule="auto"/>
        <w:jc w:val="center"/>
        <w:rPr>
          <w:rFonts w:ascii="Arial" w:hAnsi="Arial" w:cs="Arial"/>
          <w:b/>
        </w:rPr>
      </w:pPr>
    </w:p>
    <w:p w:rsidR="004664C0" w:rsidRDefault="004664C0" w:rsidP="005C4688">
      <w:pPr>
        <w:autoSpaceDE w:val="0"/>
        <w:autoSpaceDN w:val="0"/>
        <w:adjustRightInd w:val="0"/>
        <w:spacing w:after="0" w:line="240" w:lineRule="auto"/>
        <w:jc w:val="center"/>
        <w:rPr>
          <w:rFonts w:ascii="Arial" w:hAnsi="Arial" w:cs="Arial"/>
          <w:b/>
        </w:rPr>
      </w:pPr>
      <w:r w:rsidRPr="00E947CE">
        <w:rPr>
          <w:rFonts w:ascii="Arial" w:hAnsi="Arial" w:cs="Arial"/>
          <w:b/>
        </w:rPr>
        <w:t>Artigo 1</w:t>
      </w:r>
      <w:r w:rsidR="004C2091">
        <w:rPr>
          <w:rFonts w:ascii="Arial" w:hAnsi="Arial" w:cs="Arial"/>
          <w:b/>
        </w:rPr>
        <w:t>4.</w:t>
      </w:r>
      <w:r w:rsidRPr="00E947CE">
        <w:rPr>
          <w:rFonts w:ascii="Arial" w:hAnsi="Arial" w:cs="Arial"/>
          <w:b/>
        </w:rPr>
        <w:t>º</w:t>
      </w:r>
    </w:p>
    <w:p w:rsidR="004664C0" w:rsidRDefault="004664C0" w:rsidP="005C4688">
      <w:pPr>
        <w:autoSpaceDE w:val="0"/>
        <w:autoSpaceDN w:val="0"/>
        <w:adjustRightInd w:val="0"/>
        <w:spacing w:line="240" w:lineRule="auto"/>
        <w:jc w:val="center"/>
        <w:rPr>
          <w:rFonts w:ascii="Arial" w:hAnsi="Arial" w:cs="Arial"/>
          <w:b/>
          <w:bCs/>
        </w:rPr>
      </w:pPr>
      <w:r w:rsidRPr="00E947CE">
        <w:rPr>
          <w:rFonts w:ascii="Arial" w:hAnsi="Arial" w:cs="Arial"/>
          <w:b/>
          <w:bCs/>
        </w:rPr>
        <w:t>Dever de informação</w:t>
      </w:r>
    </w:p>
    <w:p w:rsidR="004664C0" w:rsidRPr="008D6F40" w:rsidRDefault="004664C0" w:rsidP="004C2091">
      <w:pPr>
        <w:pStyle w:val="PargrafodaLista"/>
        <w:numPr>
          <w:ilvl w:val="0"/>
          <w:numId w:val="35"/>
        </w:numPr>
        <w:autoSpaceDE w:val="0"/>
        <w:autoSpaceDN w:val="0"/>
        <w:adjustRightInd w:val="0"/>
        <w:spacing w:after="0" w:line="360" w:lineRule="auto"/>
        <w:ind w:left="0" w:hanging="11"/>
        <w:jc w:val="both"/>
        <w:rPr>
          <w:rFonts w:ascii="Arial" w:hAnsi="Arial" w:cs="Arial"/>
        </w:rPr>
      </w:pPr>
      <w:r w:rsidRPr="008D6F40">
        <w:rPr>
          <w:rFonts w:ascii="Arial" w:hAnsi="Arial" w:cs="Arial"/>
        </w:rPr>
        <w:t xml:space="preserve">O praticante desportivo incluído no sistema de informação sobre a localização envia à </w:t>
      </w:r>
      <w:r w:rsidR="00432CC9">
        <w:rPr>
          <w:rFonts w:ascii="Arial" w:hAnsi="Arial" w:cs="Arial"/>
        </w:rPr>
        <w:t>ADoP</w:t>
      </w:r>
      <w:r w:rsidRPr="008D6F40">
        <w:rPr>
          <w:rFonts w:ascii="Arial" w:hAnsi="Arial" w:cs="Arial"/>
        </w:rPr>
        <w:t>, trimestralmente, a informação prevista no n.º 1 do artigo 7.º da Lei n.º 38/2012, de 28 de agosto</w:t>
      </w:r>
      <w:r w:rsidR="00A6343E" w:rsidRPr="00AE73FB">
        <w:rPr>
          <w:rFonts w:ascii="Arial" w:hAnsi="Arial" w:cs="Arial"/>
        </w:rPr>
        <w:t xml:space="preserve">, alterada pela Lei n.º 33/2014, de 16 de junho e </w:t>
      </w:r>
      <w:r w:rsidR="004C2091">
        <w:rPr>
          <w:rFonts w:ascii="Arial" w:hAnsi="Arial" w:cs="Arial"/>
        </w:rPr>
        <w:t xml:space="preserve">pela Lei n.º </w:t>
      </w:r>
      <w:r w:rsidR="00A6343E" w:rsidRPr="00AE73FB">
        <w:rPr>
          <w:rFonts w:ascii="Arial" w:hAnsi="Arial" w:cs="Arial"/>
        </w:rPr>
        <w:t>93/2015, de 13 de agosto</w:t>
      </w:r>
      <w:r w:rsidRPr="008D6F40">
        <w:rPr>
          <w:rFonts w:ascii="Arial" w:hAnsi="Arial" w:cs="Arial"/>
        </w:rPr>
        <w:t>.</w:t>
      </w:r>
    </w:p>
    <w:p w:rsidR="00B80666" w:rsidRPr="00EE564A" w:rsidRDefault="004664C0" w:rsidP="004C2091">
      <w:pPr>
        <w:pStyle w:val="PargrafodaLista"/>
        <w:numPr>
          <w:ilvl w:val="0"/>
          <w:numId w:val="35"/>
        </w:numPr>
        <w:autoSpaceDE w:val="0"/>
        <w:autoSpaceDN w:val="0"/>
        <w:adjustRightInd w:val="0"/>
        <w:spacing w:after="0" w:line="360" w:lineRule="auto"/>
        <w:ind w:left="0" w:hanging="11"/>
        <w:jc w:val="both"/>
        <w:rPr>
          <w:rFonts w:ascii="Arial" w:hAnsi="Arial" w:cs="Arial"/>
        </w:rPr>
      </w:pPr>
      <w:r w:rsidRPr="00EE564A">
        <w:rPr>
          <w:rFonts w:ascii="Arial" w:hAnsi="Arial" w:cs="Arial"/>
        </w:rPr>
        <w:t xml:space="preserve">Para efeitos do disposto no número anterior, bem como da atualização dessa informação, o praticante desportivo envia a informação </w:t>
      </w:r>
      <w:r w:rsidR="006D732E" w:rsidRPr="00EE564A">
        <w:rPr>
          <w:rFonts w:ascii="Arial" w:hAnsi="Arial" w:cs="Arial"/>
        </w:rPr>
        <w:t xml:space="preserve">trimestral à </w:t>
      </w:r>
      <w:r w:rsidR="00432CC9">
        <w:rPr>
          <w:rFonts w:ascii="Arial" w:hAnsi="Arial" w:cs="Arial"/>
        </w:rPr>
        <w:t>ADoP</w:t>
      </w:r>
      <w:r w:rsidR="006D732E" w:rsidRPr="00EE564A">
        <w:rPr>
          <w:rFonts w:ascii="Arial" w:hAnsi="Arial" w:cs="Arial"/>
        </w:rPr>
        <w:t xml:space="preserve">, </w:t>
      </w:r>
      <w:r w:rsidR="00B80666" w:rsidRPr="00EE564A">
        <w:rPr>
          <w:rFonts w:ascii="Arial" w:hAnsi="Arial" w:cs="Arial"/>
        </w:rPr>
        <w:t>tendo esta de ser rececionada até às 24 horas do dia anterior ao início de cada trimestre.</w:t>
      </w:r>
    </w:p>
    <w:p w:rsidR="00B80666" w:rsidRPr="00EE564A" w:rsidRDefault="00B80666" w:rsidP="004C2091">
      <w:pPr>
        <w:pStyle w:val="PargrafodaLista"/>
        <w:numPr>
          <w:ilvl w:val="0"/>
          <w:numId w:val="35"/>
        </w:numPr>
        <w:autoSpaceDE w:val="0"/>
        <w:autoSpaceDN w:val="0"/>
        <w:adjustRightInd w:val="0"/>
        <w:spacing w:after="0" w:line="360" w:lineRule="auto"/>
        <w:ind w:left="0" w:hanging="11"/>
        <w:jc w:val="both"/>
        <w:rPr>
          <w:rFonts w:ascii="Arial" w:hAnsi="Arial" w:cs="Arial"/>
        </w:rPr>
      </w:pPr>
      <w:r w:rsidRPr="00EE564A">
        <w:rPr>
          <w:rFonts w:ascii="Arial" w:hAnsi="Arial" w:cs="Arial"/>
        </w:rPr>
        <w:t xml:space="preserve">Qualquer alteração à informação prestada deve ser obrigatoriamente comunicada à </w:t>
      </w:r>
      <w:r w:rsidR="00432CC9">
        <w:rPr>
          <w:rFonts w:ascii="Arial" w:hAnsi="Arial" w:cs="Arial"/>
        </w:rPr>
        <w:t>ADoP</w:t>
      </w:r>
      <w:r w:rsidRPr="00EE564A">
        <w:rPr>
          <w:rFonts w:ascii="Arial" w:hAnsi="Arial" w:cs="Arial"/>
        </w:rPr>
        <w:t xml:space="preserve">, nas 24 horas precedentes à mesma. </w:t>
      </w:r>
    </w:p>
    <w:p w:rsidR="006D732E" w:rsidRPr="00EE564A" w:rsidRDefault="006D732E" w:rsidP="004C2091">
      <w:pPr>
        <w:pStyle w:val="PargrafodaLista"/>
        <w:numPr>
          <w:ilvl w:val="0"/>
          <w:numId w:val="35"/>
        </w:numPr>
        <w:autoSpaceDE w:val="0"/>
        <w:autoSpaceDN w:val="0"/>
        <w:adjustRightInd w:val="0"/>
        <w:spacing w:after="0" w:line="360" w:lineRule="auto"/>
        <w:ind w:left="0" w:hanging="11"/>
        <w:jc w:val="both"/>
        <w:rPr>
          <w:rFonts w:ascii="Arial" w:hAnsi="Arial" w:cs="Arial"/>
        </w:rPr>
      </w:pPr>
      <w:r w:rsidRPr="00EE564A">
        <w:rPr>
          <w:rFonts w:ascii="Arial" w:hAnsi="Arial" w:cs="Arial"/>
        </w:rPr>
        <w:t xml:space="preserve">A informação deve ser prestada de forma precisa e atualizada, nomeadamente a que se refere às datas e locais em que efetuem treinos ou provas não integradas em competições. </w:t>
      </w:r>
    </w:p>
    <w:p w:rsidR="00241E12" w:rsidRPr="00B828C8" w:rsidRDefault="00241E12" w:rsidP="004C2091">
      <w:pPr>
        <w:pStyle w:val="PargrafodaLista"/>
        <w:numPr>
          <w:ilvl w:val="0"/>
          <w:numId w:val="35"/>
        </w:numPr>
        <w:autoSpaceDE w:val="0"/>
        <w:autoSpaceDN w:val="0"/>
        <w:adjustRightInd w:val="0"/>
        <w:spacing w:after="0" w:line="360" w:lineRule="auto"/>
        <w:ind w:left="0" w:hanging="11"/>
        <w:jc w:val="both"/>
        <w:rPr>
          <w:rFonts w:ascii="Arial" w:hAnsi="Arial" w:cs="Arial"/>
        </w:rPr>
      </w:pPr>
      <w:r w:rsidRPr="00B828C8">
        <w:rPr>
          <w:rFonts w:ascii="Arial" w:hAnsi="Arial" w:cs="Arial"/>
        </w:rPr>
        <w:t>Em caso de dois incumprimentos do dever de informação</w:t>
      </w:r>
      <w:r w:rsidR="00B62A78">
        <w:rPr>
          <w:rFonts w:ascii="Arial" w:hAnsi="Arial" w:cs="Arial"/>
        </w:rPr>
        <w:t>,</w:t>
      </w:r>
      <w:r w:rsidRPr="00B828C8">
        <w:rPr>
          <w:rFonts w:ascii="Arial" w:hAnsi="Arial" w:cs="Arial"/>
        </w:rPr>
        <w:t xml:space="preserve"> a </w:t>
      </w:r>
      <w:r w:rsidR="00432CC9">
        <w:rPr>
          <w:rFonts w:ascii="Arial" w:hAnsi="Arial" w:cs="Arial"/>
        </w:rPr>
        <w:t>ADoP</w:t>
      </w:r>
      <w:r w:rsidRPr="00B828C8">
        <w:rPr>
          <w:rFonts w:ascii="Arial" w:hAnsi="Arial" w:cs="Arial"/>
        </w:rPr>
        <w:t xml:space="preserve"> </w:t>
      </w:r>
      <w:r w:rsidR="00EE564A" w:rsidRPr="00B828C8">
        <w:rPr>
          <w:rFonts w:ascii="Arial" w:hAnsi="Arial" w:cs="Arial"/>
        </w:rPr>
        <w:t xml:space="preserve">convoca o praticante desportivo para comparecer nas suas instalações </w:t>
      </w:r>
      <w:r w:rsidR="00B10EE8" w:rsidRPr="00B828C8">
        <w:rPr>
          <w:rFonts w:ascii="Arial" w:hAnsi="Arial" w:cs="Arial"/>
        </w:rPr>
        <w:t xml:space="preserve">com o objetivo de ser realizada uma reunião de esclarecimento </w:t>
      </w:r>
      <w:r w:rsidR="00EE564A" w:rsidRPr="00B828C8">
        <w:rPr>
          <w:rFonts w:ascii="Arial" w:hAnsi="Arial" w:cs="Arial"/>
        </w:rPr>
        <w:t xml:space="preserve">e </w:t>
      </w:r>
      <w:r w:rsidRPr="00B828C8">
        <w:rPr>
          <w:rFonts w:ascii="Arial" w:hAnsi="Arial" w:cs="Arial"/>
        </w:rPr>
        <w:t xml:space="preserve">notifica </w:t>
      </w:r>
      <w:r w:rsidR="00EE564A" w:rsidRPr="00B828C8">
        <w:rPr>
          <w:rFonts w:ascii="Arial" w:hAnsi="Arial" w:cs="Arial"/>
        </w:rPr>
        <w:t xml:space="preserve">a </w:t>
      </w:r>
      <w:r w:rsidR="008F1C2C" w:rsidRPr="008F1C2C">
        <w:rPr>
          <w:rFonts w:ascii="Arial" w:hAnsi="Arial" w:cs="Arial"/>
        </w:rPr>
        <w:t>Federação Portuguesa de Esgrima</w:t>
      </w:r>
      <w:r w:rsidR="008F1C2C" w:rsidRPr="00B828C8">
        <w:rPr>
          <w:rFonts w:ascii="Arial" w:hAnsi="Arial" w:cs="Arial"/>
        </w:rPr>
        <w:t xml:space="preserve"> </w:t>
      </w:r>
      <w:r w:rsidR="00EE564A" w:rsidRPr="00B828C8">
        <w:rPr>
          <w:rFonts w:ascii="Arial" w:hAnsi="Arial" w:cs="Arial"/>
        </w:rPr>
        <w:t>dessa diligência</w:t>
      </w:r>
      <w:r w:rsidR="006D732E" w:rsidRPr="00B828C8">
        <w:rPr>
          <w:rFonts w:ascii="Arial" w:hAnsi="Arial" w:cs="Arial"/>
        </w:rPr>
        <w:t>.</w:t>
      </w:r>
    </w:p>
    <w:p w:rsidR="00F44D8B" w:rsidRDefault="00F44D8B" w:rsidP="00E947CE">
      <w:pPr>
        <w:autoSpaceDE w:val="0"/>
        <w:autoSpaceDN w:val="0"/>
        <w:adjustRightInd w:val="0"/>
        <w:spacing w:after="0" w:line="360" w:lineRule="auto"/>
        <w:jc w:val="both"/>
        <w:rPr>
          <w:rFonts w:ascii="Arial" w:hAnsi="Arial" w:cs="Arial"/>
        </w:rPr>
      </w:pPr>
    </w:p>
    <w:p w:rsidR="005D13E0" w:rsidRPr="00E947CE" w:rsidRDefault="005D13E0" w:rsidP="00E947CE">
      <w:pPr>
        <w:autoSpaceDE w:val="0"/>
        <w:autoSpaceDN w:val="0"/>
        <w:adjustRightInd w:val="0"/>
        <w:spacing w:after="0" w:line="360" w:lineRule="auto"/>
        <w:jc w:val="both"/>
        <w:rPr>
          <w:rFonts w:ascii="Arial" w:hAnsi="Arial" w:cs="Arial"/>
        </w:rPr>
      </w:pPr>
    </w:p>
    <w:p w:rsidR="0013427E" w:rsidRPr="00E947CE" w:rsidRDefault="00CD4E96" w:rsidP="005C4688">
      <w:pPr>
        <w:autoSpaceDE w:val="0"/>
        <w:autoSpaceDN w:val="0"/>
        <w:adjustRightInd w:val="0"/>
        <w:spacing w:after="0" w:line="240" w:lineRule="auto"/>
        <w:jc w:val="center"/>
        <w:rPr>
          <w:rFonts w:ascii="Arial" w:hAnsi="Arial" w:cs="Arial"/>
          <w:b/>
        </w:rPr>
      </w:pPr>
      <w:r w:rsidRPr="00E947CE">
        <w:rPr>
          <w:rFonts w:ascii="Arial" w:hAnsi="Arial" w:cs="Arial"/>
          <w:b/>
        </w:rPr>
        <w:t>Artigo 1</w:t>
      </w:r>
      <w:r w:rsidR="001708FC">
        <w:rPr>
          <w:rFonts w:ascii="Arial" w:hAnsi="Arial" w:cs="Arial"/>
          <w:b/>
        </w:rPr>
        <w:t>5</w:t>
      </w:r>
      <w:r w:rsidRPr="00E947CE">
        <w:rPr>
          <w:rFonts w:ascii="Arial" w:hAnsi="Arial" w:cs="Arial"/>
          <w:b/>
        </w:rPr>
        <w:t>.º</w:t>
      </w:r>
    </w:p>
    <w:p w:rsidR="00CD4E96" w:rsidRDefault="00CD4E96" w:rsidP="005C4688">
      <w:pPr>
        <w:autoSpaceDE w:val="0"/>
        <w:autoSpaceDN w:val="0"/>
        <w:adjustRightInd w:val="0"/>
        <w:spacing w:line="240" w:lineRule="auto"/>
        <w:jc w:val="center"/>
        <w:rPr>
          <w:rFonts w:ascii="Arial" w:hAnsi="Arial" w:cs="Arial"/>
          <w:b/>
          <w:bCs/>
        </w:rPr>
      </w:pPr>
      <w:r w:rsidRPr="00E947CE">
        <w:rPr>
          <w:rFonts w:ascii="Arial" w:hAnsi="Arial" w:cs="Arial"/>
          <w:b/>
          <w:bCs/>
        </w:rPr>
        <w:t>Praticante desportivo portador de deficiência</w:t>
      </w:r>
    </w:p>
    <w:p w:rsidR="00CD4E96" w:rsidRPr="008D6F40" w:rsidRDefault="00CD4E96" w:rsidP="001708FC">
      <w:pPr>
        <w:pStyle w:val="PargrafodaLista"/>
        <w:numPr>
          <w:ilvl w:val="0"/>
          <w:numId w:val="36"/>
        </w:numPr>
        <w:autoSpaceDE w:val="0"/>
        <w:autoSpaceDN w:val="0"/>
        <w:adjustRightInd w:val="0"/>
        <w:spacing w:after="0" w:line="360" w:lineRule="auto"/>
        <w:ind w:left="0" w:hanging="11"/>
        <w:jc w:val="both"/>
        <w:rPr>
          <w:rFonts w:ascii="Arial" w:hAnsi="Arial" w:cs="Arial"/>
        </w:rPr>
      </w:pPr>
      <w:r w:rsidRPr="008D6F40">
        <w:rPr>
          <w:rFonts w:ascii="Arial" w:hAnsi="Arial" w:cs="Arial"/>
        </w:rPr>
        <w:t xml:space="preserve">O praticante desportivo portador de deficiência que o impeça de exercer o cumprimento do disposto no artigo 7.º da Lei n.º 38/2012, de 28 de agosto, </w:t>
      </w:r>
      <w:r w:rsidR="001708FC">
        <w:rPr>
          <w:rFonts w:ascii="Arial" w:hAnsi="Arial" w:cs="Arial"/>
        </w:rPr>
        <w:t>alterada pela</w:t>
      </w:r>
      <w:r w:rsidR="00A6343E" w:rsidRPr="00AE73FB">
        <w:rPr>
          <w:rFonts w:ascii="Arial" w:hAnsi="Arial" w:cs="Arial"/>
        </w:rPr>
        <w:t xml:space="preserve"> Lei n.º 33/2014, de 16 de junho</w:t>
      </w:r>
      <w:r w:rsidR="001708FC">
        <w:rPr>
          <w:rFonts w:ascii="Arial" w:hAnsi="Arial" w:cs="Arial"/>
        </w:rPr>
        <w:t>, e pela Lei n.º</w:t>
      </w:r>
      <w:r w:rsidR="00A70D94">
        <w:rPr>
          <w:rFonts w:ascii="Arial" w:hAnsi="Arial" w:cs="Arial"/>
        </w:rPr>
        <w:t xml:space="preserve"> </w:t>
      </w:r>
      <w:r w:rsidR="00A6343E" w:rsidRPr="00AE73FB">
        <w:rPr>
          <w:rFonts w:ascii="Arial" w:hAnsi="Arial" w:cs="Arial"/>
        </w:rPr>
        <w:t>93/2015, de 13 de agosto</w:t>
      </w:r>
      <w:r w:rsidR="00A6343E">
        <w:rPr>
          <w:rFonts w:ascii="Arial" w:hAnsi="Arial" w:cs="Arial"/>
        </w:rPr>
        <w:t>,</w:t>
      </w:r>
      <w:r w:rsidR="00A6343E" w:rsidRPr="008D6F40">
        <w:rPr>
          <w:rFonts w:ascii="Arial" w:hAnsi="Arial" w:cs="Arial"/>
        </w:rPr>
        <w:t xml:space="preserve"> </w:t>
      </w:r>
      <w:r w:rsidRPr="008D6F40">
        <w:rPr>
          <w:rFonts w:ascii="Arial" w:hAnsi="Arial" w:cs="Arial"/>
        </w:rPr>
        <w:t xml:space="preserve">nomeadamente o portador de deficiência intelectual, motora ou visual, pode delegar num representante a responsabilidade pelo envio da informação </w:t>
      </w:r>
      <w:r w:rsidR="00EE564A" w:rsidRPr="0042496A">
        <w:rPr>
          <w:rFonts w:ascii="Arial" w:hAnsi="Arial" w:cs="Arial"/>
        </w:rPr>
        <w:t xml:space="preserve">sobre a sua localização </w:t>
      </w:r>
      <w:r w:rsidR="007147CA" w:rsidRPr="0042496A">
        <w:rPr>
          <w:rFonts w:ascii="Arial" w:hAnsi="Arial" w:cs="Arial"/>
        </w:rPr>
        <w:t xml:space="preserve">e </w:t>
      </w:r>
      <w:r w:rsidR="007147CA">
        <w:rPr>
          <w:rFonts w:ascii="Arial" w:hAnsi="Arial" w:cs="Arial"/>
        </w:rPr>
        <w:t xml:space="preserve">das </w:t>
      </w:r>
      <w:r w:rsidRPr="008D6F40">
        <w:rPr>
          <w:rFonts w:ascii="Arial" w:hAnsi="Arial" w:cs="Arial"/>
        </w:rPr>
        <w:t xml:space="preserve">respetivas atualizações à </w:t>
      </w:r>
      <w:r w:rsidR="00432CC9">
        <w:rPr>
          <w:rFonts w:ascii="Arial" w:hAnsi="Arial" w:cs="Arial"/>
        </w:rPr>
        <w:t>ADoP</w:t>
      </w:r>
      <w:r w:rsidRPr="008D6F40">
        <w:rPr>
          <w:rFonts w:ascii="Arial" w:hAnsi="Arial" w:cs="Arial"/>
        </w:rPr>
        <w:t xml:space="preserve">, de acordo com critérios definidos </w:t>
      </w:r>
      <w:r w:rsidRPr="008D6F40">
        <w:rPr>
          <w:rFonts w:ascii="Arial" w:hAnsi="Arial" w:cs="Arial"/>
        </w:rPr>
        <w:lastRenderedPageBreak/>
        <w:t xml:space="preserve">por esta, em consonância com a </w:t>
      </w:r>
      <w:r w:rsidR="00B62A78">
        <w:rPr>
          <w:rFonts w:ascii="Arial" w:hAnsi="Arial" w:cs="Arial"/>
        </w:rPr>
        <w:t>N</w:t>
      </w:r>
      <w:r w:rsidRPr="008D6F40">
        <w:rPr>
          <w:rFonts w:ascii="Arial" w:hAnsi="Arial" w:cs="Arial"/>
        </w:rPr>
        <w:t xml:space="preserve">orma </w:t>
      </w:r>
      <w:r w:rsidR="00B62A78">
        <w:rPr>
          <w:rFonts w:ascii="Arial" w:hAnsi="Arial" w:cs="Arial"/>
        </w:rPr>
        <w:t>I</w:t>
      </w:r>
      <w:r w:rsidRPr="008D6F40">
        <w:rPr>
          <w:rFonts w:ascii="Arial" w:hAnsi="Arial" w:cs="Arial"/>
        </w:rPr>
        <w:t xml:space="preserve">nternacional para </w:t>
      </w:r>
      <w:r w:rsidR="00B62A78">
        <w:rPr>
          <w:rFonts w:ascii="Arial" w:hAnsi="Arial" w:cs="Arial"/>
        </w:rPr>
        <w:t>C</w:t>
      </w:r>
      <w:r w:rsidRPr="008D6F40">
        <w:rPr>
          <w:rFonts w:ascii="Arial" w:hAnsi="Arial" w:cs="Arial"/>
        </w:rPr>
        <w:t xml:space="preserve">ontrolo </w:t>
      </w:r>
      <w:r w:rsidR="00B62A78">
        <w:rPr>
          <w:rFonts w:ascii="Arial" w:hAnsi="Arial" w:cs="Arial"/>
        </w:rPr>
        <w:t xml:space="preserve">e Investigações </w:t>
      </w:r>
      <w:r w:rsidRPr="008D6F40">
        <w:rPr>
          <w:rFonts w:ascii="Arial" w:hAnsi="Arial" w:cs="Arial"/>
        </w:rPr>
        <w:t>da AMA.</w:t>
      </w:r>
    </w:p>
    <w:p w:rsidR="00CD4E96" w:rsidRPr="008D6F40" w:rsidRDefault="00CD4E96" w:rsidP="001708FC">
      <w:pPr>
        <w:pStyle w:val="PargrafodaLista"/>
        <w:numPr>
          <w:ilvl w:val="0"/>
          <w:numId w:val="36"/>
        </w:numPr>
        <w:autoSpaceDE w:val="0"/>
        <w:autoSpaceDN w:val="0"/>
        <w:adjustRightInd w:val="0"/>
        <w:spacing w:after="0" w:line="360" w:lineRule="auto"/>
        <w:ind w:left="0" w:hanging="11"/>
        <w:jc w:val="both"/>
        <w:rPr>
          <w:rFonts w:ascii="Arial" w:hAnsi="Arial" w:cs="Arial"/>
        </w:rPr>
      </w:pPr>
      <w:r w:rsidRPr="008D6F40">
        <w:rPr>
          <w:rFonts w:ascii="Arial" w:hAnsi="Arial" w:cs="Arial"/>
        </w:rPr>
        <w:t xml:space="preserve">A delegação prevista no presente artigo é solicitada pelo praticante desportivo nos termos definidos pela </w:t>
      </w:r>
      <w:r w:rsidR="00432CC9">
        <w:rPr>
          <w:rFonts w:ascii="Arial" w:hAnsi="Arial" w:cs="Arial"/>
        </w:rPr>
        <w:t>ADoP</w:t>
      </w:r>
      <w:r w:rsidR="007147CA">
        <w:rPr>
          <w:rFonts w:ascii="Arial" w:hAnsi="Arial" w:cs="Arial"/>
        </w:rPr>
        <w:t xml:space="preserve"> </w:t>
      </w:r>
      <w:r w:rsidR="007147CA" w:rsidRPr="0042496A">
        <w:rPr>
          <w:rFonts w:ascii="Arial" w:hAnsi="Arial" w:cs="Arial"/>
        </w:rPr>
        <w:t>no seu s</w:t>
      </w:r>
      <w:r w:rsidR="001708FC">
        <w:rPr>
          <w:rFonts w:ascii="Arial" w:hAnsi="Arial" w:cs="Arial"/>
        </w:rPr>
        <w:t>í</w:t>
      </w:r>
      <w:r w:rsidR="007147CA" w:rsidRPr="0042496A">
        <w:rPr>
          <w:rFonts w:ascii="Arial" w:hAnsi="Arial" w:cs="Arial"/>
        </w:rPr>
        <w:t>tio</w:t>
      </w:r>
      <w:r w:rsidR="001708FC">
        <w:rPr>
          <w:rFonts w:ascii="Arial" w:hAnsi="Arial" w:cs="Arial"/>
        </w:rPr>
        <w:t xml:space="preserve"> na Internet</w:t>
      </w:r>
      <w:r w:rsidRPr="0042496A">
        <w:rPr>
          <w:rFonts w:ascii="Arial" w:hAnsi="Arial" w:cs="Arial"/>
        </w:rPr>
        <w:t>.</w:t>
      </w:r>
    </w:p>
    <w:p w:rsidR="00CD4E96" w:rsidRDefault="00CD4E96" w:rsidP="001708FC">
      <w:pPr>
        <w:pStyle w:val="PargrafodaLista"/>
        <w:numPr>
          <w:ilvl w:val="0"/>
          <w:numId w:val="36"/>
        </w:numPr>
        <w:autoSpaceDE w:val="0"/>
        <w:autoSpaceDN w:val="0"/>
        <w:adjustRightInd w:val="0"/>
        <w:spacing w:after="0" w:line="360" w:lineRule="auto"/>
        <w:ind w:left="0" w:hanging="11"/>
        <w:jc w:val="both"/>
        <w:rPr>
          <w:rFonts w:ascii="Arial" w:hAnsi="Arial" w:cs="Arial"/>
        </w:rPr>
      </w:pPr>
      <w:r w:rsidRPr="008D6F40">
        <w:rPr>
          <w:rFonts w:ascii="Arial" w:hAnsi="Arial" w:cs="Arial"/>
        </w:rPr>
        <w:t>A delegação prevista no n.º 1 não afasta a responsabilidade do praticante desportivo em relação às obrigações descritas no artigo 7.º da Lei n.º 38/2012, de 28 de agosto</w:t>
      </w:r>
      <w:r w:rsidR="00A6343E">
        <w:rPr>
          <w:rFonts w:ascii="Arial" w:hAnsi="Arial" w:cs="Arial"/>
        </w:rPr>
        <w:t>,</w:t>
      </w:r>
      <w:r w:rsidR="00A6343E" w:rsidRPr="00A6343E">
        <w:rPr>
          <w:rFonts w:ascii="Arial" w:hAnsi="Arial" w:cs="Arial"/>
        </w:rPr>
        <w:t xml:space="preserve"> </w:t>
      </w:r>
      <w:r w:rsidR="00A6343E" w:rsidRPr="00AE73FB">
        <w:rPr>
          <w:rFonts w:ascii="Arial" w:hAnsi="Arial" w:cs="Arial"/>
        </w:rPr>
        <w:t>alterada pela Lei n.º 33/2014, de 16 de junho</w:t>
      </w:r>
      <w:r w:rsidR="001708FC">
        <w:rPr>
          <w:rFonts w:ascii="Arial" w:hAnsi="Arial" w:cs="Arial"/>
        </w:rPr>
        <w:t>, e</w:t>
      </w:r>
      <w:r w:rsidR="00A70D94">
        <w:rPr>
          <w:rFonts w:ascii="Arial" w:hAnsi="Arial" w:cs="Arial"/>
        </w:rPr>
        <w:t xml:space="preserve"> pela</w:t>
      </w:r>
      <w:r w:rsidR="001708FC">
        <w:rPr>
          <w:rFonts w:ascii="Arial" w:hAnsi="Arial" w:cs="Arial"/>
        </w:rPr>
        <w:t xml:space="preserve"> Lei n.º </w:t>
      </w:r>
      <w:r w:rsidR="00A6343E" w:rsidRPr="00AE73FB">
        <w:rPr>
          <w:rFonts w:ascii="Arial" w:hAnsi="Arial" w:cs="Arial"/>
        </w:rPr>
        <w:t>93/2015, de 13 de agosto</w:t>
      </w:r>
      <w:r w:rsidR="003A79CF">
        <w:rPr>
          <w:rFonts w:ascii="Arial" w:hAnsi="Arial" w:cs="Arial"/>
        </w:rPr>
        <w:t>.</w:t>
      </w:r>
    </w:p>
    <w:p w:rsidR="0042496A" w:rsidRDefault="0042496A" w:rsidP="001708FC">
      <w:pPr>
        <w:pStyle w:val="PargrafodaLista"/>
        <w:numPr>
          <w:ilvl w:val="0"/>
          <w:numId w:val="36"/>
        </w:numPr>
        <w:autoSpaceDE w:val="0"/>
        <w:autoSpaceDN w:val="0"/>
        <w:adjustRightInd w:val="0"/>
        <w:spacing w:after="0" w:line="360" w:lineRule="auto"/>
        <w:ind w:left="0" w:hanging="11"/>
        <w:jc w:val="both"/>
        <w:rPr>
          <w:rFonts w:ascii="Arial" w:hAnsi="Arial" w:cs="Arial"/>
        </w:rPr>
      </w:pPr>
      <w:r w:rsidRPr="00B828C8">
        <w:rPr>
          <w:rFonts w:ascii="Arial" w:hAnsi="Arial" w:cs="Arial"/>
        </w:rPr>
        <w:t xml:space="preserve">A </w:t>
      </w:r>
      <w:r w:rsidR="008F1C2C" w:rsidRPr="008F1C2C">
        <w:rPr>
          <w:rFonts w:ascii="Arial" w:hAnsi="Arial" w:cs="Arial"/>
        </w:rPr>
        <w:t>Federação Portuguesa de Esgrima</w:t>
      </w:r>
      <w:r w:rsidR="008F1C2C" w:rsidRPr="00B828C8">
        <w:rPr>
          <w:rFonts w:ascii="Arial" w:hAnsi="Arial" w:cs="Arial"/>
        </w:rPr>
        <w:t xml:space="preserve"> </w:t>
      </w:r>
      <w:r w:rsidRPr="00B828C8">
        <w:rPr>
          <w:rFonts w:ascii="Arial" w:hAnsi="Arial" w:cs="Arial"/>
        </w:rPr>
        <w:t xml:space="preserve">é obrigada a informar a </w:t>
      </w:r>
      <w:r w:rsidR="00432CC9">
        <w:rPr>
          <w:rFonts w:ascii="Arial" w:hAnsi="Arial" w:cs="Arial"/>
        </w:rPr>
        <w:t>ADoP</w:t>
      </w:r>
      <w:r w:rsidRPr="00B828C8">
        <w:rPr>
          <w:rFonts w:ascii="Arial" w:hAnsi="Arial" w:cs="Arial"/>
        </w:rPr>
        <w:t xml:space="preserve"> da inscrição de praticantes desportivos portadores de deficiência.</w:t>
      </w:r>
    </w:p>
    <w:p w:rsidR="00B62A78" w:rsidRPr="00B828C8" w:rsidRDefault="00B62A78" w:rsidP="00B62A78">
      <w:pPr>
        <w:pStyle w:val="PargrafodaLista"/>
        <w:autoSpaceDE w:val="0"/>
        <w:autoSpaceDN w:val="0"/>
        <w:adjustRightInd w:val="0"/>
        <w:spacing w:after="0" w:line="360" w:lineRule="auto"/>
        <w:ind w:left="0"/>
        <w:jc w:val="both"/>
        <w:rPr>
          <w:rFonts w:ascii="Arial" w:hAnsi="Arial" w:cs="Arial"/>
        </w:rPr>
      </w:pPr>
    </w:p>
    <w:p w:rsidR="000A425B" w:rsidRPr="00241093" w:rsidRDefault="000A425B" w:rsidP="00F44D8B">
      <w:pPr>
        <w:autoSpaceDE w:val="0"/>
        <w:autoSpaceDN w:val="0"/>
        <w:adjustRightInd w:val="0"/>
        <w:spacing w:line="240" w:lineRule="auto"/>
        <w:jc w:val="center"/>
        <w:rPr>
          <w:rFonts w:ascii="Arial" w:hAnsi="Arial" w:cs="Arial"/>
          <w:b/>
          <w:sz w:val="24"/>
          <w:szCs w:val="24"/>
        </w:rPr>
      </w:pPr>
      <w:r w:rsidRPr="00241093">
        <w:rPr>
          <w:rFonts w:ascii="Arial" w:hAnsi="Arial" w:cs="Arial"/>
          <w:b/>
          <w:sz w:val="24"/>
          <w:szCs w:val="24"/>
        </w:rPr>
        <w:t>CAPÍTULO II</w:t>
      </w:r>
    </w:p>
    <w:p w:rsidR="00F44D8B" w:rsidRPr="00241093" w:rsidRDefault="00F44D8B" w:rsidP="00E947CE">
      <w:pPr>
        <w:autoSpaceDE w:val="0"/>
        <w:autoSpaceDN w:val="0"/>
        <w:adjustRightInd w:val="0"/>
        <w:spacing w:after="0" w:line="360" w:lineRule="auto"/>
        <w:jc w:val="center"/>
        <w:rPr>
          <w:rFonts w:ascii="Arial" w:hAnsi="Arial" w:cs="Arial"/>
          <w:b/>
          <w:sz w:val="24"/>
          <w:szCs w:val="24"/>
        </w:rPr>
      </w:pPr>
      <w:r w:rsidRPr="00241093">
        <w:rPr>
          <w:rFonts w:ascii="Arial" w:hAnsi="Arial" w:cs="Arial"/>
          <w:b/>
          <w:sz w:val="24"/>
          <w:szCs w:val="24"/>
        </w:rPr>
        <w:t>Ações e Tramitação do Controlo</w:t>
      </w:r>
    </w:p>
    <w:p w:rsidR="00241093" w:rsidRDefault="00241093" w:rsidP="00E947CE">
      <w:pPr>
        <w:autoSpaceDE w:val="0"/>
        <w:autoSpaceDN w:val="0"/>
        <w:adjustRightInd w:val="0"/>
        <w:spacing w:after="0" w:line="360" w:lineRule="auto"/>
        <w:jc w:val="center"/>
        <w:rPr>
          <w:rFonts w:ascii="Arial" w:hAnsi="Arial" w:cs="Arial"/>
          <w:b/>
        </w:rPr>
      </w:pPr>
    </w:p>
    <w:p w:rsidR="0013427E" w:rsidRPr="00E947CE" w:rsidRDefault="00574BCF" w:rsidP="005C4688">
      <w:pPr>
        <w:autoSpaceDE w:val="0"/>
        <w:autoSpaceDN w:val="0"/>
        <w:adjustRightInd w:val="0"/>
        <w:spacing w:after="0" w:line="240" w:lineRule="auto"/>
        <w:jc w:val="center"/>
        <w:rPr>
          <w:rFonts w:ascii="Arial" w:hAnsi="Arial" w:cs="Arial"/>
          <w:b/>
        </w:rPr>
      </w:pPr>
      <w:r w:rsidRPr="00E947CE">
        <w:rPr>
          <w:rFonts w:ascii="Arial" w:hAnsi="Arial" w:cs="Arial"/>
          <w:b/>
        </w:rPr>
        <w:t>Artigo 1</w:t>
      </w:r>
      <w:r w:rsidR="001708FC">
        <w:rPr>
          <w:rFonts w:ascii="Arial" w:hAnsi="Arial" w:cs="Arial"/>
          <w:b/>
        </w:rPr>
        <w:t>6</w:t>
      </w:r>
      <w:r w:rsidRPr="00E947CE">
        <w:rPr>
          <w:rFonts w:ascii="Arial" w:hAnsi="Arial" w:cs="Arial"/>
          <w:b/>
        </w:rPr>
        <w:t>.º</w:t>
      </w:r>
    </w:p>
    <w:p w:rsidR="0013427E" w:rsidRPr="00E947CE" w:rsidRDefault="000A425B" w:rsidP="005C4688">
      <w:pPr>
        <w:autoSpaceDE w:val="0"/>
        <w:autoSpaceDN w:val="0"/>
        <w:adjustRightInd w:val="0"/>
        <w:spacing w:line="240" w:lineRule="auto"/>
        <w:jc w:val="center"/>
        <w:rPr>
          <w:rFonts w:ascii="Arial" w:hAnsi="Arial" w:cs="Arial"/>
          <w:b/>
        </w:rPr>
      </w:pPr>
      <w:r w:rsidRPr="00E947CE">
        <w:rPr>
          <w:rFonts w:ascii="Arial" w:hAnsi="Arial" w:cs="Arial"/>
          <w:b/>
        </w:rPr>
        <w:t>Ações de controlo</w:t>
      </w:r>
      <w:r w:rsidR="00113254">
        <w:rPr>
          <w:rFonts w:ascii="Arial" w:hAnsi="Arial" w:cs="Arial"/>
          <w:b/>
        </w:rPr>
        <w:t xml:space="preserve"> de dopagem</w:t>
      </w:r>
    </w:p>
    <w:p w:rsidR="000A425B" w:rsidRPr="00B1067C" w:rsidRDefault="000A425B" w:rsidP="001708FC">
      <w:pPr>
        <w:pStyle w:val="PargrafodaLista"/>
        <w:numPr>
          <w:ilvl w:val="0"/>
          <w:numId w:val="1"/>
        </w:numPr>
        <w:autoSpaceDE w:val="0"/>
        <w:autoSpaceDN w:val="0"/>
        <w:adjustRightInd w:val="0"/>
        <w:spacing w:after="0" w:line="360" w:lineRule="auto"/>
        <w:ind w:left="0" w:hanging="11"/>
        <w:jc w:val="both"/>
        <w:rPr>
          <w:rFonts w:ascii="Arial" w:hAnsi="Arial" w:cs="Arial"/>
        </w:rPr>
      </w:pPr>
      <w:r w:rsidRPr="00B1067C">
        <w:rPr>
          <w:rFonts w:ascii="Arial" w:hAnsi="Arial" w:cs="Arial"/>
        </w:rPr>
        <w:t>As a</w:t>
      </w:r>
      <w:r w:rsidR="001708FC">
        <w:rPr>
          <w:rFonts w:ascii="Arial" w:hAnsi="Arial" w:cs="Arial"/>
        </w:rPr>
        <w:t>ç</w:t>
      </w:r>
      <w:r w:rsidRPr="00B1067C">
        <w:rPr>
          <w:rFonts w:ascii="Arial" w:hAnsi="Arial" w:cs="Arial"/>
        </w:rPr>
        <w:t xml:space="preserve">ões de controlo </w:t>
      </w:r>
      <w:r w:rsidR="007147CA" w:rsidRPr="0042496A">
        <w:rPr>
          <w:rFonts w:ascii="Arial" w:hAnsi="Arial" w:cs="Arial"/>
        </w:rPr>
        <w:t xml:space="preserve">de dopagem </w:t>
      </w:r>
      <w:r w:rsidRPr="00B1067C">
        <w:rPr>
          <w:rFonts w:ascii="Arial" w:hAnsi="Arial" w:cs="Arial"/>
        </w:rPr>
        <w:t>são realizadas nos termos previstos na legislação em vigor.</w:t>
      </w:r>
    </w:p>
    <w:p w:rsidR="00E947CE" w:rsidRDefault="00B1067C" w:rsidP="001708FC">
      <w:pPr>
        <w:pStyle w:val="PargrafodaLista"/>
        <w:numPr>
          <w:ilvl w:val="0"/>
          <w:numId w:val="1"/>
        </w:numPr>
        <w:autoSpaceDE w:val="0"/>
        <w:autoSpaceDN w:val="0"/>
        <w:adjustRightInd w:val="0"/>
        <w:spacing w:after="0" w:line="360" w:lineRule="auto"/>
        <w:ind w:left="0" w:hanging="11"/>
        <w:jc w:val="both"/>
        <w:rPr>
          <w:rFonts w:ascii="Arial" w:hAnsi="Arial" w:cs="Arial"/>
        </w:rPr>
      </w:pPr>
      <w:r w:rsidRPr="00B1067C">
        <w:rPr>
          <w:rFonts w:ascii="Arial" w:hAnsi="Arial" w:cs="Arial"/>
        </w:rPr>
        <w:t xml:space="preserve">As ações de </w:t>
      </w:r>
      <w:r w:rsidR="00E947CE" w:rsidRPr="00B1067C">
        <w:rPr>
          <w:rFonts w:ascii="Arial" w:hAnsi="Arial" w:cs="Arial"/>
        </w:rPr>
        <w:t>controlo de dopagem pode</w:t>
      </w:r>
      <w:r w:rsidRPr="00B1067C">
        <w:rPr>
          <w:rFonts w:ascii="Arial" w:hAnsi="Arial" w:cs="Arial"/>
        </w:rPr>
        <w:t>m</w:t>
      </w:r>
      <w:r w:rsidR="00E947CE" w:rsidRPr="00B1067C">
        <w:rPr>
          <w:rFonts w:ascii="Arial" w:hAnsi="Arial" w:cs="Arial"/>
        </w:rPr>
        <w:t xml:space="preserve"> ser</w:t>
      </w:r>
      <w:r w:rsidRPr="00B1067C">
        <w:rPr>
          <w:rFonts w:ascii="Arial" w:hAnsi="Arial" w:cs="Arial"/>
        </w:rPr>
        <w:t xml:space="preserve"> </w:t>
      </w:r>
      <w:r w:rsidR="00113254">
        <w:rPr>
          <w:rFonts w:ascii="Arial" w:hAnsi="Arial" w:cs="Arial"/>
        </w:rPr>
        <w:t xml:space="preserve">realizadas </w:t>
      </w:r>
      <w:r w:rsidR="00E947CE" w:rsidRPr="00B1067C">
        <w:rPr>
          <w:rFonts w:ascii="Arial" w:hAnsi="Arial" w:cs="Arial"/>
        </w:rPr>
        <w:t xml:space="preserve">em competições </w:t>
      </w:r>
      <w:r w:rsidRPr="00B1067C">
        <w:rPr>
          <w:rFonts w:ascii="Arial" w:hAnsi="Arial" w:cs="Arial"/>
        </w:rPr>
        <w:t xml:space="preserve">ou eventos </w:t>
      </w:r>
      <w:r w:rsidR="00E947CE" w:rsidRPr="00B1067C">
        <w:rPr>
          <w:rFonts w:ascii="Arial" w:hAnsi="Arial" w:cs="Arial"/>
        </w:rPr>
        <w:t>desportiv</w:t>
      </w:r>
      <w:r w:rsidRPr="00B1067C">
        <w:rPr>
          <w:rFonts w:ascii="Arial" w:hAnsi="Arial" w:cs="Arial"/>
        </w:rPr>
        <w:t>o</w:t>
      </w:r>
      <w:r w:rsidR="00E947CE" w:rsidRPr="00B1067C">
        <w:rPr>
          <w:rFonts w:ascii="Arial" w:hAnsi="Arial" w:cs="Arial"/>
        </w:rPr>
        <w:t xml:space="preserve">s, </w:t>
      </w:r>
      <w:r w:rsidR="00113254">
        <w:rPr>
          <w:rFonts w:ascii="Arial" w:hAnsi="Arial" w:cs="Arial"/>
        </w:rPr>
        <w:t>bem como</w:t>
      </w:r>
      <w:r w:rsidR="008801EC">
        <w:rPr>
          <w:rFonts w:ascii="Arial" w:hAnsi="Arial" w:cs="Arial"/>
        </w:rPr>
        <w:t xml:space="preserve"> fora de competição</w:t>
      </w:r>
      <w:r w:rsidR="00E947CE" w:rsidRPr="00B1067C">
        <w:rPr>
          <w:rFonts w:ascii="Arial" w:hAnsi="Arial" w:cs="Arial"/>
        </w:rPr>
        <w:t>.</w:t>
      </w:r>
    </w:p>
    <w:p w:rsidR="0042496A" w:rsidRDefault="0042496A" w:rsidP="001708FC">
      <w:pPr>
        <w:pStyle w:val="PargrafodaLista"/>
        <w:numPr>
          <w:ilvl w:val="0"/>
          <w:numId w:val="1"/>
        </w:numPr>
        <w:autoSpaceDE w:val="0"/>
        <w:autoSpaceDN w:val="0"/>
        <w:adjustRightInd w:val="0"/>
        <w:spacing w:after="0" w:line="360" w:lineRule="auto"/>
        <w:ind w:left="0" w:hanging="11"/>
        <w:jc w:val="both"/>
        <w:rPr>
          <w:rFonts w:ascii="Arial" w:hAnsi="Arial" w:cs="Arial"/>
        </w:rPr>
      </w:pPr>
      <w:r>
        <w:rPr>
          <w:rFonts w:ascii="Arial" w:hAnsi="Arial" w:cs="Arial"/>
        </w:rPr>
        <w:t>Podem ainda ser realizadas ações de controlo de dopagem nos seguintes casos:</w:t>
      </w:r>
    </w:p>
    <w:p w:rsidR="0042496A" w:rsidRPr="00B828C8" w:rsidRDefault="0042496A" w:rsidP="001708FC">
      <w:pPr>
        <w:pStyle w:val="PargrafodaLista"/>
        <w:numPr>
          <w:ilvl w:val="0"/>
          <w:numId w:val="49"/>
        </w:numPr>
        <w:autoSpaceDE w:val="0"/>
        <w:autoSpaceDN w:val="0"/>
        <w:adjustRightInd w:val="0"/>
        <w:spacing w:after="0" w:line="360" w:lineRule="auto"/>
        <w:ind w:left="851" w:hanging="567"/>
        <w:jc w:val="both"/>
        <w:rPr>
          <w:rFonts w:ascii="Arial" w:hAnsi="Arial" w:cs="Arial"/>
        </w:rPr>
      </w:pPr>
      <w:r w:rsidRPr="00B828C8">
        <w:rPr>
          <w:rFonts w:ascii="Arial" w:hAnsi="Arial" w:cs="Arial"/>
        </w:rPr>
        <w:t xml:space="preserve">Quando o presidente da </w:t>
      </w:r>
      <w:r w:rsidR="00432CC9">
        <w:rPr>
          <w:rFonts w:ascii="Arial" w:hAnsi="Arial" w:cs="Arial"/>
        </w:rPr>
        <w:t>ADoP</w:t>
      </w:r>
      <w:r w:rsidRPr="00B828C8">
        <w:rPr>
          <w:rFonts w:ascii="Arial" w:hAnsi="Arial" w:cs="Arial"/>
        </w:rPr>
        <w:t xml:space="preserve"> assim o determine;</w:t>
      </w:r>
    </w:p>
    <w:p w:rsidR="0042496A" w:rsidRPr="00B828C8" w:rsidRDefault="0042496A" w:rsidP="001708FC">
      <w:pPr>
        <w:pStyle w:val="PargrafodaLista"/>
        <w:numPr>
          <w:ilvl w:val="0"/>
          <w:numId w:val="49"/>
        </w:numPr>
        <w:autoSpaceDE w:val="0"/>
        <w:autoSpaceDN w:val="0"/>
        <w:adjustRightInd w:val="0"/>
        <w:spacing w:after="0" w:line="360" w:lineRule="auto"/>
        <w:ind w:left="851" w:hanging="567"/>
        <w:jc w:val="both"/>
        <w:rPr>
          <w:rFonts w:ascii="Arial" w:hAnsi="Arial" w:cs="Arial"/>
        </w:rPr>
      </w:pPr>
      <w:r w:rsidRPr="00B828C8">
        <w:rPr>
          <w:rFonts w:ascii="Arial" w:hAnsi="Arial" w:cs="Arial"/>
        </w:rPr>
        <w:t xml:space="preserve">Por solicitação do </w:t>
      </w:r>
      <w:r w:rsidR="00AA78B7" w:rsidRPr="00B828C8">
        <w:rPr>
          <w:rFonts w:ascii="Arial" w:hAnsi="Arial" w:cs="Arial"/>
        </w:rPr>
        <w:t>C</w:t>
      </w:r>
      <w:r w:rsidRPr="00B828C8">
        <w:rPr>
          <w:rFonts w:ascii="Arial" w:hAnsi="Arial" w:cs="Arial"/>
        </w:rPr>
        <w:t xml:space="preserve">omité Olímpico de Portugal ou do </w:t>
      </w:r>
      <w:r w:rsidR="00AA78B7" w:rsidRPr="00B828C8">
        <w:rPr>
          <w:rFonts w:ascii="Arial" w:hAnsi="Arial" w:cs="Arial"/>
        </w:rPr>
        <w:t>C</w:t>
      </w:r>
      <w:r w:rsidRPr="00B828C8">
        <w:rPr>
          <w:rFonts w:ascii="Arial" w:hAnsi="Arial" w:cs="Arial"/>
        </w:rPr>
        <w:t>omité Paralímpico de Portugal;</w:t>
      </w:r>
    </w:p>
    <w:p w:rsidR="0042496A" w:rsidRPr="00B828C8" w:rsidRDefault="0042496A" w:rsidP="001708FC">
      <w:pPr>
        <w:pStyle w:val="PargrafodaLista"/>
        <w:numPr>
          <w:ilvl w:val="0"/>
          <w:numId w:val="49"/>
        </w:numPr>
        <w:autoSpaceDE w:val="0"/>
        <w:autoSpaceDN w:val="0"/>
        <w:adjustRightInd w:val="0"/>
        <w:spacing w:after="0" w:line="360" w:lineRule="auto"/>
        <w:ind w:left="851" w:hanging="567"/>
        <w:jc w:val="both"/>
        <w:rPr>
          <w:rFonts w:ascii="Arial" w:hAnsi="Arial" w:cs="Arial"/>
        </w:rPr>
      </w:pPr>
      <w:r w:rsidRPr="00B828C8">
        <w:rPr>
          <w:rFonts w:ascii="Arial" w:hAnsi="Arial" w:cs="Arial"/>
        </w:rPr>
        <w:t>Quando seja solicitado no âmbito de acordos celebrados nesta matéria com outras organizações antidopagem e com a AMA, ou no cumprimento das obrigações decorrentes de convenções celebradas por Portugal no mesmo âmbito;</w:t>
      </w:r>
    </w:p>
    <w:p w:rsidR="0042496A" w:rsidRPr="00B828C8" w:rsidRDefault="0042496A" w:rsidP="001708FC">
      <w:pPr>
        <w:pStyle w:val="PargrafodaLista"/>
        <w:numPr>
          <w:ilvl w:val="0"/>
          <w:numId w:val="49"/>
        </w:numPr>
        <w:autoSpaceDE w:val="0"/>
        <w:autoSpaceDN w:val="0"/>
        <w:adjustRightInd w:val="0"/>
        <w:spacing w:after="0" w:line="360" w:lineRule="auto"/>
        <w:ind w:left="851" w:hanging="567"/>
        <w:jc w:val="both"/>
        <w:rPr>
          <w:rFonts w:ascii="Arial" w:hAnsi="Arial" w:cs="Arial"/>
        </w:rPr>
      </w:pPr>
      <w:r w:rsidRPr="00B828C8">
        <w:rPr>
          <w:rFonts w:ascii="Arial" w:hAnsi="Arial" w:cs="Arial"/>
        </w:rPr>
        <w:t xml:space="preserve">A solicitação de entidades promotoras de uma manifestação desportiva não enquadrada no âmbito do desporto federado, nos termos a fixar por despacho do presidente da </w:t>
      </w:r>
      <w:r w:rsidR="00432CC9">
        <w:rPr>
          <w:rFonts w:ascii="Arial" w:hAnsi="Arial" w:cs="Arial"/>
        </w:rPr>
        <w:t>ADoP</w:t>
      </w:r>
      <w:r w:rsidRPr="00B828C8">
        <w:rPr>
          <w:rFonts w:ascii="Arial" w:hAnsi="Arial" w:cs="Arial"/>
        </w:rPr>
        <w:t>.</w:t>
      </w:r>
    </w:p>
    <w:p w:rsidR="000A425B" w:rsidRPr="00B1067C" w:rsidRDefault="000A425B" w:rsidP="001708FC">
      <w:pPr>
        <w:pStyle w:val="PargrafodaLista"/>
        <w:numPr>
          <w:ilvl w:val="0"/>
          <w:numId w:val="1"/>
        </w:numPr>
        <w:autoSpaceDE w:val="0"/>
        <w:autoSpaceDN w:val="0"/>
        <w:adjustRightInd w:val="0"/>
        <w:spacing w:after="0" w:line="360" w:lineRule="auto"/>
        <w:ind w:left="0" w:hanging="11"/>
        <w:jc w:val="both"/>
        <w:rPr>
          <w:rFonts w:ascii="Arial" w:hAnsi="Arial" w:cs="Arial"/>
        </w:rPr>
      </w:pPr>
      <w:r w:rsidRPr="00B1067C">
        <w:rPr>
          <w:rFonts w:ascii="Arial" w:hAnsi="Arial" w:cs="Arial"/>
        </w:rPr>
        <w:lastRenderedPageBreak/>
        <w:t xml:space="preserve">A </w:t>
      </w:r>
      <w:r w:rsidR="008F1C2C" w:rsidRPr="008F1C2C">
        <w:rPr>
          <w:rFonts w:ascii="Arial" w:hAnsi="Arial" w:cs="Arial"/>
        </w:rPr>
        <w:t>Federação Portuguesa de Esgrima</w:t>
      </w:r>
      <w:r w:rsidR="008F1C2C" w:rsidRPr="00B1067C">
        <w:rPr>
          <w:rFonts w:ascii="Arial" w:hAnsi="Arial" w:cs="Arial"/>
        </w:rPr>
        <w:t xml:space="preserve"> </w:t>
      </w:r>
      <w:r w:rsidRPr="00B1067C">
        <w:rPr>
          <w:rFonts w:ascii="Arial" w:hAnsi="Arial" w:cs="Arial"/>
        </w:rPr>
        <w:t xml:space="preserve">comunicará à </w:t>
      </w:r>
      <w:proofErr w:type="spellStart"/>
      <w:r w:rsidR="00432CC9">
        <w:rPr>
          <w:rFonts w:ascii="Arial" w:hAnsi="Arial" w:cs="Arial"/>
        </w:rPr>
        <w:t>ADoP</w:t>
      </w:r>
      <w:proofErr w:type="spellEnd"/>
      <w:r w:rsidRPr="00B1067C">
        <w:rPr>
          <w:rFonts w:ascii="Arial" w:hAnsi="Arial" w:cs="Arial"/>
        </w:rPr>
        <w:t xml:space="preserve"> todas as ações a que os praticantes </w:t>
      </w:r>
      <w:r w:rsidR="0017551C">
        <w:rPr>
          <w:rFonts w:ascii="Arial" w:hAnsi="Arial" w:cs="Arial"/>
        </w:rPr>
        <w:t xml:space="preserve">desportivos </w:t>
      </w:r>
      <w:r w:rsidRPr="00B1067C">
        <w:rPr>
          <w:rFonts w:ascii="Arial" w:hAnsi="Arial" w:cs="Arial"/>
        </w:rPr>
        <w:t>forem submetidos no estrangeiro.</w:t>
      </w:r>
    </w:p>
    <w:p w:rsidR="00113254" w:rsidRPr="00113254" w:rsidRDefault="00113254" w:rsidP="001708FC">
      <w:pPr>
        <w:pStyle w:val="PargrafodaLista"/>
        <w:numPr>
          <w:ilvl w:val="0"/>
          <w:numId w:val="1"/>
        </w:numPr>
        <w:autoSpaceDE w:val="0"/>
        <w:autoSpaceDN w:val="0"/>
        <w:adjustRightInd w:val="0"/>
        <w:spacing w:after="0" w:line="360" w:lineRule="auto"/>
        <w:ind w:left="0" w:hanging="11"/>
        <w:jc w:val="both"/>
        <w:rPr>
          <w:rFonts w:ascii="Arial" w:hAnsi="Arial" w:cs="Arial"/>
        </w:rPr>
      </w:pPr>
      <w:r w:rsidRPr="00113254">
        <w:rPr>
          <w:rFonts w:ascii="Arial" w:hAnsi="Arial" w:cs="Arial"/>
        </w:rPr>
        <w:t xml:space="preserve">Os praticantes desportivos, bem como todos aqueles que se encontrem abrangidos pela proibição de dopagem, que participem em competições desportivas oficiais, independentemente da sua nacionalidade, estão obrigados a submeter-se ao controlo de dopagem, nos termos </w:t>
      </w:r>
      <w:r>
        <w:rPr>
          <w:rFonts w:ascii="Arial" w:hAnsi="Arial" w:cs="Arial"/>
        </w:rPr>
        <w:t>previstos n</w:t>
      </w:r>
      <w:r w:rsidRPr="00113254">
        <w:rPr>
          <w:rFonts w:ascii="Arial" w:hAnsi="Arial" w:cs="Arial"/>
        </w:rPr>
        <w:t>o presente regulamen</w:t>
      </w:r>
      <w:r w:rsidRPr="0042496A">
        <w:rPr>
          <w:rFonts w:ascii="Arial" w:hAnsi="Arial" w:cs="Arial"/>
        </w:rPr>
        <w:t>t</w:t>
      </w:r>
      <w:r w:rsidR="007147CA" w:rsidRPr="0042496A">
        <w:rPr>
          <w:rFonts w:ascii="Arial" w:hAnsi="Arial" w:cs="Arial"/>
        </w:rPr>
        <w:t>o</w:t>
      </w:r>
      <w:r w:rsidRPr="00113254">
        <w:rPr>
          <w:rFonts w:ascii="Arial" w:hAnsi="Arial" w:cs="Arial"/>
        </w:rPr>
        <w:t xml:space="preserve"> e da legislação aplicável.</w:t>
      </w:r>
    </w:p>
    <w:p w:rsidR="001F765D" w:rsidRPr="001F765D" w:rsidRDefault="001F765D" w:rsidP="001708FC">
      <w:pPr>
        <w:pStyle w:val="PargrafodaLista"/>
        <w:numPr>
          <w:ilvl w:val="0"/>
          <w:numId w:val="1"/>
        </w:numPr>
        <w:autoSpaceDE w:val="0"/>
        <w:autoSpaceDN w:val="0"/>
        <w:adjustRightInd w:val="0"/>
        <w:spacing w:after="0" w:line="360" w:lineRule="auto"/>
        <w:ind w:left="0" w:hanging="11"/>
        <w:jc w:val="both"/>
        <w:rPr>
          <w:rFonts w:ascii="Arial" w:hAnsi="Arial" w:cs="Arial"/>
        </w:rPr>
      </w:pPr>
      <w:r w:rsidRPr="001F765D">
        <w:rPr>
          <w:rFonts w:ascii="Arial" w:hAnsi="Arial" w:cs="Arial"/>
        </w:rPr>
        <w:t xml:space="preserve">São realizadas </w:t>
      </w:r>
      <w:r w:rsidR="00113254" w:rsidRPr="001F765D">
        <w:rPr>
          <w:rFonts w:ascii="Arial" w:hAnsi="Arial" w:cs="Arial"/>
        </w:rPr>
        <w:t>a</w:t>
      </w:r>
      <w:r w:rsidR="001708FC">
        <w:rPr>
          <w:rFonts w:ascii="Arial" w:hAnsi="Arial" w:cs="Arial"/>
        </w:rPr>
        <w:t>ç</w:t>
      </w:r>
      <w:r w:rsidR="00113254" w:rsidRPr="001F765D">
        <w:rPr>
          <w:rFonts w:ascii="Arial" w:hAnsi="Arial" w:cs="Arial"/>
        </w:rPr>
        <w:t>ões de controlo de dopagem a todos os pratican</w:t>
      </w:r>
      <w:r w:rsidRPr="001F765D">
        <w:rPr>
          <w:rFonts w:ascii="Arial" w:hAnsi="Arial" w:cs="Arial"/>
        </w:rPr>
        <w:t>t</w:t>
      </w:r>
      <w:r w:rsidR="00113254" w:rsidRPr="001F765D">
        <w:rPr>
          <w:rFonts w:ascii="Arial" w:hAnsi="Arial" w:cs="Arial"/>
        </w:rPr>
        <w:t xml:space="preserve">es </w:t>
      </w:r>
      <w:r w:rsidRPr="001F765D">
        <w:rPr>
          <w:rFonts w:ascii="Arial" w:hAnsi="Arial" w:cs="Arial"/>
        </w:rPr>
        <w:t xml:space="preserve">desportivos que estejam integrados no grupo alvo de praticantes desportivos </w:t>
      </w:r>
      <w:r w:rsidR="007147CA" w:rsidRPr="0042496A">
        <w:rPr>
          <w:rFonts w:ascii="Arial" w:hAnsi="Arial" w:cs="Arial"/>
        </w:rPr>
        <w:t xml:space="preserve">da </w:t>
      </w:r>
      <w:r w:rsidR="00432CC9">
        <w:rPr>
          <w:rFonts w:ascii="Arial" w:hAnsi="Arial" w:cs="Arial"/>
        </w:rPr>
        <w:t>ADoP</w:t>
      </w:r>
      <w:r w:rsidRPr="001F765D">
        <w:rPr>
          <w:rFonts w:ascii="Arial" w:hAnsi="Arial" w:cs="Arial"/>
        </w:rPr>
        <w:t>, nomeadamente os integrados em regime de alto rendimento e os que façam parte de seleções nacionais.</w:t>
      </w:r>
    </w:p>
    <w:p w:rsidR="001F765D" w:rsidRPr="001F765D" w:rsidRDefault="001F765D" w:rsidP="001708FC">
      <w:pPr>
        <w:pStyle w:val="PargrafodaLista"/>
        <w:numPr>
          <w:ilvl w:val="0"/>
          <w:numId w:val="1"/>
        </w:numPr>
        <w:autoSpaceDE w:val="0"/>
        <w:autoSpaceDN w:val="0"/>
        <w:adjustRightInd w:val="0"/>
        <w:spacing w:after="0" w:line="360" w:lineRule="auto"/>
        <w:ind w:left="0" w:hanging="11"/>
        <w:jc w:val="both"/>
        <w:rPr>
          <w:rFonts w:ascii="Arial" w:hAnsi="Arial" w:cs="Arial"/>
        </w:rPr>
      </w:pPr>
      <w:r w:rsidRPr="001F765D">
        <w:rPr>
          <w:rFonts w:ascii="Arial" w:hAnsi="Arial" w:cs="Arial"/>
        </w:rPr>
        <w:t xml:space="preserve">A </w:t>
      </w:r>
      <w:r w:rsidR="008F1C2C" w:rsidRPr="008F1C2C">
        <w:rPr>
          <w:rFonts w:ascii="Arial" w:hAnsi="Arial" w:cs="Arial"/>
        </w:rPr>
        <w:t>Federação Portuguesa de Esgrima</w:t>
      </w:r>
      <w:r w:rsidR="008F1C2C" w:rsidRPr="001F765D">
        <w:rPr>
          <w:rFonts w:ascii="Arial" w:hAnsi="Arial" w:cs="Arial"/>
        </w:rPr>
        <w:t xml:space="preserve"> </w:t>
      </w:r>
      <w:r w:rsidRPr="001F765D">
        <w:rPr>
          <w:rFonts w:ascii="Arial" w:hAnsi="Arial" w:cs="Arial"/>
        </w:rPr>
        <w:t xml:space="preserve">realizará as diligências necessárias para que os resultados desportivos considerados como recordes nacionais não sejam homologados sem que os praticantes desportivos que os tenham alcançado sejam submetidos ao controlo de dopagem na respetiva competição ou, em caso de justificada impossibilidade, dentro das 24 horas subsequentes. </w:t>
      </w:r>
    </w:p>
    <w:p w:rsidR="000A425B" w:rsidRPr="00120F0E" w:rsidRDefault="007147CA" w:rsidP="001708FC">
      <w:pPr>
        <w:pStyle w:val="PargrafodaLista"/>
        <w:numPr>
          <w:ilvl w:val="0"/>
          <w:numId w:val="1"/>
        </w:numPr>
        <w:autoSpaceDE w:val="0"/>
        <w:autoSpaceDN w:val="0"/>
        <w:adjustRightInd w:val="0"/>
        <w:spacing w:after="0" w:line="360" w:lineRule="auto"/>
        <w:ind w:left="0" w:hanging="11"/>
        <w:jc w:val="both"/>
        <w:rPr>
          <w:rFonts w:ascii="Arial" w:hAnsi="Arial" w:cs="Arial"/>
        </w:rPr>
      </w:pPr>
      <w:r w:rsidRPr="0042496A">
        <w:rPr>
          <w:rFonts w:ascii="Arial" w:hAnsi="Arial" w:cs="Arial"/>
        </w:rPr>
        <w:t>Podem ser</w:t>
      </w:r>
      <w:r w:rsidR="001F765D" w:rsidRPr="0042496A">
        <w:rPr>
          <w:rFonts w:ascii="Arial" w:hAnsi="Arial" w:cs="Arial"/>
        </w:rPr>
        <w:t xml:space="preserve"> </w:t>
      </w:r>
      <w:r w:rsidR="000A425B" w:rsidRPr="00120F0E">
        <w:rPr>
          <w:rFonts w:ascii="Arial" w:hAnsi="Arial" w:cs="Arial"/>
        </w:rPr>
        <w:t>realizadas ações de controlo de dopagem no estrangeiro a cidadãos nacionais, bem como a cidadãos estrangeiros em território português, nomeadamente no âmbito de acordos bilaterais celebrados com organizações antidopagem de outros países.</w:t>
      </w:r>
    </w:p>
    <w:p w:rsidR="007147CA" w:rsidRPr="0061443B" w:rsidRDefault="007147CA" w:rsidP="001708FC">
      <w:pPr>
        <w:pStyle w:val="PargrafodaLista"/>
        <w:numPr>
          <w:ilvl w:val="0"/>
          <w:numId w:val="1"/>
        </w:numPr>
        <w:autoSpaceDE w:val="0"/>
        <w:autoSpaceDN w:val="0"/>
        <w:adjustRightInd w:val="0"/>
        <w:spacing w:line="360" w:lineRule="auto"/>
        <w:ind w:left="0" w:hanging="11"/>
        <w:jc w:val="both"/>
        <w:rPr>
          <w:rFonts w:ascii="Arial" w:hAnsi="Arial" w:cs="Arial"/>
        </w:rPr>
      </w:pPr>
      <w:r w:rsidRPr="0061443B">
        <w:rPr>
          <w:rFonts w:ascii="Arial" w:hAnsi="Arial" w:cs="Arial"/>
        </w:rPr>
        <w:t xml:space="preserve">Podem ainda ser realizadas ações de controlo de dopagem </w:t>
      </w:r>
      <w:r w:rsidR="00120F0E" w:rsidRPr="0061443B">
        <w:rPr>
          <w:rFonts w:ascii="Arial" w:hAnsi="Arial" w:cs="Arial"/>
        </w:rPr>
        <w:t>em território estrangeiro</w:t>
      </w:r>
      <w:r w:rsidR="00120F0E" w:rsidRPr="0061443B">
        <w:rPr>
          <w:rFonts w:ascii="Arial" w:hAnsi="Arial" w:cs="Arial"/>
          <w:i/>
        </w:rPr>
        <w:t xml:space="preserve"> </w:t>
      </w:r>
      <w:r w:rsidRPr="0061443B">
        <w:rPr>
          <w:rFonts w:ascii="Arial" w:hAnsi="Arial" w:cs="Arial"/>
        </w:rPr>
        <w:t xml:space="preserve">a cidadãos estrangeiros </w:t>
      </w:r>
      <w:r w:rsidR="00120F0E" w:rsidRPr="0061443B">
        <w:rPr>
          <w:rFonts w:ascii="Arial" w:hAnsi="Arial" w:cs="Arial"/>
        </w:rPr>
        <w:t xml:space="preserve">que integrem o grupo alvo de praticantes desportivos da </w:t>
      </w:r>
      <w:r w:rsidR="00432CC9">
        <w:rPr>
          <w:rFonts w:ascii="Arial" w:hAnsi="Arial" w:cs="Arial"/>
        </w:rPr>
        <w:t>ADoP</w:t>
      </w:r>
      <w:r w:rsidR="00120F0E" w:rsidRPr="0061443B">
        <w:rPr>
          <w:rFonts w:ascii="Arial" w:hAnsi="Arial" w:cs="Arial"/>
        </w:rPr>
        <w:t>.</w:t>
      </w:r>
    </w:p>
    <w:p w:rsidR="000A425B" w:rsidRPr="00E947CE" w:rsidRDefault="008721A0" w:rsidP="00B828C8">
      <w:pPr>
        <w:autoSpaceDE w:val="0"/>
        <w:autoSpaceDN w:val="0"/>
        <w:adjustRightInd w:val="0"/>
        <w:spacing w:after="0" w:line="360" w:lineRule="auto"/>
        <w:ind w:left="360"/>
        <w:jc w:val="both"/>
        <w:rPr>
          <w:rFonts w:ascii="Arial" w:hAnsi="Arial" w:cs="Arial"/>
          <w:b/>
        </w:rPr>
      </w:pPr>
      <w:r w:rsidRPr="00D95FA7">
        <w:rPr>
          <w:rFonts w:ascii="Arial" w:hAnsi="Arial" w:cs="Arial"/>
          <w:b/>
          <w:color w:val="00B0F0"/>
        </w:rPr>
        <w:t xml:space="preserve"> </w:t>
      </w:r>
    </w:p>
    <w:p w:rsidR="000A425B" w:rsidRDefault="000A425B" w:rsidP="005C4688">
      <w:pPr>
        <w:autoSpaceDE w:val="0"/>
        <w:autoSpaceDN w:val="0"/>
        <w:adjustRightInd w:val="0"/>
        <w:spacing w:after="0" w:line="240" w:lineRule="auto"/>
        <w:jc w:val="center"/>
        <w:rPr>
          <w:rFonts w:ascii="Arial" w:hAnsi="Arial" w:cs="Arial"/>
          <w:b/>
        </w:rPr>
      </w:pPr>
      <w:r w:rsidRPr="00E947CE">
        <w:rPr>
          <w:rFonts w:ascii="Arial" w:hAnsi="Arial" w:cs="Arial"/>
          <w:b/>
        </w:rPr>
        <w:t>Artigo 1</w:t>
      </w:r>
      <w:r w:rsidR="001708FC">
        <w:rPr>
          <w:rFonts w:ascii="Arial" w:hAnsi="Arial" w:cs="Arial"/>
          <w:b/>
        </w:rPr>
        <w:t>7.º</w:t>
      </w:r>
    </w:p>
    <w:p w:rsidR="00120F0E" w:rsidRDefault="00C00F3A" w:rsidP="005C4688">
      <w:pPr>
        <w:autoSpaceDE w:val="0"/>
        <w:autoSpaceDN w:val="0"/>
        <w:adjustRightInd w:val="0"/>
        <w:spacing w:line="240" w:lineRule="auto"/>
        <w:jc w:val="center"/>
        <w:rPr>
          <w:rFonts w:ascii="Arial" w:hAnsi="Arial" w:cs="Arial"/>
          <w:b/>
        </w:rPr>
      </w:pPr>
      <w:r>
        <w:rPr>
          <w:rFonts w:ascii="Arial" w:hAnsi="Arial" w:cs="Arial"/>
          <w:b/>
        </w:rPr>
        <w:t>O</w:t>
      </w:r>
      <w:r w:rsidR="00120F0E">
        <w:rPr>
          <w:rFonts w:ascii="Arial" w:hAnsi="Arial" w:cs="Arial"/>
          <w:b/>
        </w:rPr>
        <w:t>briga</w:t>
      </w:r>
      <w:r>
        <w:rPr>
          <w:rFonts w:ascii="Arial" w:hAnsi="Arial" w:cs="Arial"/>
          <w:b/>
        </w:rPr>
        <w:t xml:space="preserve">ção </w:t>
      </w:r>
      <w:r w:rsidR="00120F0E">
        <w:rPr>
          <w:rFonts w:ascii="Arial" w:hAnsi="Arial" w:cs="Arial"/>
          <w:b/>
        </w:rPr>
        <w:t>de su</w:t>
      </w:r>
      <w:r>
        <w:rPr>
          <w:rFonts w:ascii="Arial" w:hAnsi="Arial" w:cs="Arial"/>
          <w:b/>
        </w:rPr>
        <w:t xml:space="preserve">jeição </w:t>
      </w:r>
      <w:r w:rsidR="00120F0E">
        <w:rPr>
          <w:rFonts w:ascii="Arial" w:hAnsi="Arial" w:cs="Arial"/>
          <w:b/>
        </w:rPr>
        <w:t xml:space="preserve">a controlos de dopagem </w:t>
      </w:r>
    </w:p>
    <w:p w:rsidR="00120F0E" w:rsidRPr="00B828C8" w:rsidRDefault="00C00F3A" w:rsidP="001708FC">
      <w:pPr>
        <w:pStyle w:val="PargrafodaLista"/>
        <w:numPr>
          <w:ilvl w:val="0"/>
          <w:numId w:val="48"/>
        </w:numPr>
        <w:autoSpaceDE w:val="0"/>
        <w:autoSpaceDN w:val="0"/>
        <w:adjustRightInd w:val="0"/>
        <w:spacing w:after="0" w:line="360" w:lineRule="auto"/>
        <w:ind w:left="0" w:hanging="11"/>
        <w:jc w:val="both"/>
        <w:rPr>
          <w:rFonts w:ascii="Arial" w:hAnsi="Arial" w:cs="Arial"/>
        </w:rPr>
      </w:pPr>
      <w:r w:rsidRPr="00B828C8">
        <w:rPr>
          <w:rFonts w:ascii="Arial" w:hAnsi="Arial" w:cs="Arial"/>
        </w:rPr>
        <w:t>Decorre da lei que o</w:t>
      </w:r>
      <w:r w:rsidR="00120F0E" w:rsidRPr="00B828C8">
        <w:rPr>
          <w:rFonts w:ascii="Arial" w:hAnsi="Arial" w:cs="Arial"/>
        </w:rPr>
        <w:t xml:space="preserve">s praticantes desportivos </w:t>
      </w:r>
      <w:r w:rsidRPr="00B828C8">
        <w:rPr>
          <w:rFonts w:ascii="Arial" w:hAnsi="Arial" w:cs="Arial"/>
        </w:rPr>
        <w:t xml:space="preserve">inscritos na </w:t>
      </w:r>
      <w:r w:rsidR="008F1C2C" w:rsidRPr="008F1C2C">
        <w:rPr>
          <w:rFonts w:ascii="Arial" w:hAnsi="Arial" w:cs="Arial"/>
        </w:rPr>
        <w:t>Federação Portuguesa de Esgrima</w:t>
      </w:r>
      <w:r w:rsidR="001708FC" w:rsidRPr="001708FC">
        <w:rPr>
          <w:rFonts w:ascii="Arial" w:hAnsi="Arial" w:cs="Arial"/>
          <w:color w:val="FF0000"/>
        </w:rPr>
        <w:t xml:space="preserve"> </w:t>
      </w:r>
      <w:r w:rsidRPr="00B828C8">
        <w:rPr>
          <w:rFonts w:ascii="Arial" w:hAnsi="Arial" w:cs="Arial"/>
        </w:rPr>
        <w:t xml:space="preserve">estão </w:t>
      </w:r>
      <w:r w:rsidR="00120F0E" w:rsidRPr="00B828C8">
        <w:rPr>
          <w:rFonts w:ascii="Arial" w:hAnsi="Arial" w:cs="Arial"/>
        </w:rPr>
        <w:t>sujei</w:t>
      </w:r>
      <w:r w:rsidRPr="00B828C8">
        <w:rPr>
          <w:rFonts w:ascii="Arial" w:hAnsi="Arial" w:cs="Arial"/>
        </w:rPr>
        <w:t xml:space="preserve">tos </w:t>
      </w:r>
      <w:r w:rsidR="00120F0E" w:rsidRPr="00B828C8">
        <w:rPr>
          <w:rFonts w:ascii="Arial" w:hAnsi="Arial" w:cs="Arial"/>
        </w:rPr>
        <w:t xml:space="preserve">a controlos de dopagem em competição e fora de competição. </w:t>
      </w:r>
    </w:p>
    <w:p w:rsidR="00C00F3A" w:rsidRPr="00B828C8" w:rsidRDefault="00C00F3A" w:rsidP="001708FC">
      <w:pPr>
        <w:pStyle w:val="PargrafodaLista"/>
        <w:numPr>
          <w:ilvl w:val="0"/>
          <w:numId w:val="48"/>
        </w:numPr>
        <w:autoSpaceDE w:val="0"/>
        <w:autoSpaceDN w:val="0"/>
        <w:adjustRightInd w:val="0"/>
        <w:spacing w:after="0" w:line="360" w:lineRule="auto"/>
        <w:ind w:left="0" w:hanging="11"/>
        <w:jc w:val="both"/>
        <w:rPr>
          <w:rFonts w:ascii="Arial" w:hAnsi="Arial" w:cs="Arial"/>
        </w:rPr>
      </w:pPr>
      <w:r w:rsidRPr="00B828C8">
        <w:rPr>
          <w:rFonts w:ascii="Arial" w:hAnsi="Arial" w:cs="Arial"/>
        </w:rPr>
        <w:t>Os organizadores de provas desportivas devem junto de todos os praticantes desportivos</w:t>
      </w:r>
      <w:r w:rsidR="0061443B" w:rsidRPr="00B828C8">
        <w:rPr>
          <w:rFonts w:ascii="Arial" w:hAnsi="Arial" w:cs="Arial"/>
        </w:rPr>
        <w:t>,</w:t>
      </w:r>
      <w:r w:rsidRPr="00B828C8">
        <w:rPr>
          <w:rFonts w:ascii="Arial" w:hAnsi="Arial" w:cs="Arial"/>
        </w:rPr>
        <w:t xml:space="preserve"> inscritos ou não em federações desportivas, comunicar-lhes a sua </w:t>
      </w:r>
      <w:r w:rsidRPr="00B828C8">
        <w:rPr>
          <w:rFonts w:ascii="Arial" w:hAnsi="Arial" w:cs="Arial"/>
        </w:rPr>
        <w:lastRenderedPageBreak/>
        <w:t xml:space="preserve">obrigação em se submeterem a controlos de dopagem, caso sejam para o efeito designados pela </w:t>
      </w:r>
      <w:r w:rsidR="00432CC9">
        <w:rPr>
          <w:rFonts w:ascii="Arial" w:hAnsi="Arial" w:cs="Arial"/>
        </w:rPr>
        <w:t>ADoP</w:t>
      </w:r>
      <w:r w:rsidRPr="00B828C8">
        <w:rPr>
          <w:rFonts w:ascii="Arial" w:hAnsi="Arial" w:cs="Arial"/>
        </w:rPr>
        <w:t>.</w:t>
      </w:r>
    </w:p>
    <w:p w:rsidR="000E3E7F" w:rsidRPr="00B828C8" w:rsidRDefault="000E3E7F" w:rsidP="001708FC">
      <w:pPr>
        <w:pStyle w:val="PargrafodaLista"/>
        <w:numPr>
          <w:ilvl w:val="0"/>
          <w:numId w:val="48"/>
        </w:numPr>
        <w:autoSpaceDE w:val="0"/>
        <w:autoSpaceDN w:val="0"/>
        <w:adjustRightInd w:val="0"/>
        <w:spacing w:after="0" w:line="360" w:lineRule="auto"/>
        <w:ind w:left="0" w:hanging="11"/>
        <w:jc w:val="both"/>
        <w:rPr>
          <w:rFonts w:ascii="Arial" w:hAnsi="Arial" w:cs="Arial"/>
        </w:rPr>
      </w:pPr>
      <w:r w:rsidRPr="00B828C8">
        <w:rPr>
          <w:rFonts w:ascii="Arial" w:hAnsi="Arial" w:cs="Arial"/>
        </w:rPr>
        <w:t xml:space="preserve">Tratando-se de menores de idade, no ato de inscrição ou de revalidação da inscrição, a </w:t>
      </w:r>
      <w:r w:rsidR="008F1C2C" w:rsidRPr="008F1C2C">
        <w:rPr>
          <w:rFonts w:ascii="Arial" w:hAnsi="Arial" w:cs="Arial"/>
        </w:rPr>
        <w:t>Federação Portuguesa de Esgrima</w:t>
      </w:r>
      <w:r w:rsidR="008F1C2C" w:rsidRPr="00B828C8">
        <w:rPr>
          <w:rFonts w:ascii="Arial" w:hAnsi="Arial" w:cs="Arial"/>
        </w:rPr>
        <w:t xml:space="preserve"> </w:t>
      </w:r>
      <w:r w:rsidRPr="00B828C8">
        <w:rPr>
          <w:rFonts w:ascii="Arial" w:hAnsi="Arial" w:cs="Arial"/>
        </w:rPr>
        <w:t>deve exigir a quem exerce poder paternal ou detém a tutela sobre os mesmos a autorização para a sua sujeição aos controlos de dopagem em competição e fora de competição.</w:t>
      </w:r>
    </w:p>
    <w:p w:rsidR="00120F0E" w:rsidRDefault="00C00F3A" w:rsidP="001708FC">
      <w:pPr>
        <w:pStyle w:val="PargrafodaLista"/>
        <w:numPr>
          <w:ilvl w:val="0"/>
          <w:numId w:val="48"/>
        </w:numPr>
        <w:autoSpaceDE w:val="0"/>
        <w:autoSpaceDN w:val="0"/>
        <w:adjustRightInd w:val="0"/>
        <w:spacing w:after="0" w:line="360" w:lineRule="auto"/>
        <w:ind w:left="0" w:hanging="11"/>
        <w:jc w:val="both"/>
        <w:rPr>
          <w:rFonts w:ascii="Arial" w:hAnsi="Arial" w:cs="Arial"/>
        </w:rPr>
      </w:pPr>
      <w:r w:rsidRPr="00B828C8">
        <w:rPr>
          <w:rFonts w:ascii="Arial" w:hAnsi="Arial" w:cs="Arial"/>
        </w:rPr>
        <w:t>A</w:t>
      </w:r>
      <w:r w:rsidR="00120F0E" w:rsidRPr="00B828C8">
        <w:rPr>
          <w:rFonts w:ascii="Arial" w:hAnsi="Arial" w:cs="Arial"/>
        </w:rPr>
        <w:t xml:space="preserve"> declaraç</w:t>
      </w:r>
      <w:r w:rsidRPr="00B828C8">
        <w:rPr>
          <w:rFonts w:ascii="Arial" w:hAnsi="Arial" w:cs="Arial"/>
        </w:rPr>
        <w:t xml:space="preserve">ão </w:t>
      </w:r>
      <w:r w:rsidR="00120F0E" w:rsidRPr="00B828C8">
        <w:rPr>
          <w:rFonts w:ascii="Arial" w:hAnsi="Arial" w:cs="Arial"/>
        </w:rPr>
        <w:t>referida no</w:t>
      </w:r>
      <w:r w:rsidRPr="00B828C8">
        <w:rPr>
          <w:rFonts w:ascii="Arial" w:hAnsi="Arial" w:cs="Arial"/>
        </w:rPr>
        <w:t xml:space="preserve"> número</w:t>
      </w:r>
      <w:r w:rsidR="00120F0E" w:rsidRPr="00B828C8">
        <w:rPr>
          <w:rFonts w:ascii="Arial" w:hAnsi="Arial" w:cs="Arial"/>
        </w:rPr>
        <w:t xml:space="preserve"> anterior deve</w:t>
      </w:r>
      <w:r w:rsidRPr="00B828C8">
        <w:rPr>
          <w:rFonts w:ascii="Arial" w:hAnsi="Arial" w:cs="Arial"/>
        </w:rPr>
        <w:t xml:space="preserve"> </w:t>
      </w:r>
      <w:r w:rsidR="00120F0E" w:rsidRPr="00B828C8">
        <w:rPr>
          <w:rFonts w:ascii="Arial" w:hAnsi="Arial" w:cs="Arial"/>
        </w:rPr>
        <w:t>estar conforme com o Anexo I do presente regulamento.</w:t>
      </w:r>
    </w:p>
    <w:p w:rsidR="00241093" w:rsidRDefault="00241093" w:rsidP="001708FC">
      <w:pPr>
        <w:autoSpaceDE w:val="0"/>
        <w:autoSpaceDN w:val="0"/>
        <w:adjustRightInd w:val="0"/>
        <w:spacing w:after="0" w:line="360" w:lineRule="auto"/>
        <w:jc w:val="both"/>
        <w:rPr>
          <w:rFonts w:ascii="Arial" w:hAnsi="Arial" w:cs="Arial"/>
        </w:rPr>
      </w:pPr>
    </w:p>
    <w:p w:rsidR="000A425B" w:rsidRPr="00E947CE" w:rsidRDefault="000A425B" w:rsidP="005C4688">
      <w:pPr>
        <w:autoSpaceDE w:val="0"/>
        <w:autoSpaceDN w:val="0"/>
        <w:adjustRightInd w:val="0"/>
        <w:spacing w:after="0" w:line="240" w:lineRule="auto"/>
        <w:jc w:val="center"/>
        <w:rPr>
          <w:rFonts w:ascii="Arial" w:hAnsi="Arial" w:cs="Arial"/>
          <w:b/>
        </w:rPr>
      </w:pPr>
      <w:r w:rsidRPr="00E947CE">
        <w:rPr>
          <w:rFonts w:ascii="Arial" w:hAnsi="Arial" w:cs="Arial"/>
          <w:b/>
        </w:rPr>
        <w:t>Artigo 1</w:t>
      </w:r>
      <w:r w:rsidR="001708FC">
        <w:rPr>
          <w:rFonts w:ascii="Arial" w:hAnsi="Arial" w:cs="Arial"/>
          <w:b/>
        </w:rPr>
        <w:t>8</w:t>
      </w:r>
      <w:r w:rsidRPr="00E947CE">
        <w:rPr>
          <w:rFonts w:ascii="Arial" w:hAnsi="Arial" w:cs="Arial"/>
          <w:b/>
        </w:rPr>
        <w:t>.º</w:t>
      </w:r>
    </w:p>
    <w:p w:rsidR="000A425B" w:rsidRPr="003313DD" w:rsidRDefault="000E3E7F" w:rsidP="005C4688">
      <w:pPr>
        <w:autoSpaceDE w:val="0"/>
        <w:autoSpaceDN w:val="0"/>
        <w:adjustRightInd w:val="0"/>
        <w:spacing w:line="240" w:lineRule="auto"/>
        <w:jc w:val="center"/>
        <w:rPr>
          <w:rFonts w:ascii="Arial" w:hAnsi="Arial" w:cs="Arial"/>
          <w:b/>
          <w:bCs/>
        </w:rPr>
      </w:pPr>
      <w:r w:rsidRPr="003313DD">
        <w:rPr>
          <w:rFonts w:ascii="Arial" w:hAnsi="Arial" w:cs="Arial"/>
          <w:b/>
          <w:bCs/>
        </w:rPr>
        <w:t>Solicitação d</w:t>
      </w:r>
      <w:r w:rsidR="000A425B" w:rsidRPr="003313DD">
        <w:rPr>
          <w:rFonts w:ascii="Arial" w:hAnsi="Arial" w:cs="Arial"/>
          <w:b/>
          <w:bCs/>
        </w:rPr>
        <w:t>os controlos de dopagem</w:t>
      </w:r>
    </w:p>
    <w:p w:rsidR="000A425B" w:rsidRPr="003313DD" w:rsidRDefault="003313DD" w:rsidP="001708FC">
      <w:pPr>
        <w:pStyle w:val="PargrafodaLista"/>
        <w:numPr>
          <w:ilvl w:val="0"/>
          <w:numId w:val="42"/>
        </w:numPr>
        <w:autoSpaceDE w:val="0"/>
        <w:autoSpaceDN w:val="0"/>
        <w:adjustRightInd w:val="0"/>
        <w:spacing w:after="0" w:line="360" w:lineRule="auto"/>
        <w:ind w:left="0" w:hanging="11"/>
        <w:jc w:val="both"/>
        <w:rPr>
          <w:rFonts w:ascii="Arial" w:hAnsi="Arial" w:cs="Arial"/>
        </w:rPr>
      </w:pPr>
      <w:r>
        <w:rPr>
          <w:rFonts w:ascii="Arial" w:hAnsi="Arial" w:cs="Arial"/>
        </w:rPr>
        <w:t>A</w:t>
      </w:r>
      <w:r w:rsidR="000A425B" w:rsidRPr="003313DD">
        <w:rPr>
          <w:rFonts w:ascii="Arial" w:hAnsi="Arial" w:cs="Arial"/>
        </w:rPr>
        <w:t xml:space="preserve"> </w:t>
      </w:r>
      <w:r w:rsidR="008F1C2C" w:rsidRPr="008F1C2C">
        <w:rPr>
          <w:rFonts w:ascii="Arial" w:hAnsi="Arial" w:cs="Arial"/>
        </w:rPr>
        <w:t>Federação Portuguesa de Esgrima</w:t>
      </w:r>
      <w:r w:rsidR="008F1C2C" w:rsidRPr="003313DD">
        <w:rPr>
          <w:rFonts w:ascii="Arial" w:hAnsi="Arial" w:cs="Arial"/>
        </w:rPr>
        <w:t xml:space="preserve"> </w:t>
      </w:r>
      <w:r w:rsidR="000A425B" w:rsidRPr="003313DD">
        <w:rPr>
          <w:rFonts w:ascii="Arial" w:hAnsi="Arial" w:cs="Arial"/>
        </w:rPr>
        <w:t xml:space="preserve">envia à </w:t>
      </w:r>
      <w:proofErr w:type="spellStart"/>
      <w:r w:rsidR="00432CC9">
        <w:rPr>
          <w:rFonts w:ascii="Arial" w:hAnsi="Arial" w:cs="Arial"/>
        </w:rPr>
        <w:t>ADoP</w:t>
      </w:r>
      <w:proofErr w:type="spellEnd"/>
      <w:r w:rsidR="000A425B" w:rsidRPr="003313DD">
        <w:rPr>
          <w:rFonts w:ascii="Arial" w:hAnsi="Arial" w:cs="Arial"/>
        </w:rPr>
        <w:t>,</w:t>
      </w:r>
      <w:r w:rsidR="005E18E0" w:rsidRPr="003313DD">
        <w:rPr>
          <w:rFonts w:ascii="Arial" w:hAnsi="Arial" w:cs="Arial"/>
        </w:rPr>
        <w:t xml:space="preserve"> </w:t>
      </w:r>
      <w:r w:rsidR="000A425B" w:rsidRPr="003313DD">
        <w:rPr>
          <w:rFonts w:ascii="Arial" w:hAnsi="Arial" w:cs="Arial"/>
        </w:rPr>
        <w:t>com a antecedência mínima de quatro dias úteis em relação</w:t>
      </w:r>
      <w:r w:rsidR="005E18E0" w:rsidRPr="003313DD">
        <w:rPr>
          <w:rFonts w:ascii="Arial" w:hAnsi="Arial" w:cs="Arial"/>
        </w:rPr>
        <w:t xml:space="preserve"> </w:t>
      </w:r>
      <w:r w:rsidR="000A425B" w:rsidRPr="003313DD">
        <w:rPr>
          <w:rFonts w:ascii="Arial" w:hAnsi="Arial" w:cs="Arial"/>
        </w:rPr>
        <w:t>à data de realização de um controlo de dopagem inscrito</w:t>
      </w:r>
      <w:r w:rsidR="005E18E0" w:rsidRPr="003313DD">
        <w:rPr>
          <w:rFonts w:ascii="Arial" w:hAnsi="Arial" w:cs="Arial"/>
        </w:rPr>
        <w:t xml:space="preserve"> </w:t>
      </w:r>
      <w:r w:rsidR="000A425B" w:rsidRPr="003313DD">
        <w:rPr>
          <w:rFonts w:ascii="Arial" w:hAnsi="Arial" w:cs="Arial"/>
        </w:rPr>
        <w:t>no Programa Nacional Antidopagem, toda a informação</w:t>
      </w:r>
      <w:r w:rsidR="005E18E0" w:rsidRPr="003313DD">
        <w:rPr>
          <w:rFonts w:ascii="Arial" w:hAnsi="Arial" w:cs="Arial"/>
        </w:rPr>
        <w:t xml:space="preserve"> </w:t>
      </w:r>
      <w:r w:rsidR="000A425B" w:rsidRPr="003313DD">
        <w:rPr>
          <w:rFonts w:ascii="Arial" w:hAnsi="Arial" w:cs="Arial"/>
        </w:rPr>
        <w:t>relevante para a realização do mesmo, nomeadamente a</w:t>
      </w:r>
      <w:r w:rsidR="005E18E0" w:rsidRPr="003313DD">
        <w:rPr>
          <w:rFonts w:ascii="Arial" w:hAnsi="Arial" w:cs="Arial"/>
        </w:rPr>
        <w:t xml:space="preserve"> </w:t>
      </w:r>
      <w:r w:rsidR="000A425B" w:rsidRPr="003313DD">
        <w:rPr>
          <w:rFonts w:ascii="Arial" w:hAnsi="Arial" w:cs="Arial"/>
        </w:rPr>
        <w:t>data e o local da realização, a hora prevista para o início</w:t>
      </w:r>
      <w:r w:rsidR="005E18E0" w:rsidRPr="003313DD">
        <w:rPr>
          <w:rFonts w:ascii="Arial" w:hAnsi="Arial" w:cs="Arial"/>
        </w:rPr>
        <w:t xml:space="preserve"> </w:t>
      </w:r>
      <w:r w:rsidR="000A425B" w:rsidRPr="003313DD">
        <w:rPr>
          <w:rFonts w:ascii="Arial" w:hAnsi="Arial" w:cs="Arial"/>
        </w:rPr>
        <w:t>do controlo e o nome e o contato do representante da</w:t>
      </w:r>
      <w:r w:rsidR="005E18E0" w:rsidRPr="003313DD">
        <w:rPr>
          <w:rFonts w:ascii="Arial" w:hAnsi="Arial" w:cs="Arial"/>
        </w:rPr>
        <w:t xml:space="preserve"> </w:t>
      </w:r>
      <w:r w:rsidR="000A425B" w:rsidRPr="003313DD">
        <w:rPr>
          <w:rFonts w:ascii="Arial" w:hAnsi="Arial" w:cs="Arial"/>
        </w:rPr>
        <w:t>entidade organizadora.</w:t>
      </w:r>
    </w:p>
    <w:p w:rsidR="000A425B" w:rsidRPr="00D36C0D" w:rsidRDefault="00D36C0D" w:rsidP="001708FC">
      <w:pPr>
        <w:pStyle w:val="PargrafodaLista"/>
        <w:numPr>
          <w:ilvl w:val="0"/>
          <w:numId w:val="42"/>
        </w:numPr>
        <w:autoSpaceDE w:val="0"/>
        <w:autoSpaceDN w:val="0"/>
        <w:adjustRightInd w:val="0"/>
        <w:spacing w:after="0" w:line="360" w:lineRule="auto"/>
        <w:ind w:left="0" w:hanging="11"/>
        <w:jc w:val="both"/>
        <w:rPr>
          <w:rFonts w:ascii="Arial" w:hAnsi="Arial" w:cs="Arial"/>
        </w:rPr>
      </w:pPr>
      <w:r w:rsidRPr="00D36C0D">
        <w:rPr>
          <w:rFonts w:ascii="Arial" w:hAnsi="Arial" w:cs="Arial"/>
        </w:rPr>
        <w:t xml:space="preserve">Compete à </w:t>
      </w:r>
      <w:r w:rsidR="00432CC9">
        <w:rPr>
          <w:rFonts w:ascii="Arial" w:hAnsi="Arial" w:cs="Arial"/>
        </w:rPr>
        <w:t>ADoP</w:t>
      </w:r>
      <w:r w:rsidRPr="00D36C0D">
        <w:rPr>
          <w:rFonts w:ascii="Arial" w:hAnsi="Arial" w:cs="Arial"/>
        </w:rPr>
        <w:t xml:space="preserve"> decidir </w:t>
      </w:r>
      <w:r w:rsidR="003313DD" w:rsidRPr="00D36C0D">
        <w:rPr>
          <w:rFonts w:ascii="Arial" w:hAnsi="Arial" w:cs="Arial"/>
        </w:rPr>
        <w:t>sobre</w:t>
      </w:r>
      <w:r w:rsidR="000A425B" w:rsidRPr="00D36C0D">
        <w:rPr>
          <w:rFonts w:ascii="Arial" w:hAnsi="Arial" w:cs="Arial"/>
        </w:rPr>
        <w:t xml:space="preserve"> a realização de</w:t>
      </w:r>
      <w:r w:rsidR="005E18E0" w:rsidRPr="00D36C0D">
        <w:rPr>
          <w:rFonts w:ascii="Arial" w:hAnsi="Arial" w:cs="Arial"/>
        </w:rPr>
        <w:t xml:space="preserve"> </w:t>
      </w:r>
      <w:r w:rsidR="000A425B" w:rsidRPr="00D36C0D">
        <w:rPr>
          <w:rFonts w:ascii="Arial" w:hAnsi="Arial" w:cs="Arial"/>
        </w:rPr>
        <w:t xml:space="preserve">controlos de dopagem solicitados pela </w:t>
      </w:r>
      <w:r w:rsidR="00F30620" w:rsidRPr="008F1C2C">
        <w:rPr>
          <w:rFonts w:ascii="Arial" w:hAnsi="Arial" w:cs="Arial"/>
        </w:rPr>
        <w:t>Federação Portuguesa de Esgrima</w:t>
      </w:r>
      <w:r w:rsidRPr="00D36C0D">
        <w:rPr>
          <w:rFonts w:ascii="Arial" w:hAnsi="Arial" w:cs="Arial"/>
        </w:rPr>
        <w:t>,</w:t>
      </w:r>
      <w:r w:rsidR="005E18E0" w:rsidRPr="00D36C0D">
        <w:rPr>
          <w:rFonts w:ascii="Arial" w:hAnsi="Arial" w:cs="Arial"/>
        </w:rPr>
        <w:t xml:space="preserve"> </w:t>
      </w:r>
      <w:r w:rsidRPr="00D36C0D">
        <w:rPr>
          <w:rFonts w:ascii="Arial" w:hAnsi="Arial" w:cs="Arial"/>
        </w:rPr>
        <w:t xml:space="preserve">pelas ligas profissionais </w:t>
      </w:r>
      <w:r w:rsidR="005E18E0" w:rsidRPr="00D36C0D">
        <w:rPr>
          <w:rFonts w:ascii="Arial" w:hAnsi="Arial" w:cs="Arial"/>
        </w:rPr>
        <w:t xml:space="preserve">ou por outras </w:t>
      </w:r>
      <w:r w:rsidR="000A425B" w:rsidRPr="00D36C0D">
        <w:rPr>
          <w:rFonts w:ascii="Arial" w:hAnsi="Arial" w:cs="Arial"/>
        </w:rPr>
        <w:t>entidades</w:t>
      </w:r>
      <w:r w:rsidR="005E18E0" w:rsidRPr="00D36C0D">
        <w:rPr>
          <w:rFonts w:ascii="Arial" w:hAnsi="Arial" w:cs="Arial"/>
        </w:rPr>
        <w:t xml:space="preserve"> </w:t>
      </w:r>
      <w:r w:rsidR="000A425B" w:rsidRPr="00D36C0D">
        <w:rPr>
          <w:rFonts w:ascii="Arial" w:hAnsi="Arial" w:cs="Arial"/>
        </w:rPr>
        <w:t>organizadoras de competições ou eventos desportivos que</w:t>
      </w:r>
      <w:r w:rsidR="00B1067C" w:rsidRPr="00D36C0D">
        <w:rPr>
          <w:rFonts w:ascii="Arial" w:hAnsi="Arial" w:cs="Arial"/>
        </w:rPr>
        <w:t xml:space="preserve"> </w:t>
      </w:r>
      <w:r w:rsidR="000A425B" w:rsidRPr="00D36C0D">
        <w:rPr>
          <w:rFonts w:ascii="Arial" w:hAnsi="Arial" w:cs="Arial"/>
        </w:rPr>
        <w:t xml:space="preserve">não integrem </w:t>
      </w:r>
      <w:r w:rsidR="003313DD" w:rsidRPr="00D36C0D">
        <w:rPr>
          <w:rFonts w:ascii="Arial" w:hAnsi="Arial" w:cs="Arial"/>
        </w:rPr>
        <w:t>o Programa Nacional Antidopagem.</w:t>
      </w:r>
    </w:p>
    <w:p w:rsidR="000A425B" w:rsidRPr="003313DD" w:rsidRDefault="003313DD" w:rsidP="001708FC">
      <w:pPr>
        <w:pStyle w:val="PargrafodaLista"/>
        <w:numPr>
          <w:ilvl w:val="0"/>
          <w:numId w:val="42"/>
        </w:numPr>
        <w:autoSpaceDE w:val="0"/>
        <w:autoSpaceDN w:val="0"/>
        <w:adjustRightInd w:val="0"/>
        <w:spacing w:after="0" w:line="360" w:lineRule="auto"/>
        <w:ind w:left="0" w:hanging="11"/>
        <w:jc w:val="both"/>
        <w:rPr>
          <w:rFonts w:ascii="Arial" w:hAnsi="Arial" w:cs="Arial"/>
        </w:rPr>
      </w:pPr>
      <w:r w:rsidRPr="003313DD">
        <w:rPr>
          <w:rFonts w:ascii="Arial" w:hAnsi="Arial" w:cs="Arial"/>
        </w:rPr>
        <w:t>A</w:t>
      </w:r>
      <w:r w:rsidR="000A425B" w:rsidRPr="003313DD">
        <w:rPr>
          <w:rFonts w:ascii="Arial" w:hAnsi="Arial" w:cs="Arial"/>
        </w:rPr>
        <w:t xml:space="preserve"> solicitação de controlos de dopagem referida no</w:t>
      </w:r>
      <w:r w:rsidR="005E18E0" w:rsidRPr="003313DD">
        <w:rPr>
          <w:rFonts w:ascii="Arial" w:hAnsi="Arial" w:cs="Arial"/>
        </w:rPr>
        <w:t xml:space="preserve"> </w:t>
      </w:r>
      <w:r w:rsidR="000A425B" w:rsidRPr="003313DD">
        <w:rPr>
          <w:rFonts w:ascii="Arial" w:hAnsi="Arial" w:cs="Arial"/>
        </w:rPr>
        <w:t>número</w:t>
      </w:r>
      <w:r w:rsidR="005E18E0" w:rsidRPr="003313DD">
        <w:rPr>
          <w:rFonts w:ascii="Arial" w:hAnsi="Arial" w:cs="Arial"/>
        </w:rPr>
        <w:t xml:space="preserve"> anterior </w:t>
      </w:r>
      <w:r w:rsidR="000A425B" w:rsidRPr="003313DD">
        <w:rPr>
          <w:rFonts w:ascii="Arial" w:hAnsi="Arial" w:cs="Arial"/>
        </w:rPr>
        <w:t xml:space="preserve">é dirigida ao presidente da </w:t>
      </w:r>
      <w:r w:rsidR="00432CC9">
        <w:rPr>
          <w:rFonts w:ascii="Arial" w:hAnsi="Arial" w:cs="Arial"/>
        </w:rPr>
        <w:t>ADoP</w:t>
      </w:r>
      <w:r w:rsidR="000A425B" w:rsidRPr="003313DD">
        <w:rPr>
          <w:rFonts w:ascii="Arial" w:hAnsi="Arial" w:cs="Arial"/>
        </w:rPr>
        <w:t>, acompanhada</w:t>
      </w:r>
      <w:r w:rsidR="005E18E0" w:rsidRPr="003313DD">
        <w:rPr>
          <w:rFonts w:ascii="Arial" w:hAnsi="Arial" w:cs="Arial"/>
        </w:rPr>
        <w:t xml:space="preserve"> </w:t>
      </w:r>
      <w:r w:rsidR="000A425B" w:rsidRPr="003313DD">
        <w:rPr>
          <w:rFonts w:ascii="Arial" w:hAnsi="Arial" w:cs="Arial"/>
        </w:rPr>
        <w:t>da informação descrita no n.º 1.</w:t>
      </w:r>
    </w:p>
    <w:p w:rsidR="00D95FA7" w:rsidRPr="00120F0E" w:rsidRDefault="00D95FA7" w:rsidP="001708FC">
      <w:pPr>
        <w:pStyle w:val="PargrafodaLista"/>
        <w:numPr>
          <w:ilvl w:val="0"/>
          <w:numId w:val="42"/>
        </w:numPr>
        <w:autoSpaceDE w:val="0"/>
        <w:autoSpaceDN w:val="0"/>
        <w:adjustRightInd w:val="0"/>
        <w:spacing w:after="0" w:line="360" w:lineRule="auto"/>
        <w:ind w:left="0" w:hanging="11"/>
        <w:jc w:val="both"/>
        <w:rPr>
          <w:rFonts w:ascii="Arial" w:hAnsi="Arial" w:cs="Arial"/>
        </w:rPr>
      </w:pPr>
      <w:r w:rsidRPr="00120F0E">
        <w:rPr>
          <w:rFonts w:ascii="Arial" w:hAnsi="Arial" w:cs="Arial"/>
        </w:rPr>
        <w:t xml:space="preserve">A </w:t>
      </w:r>
      <w:r w:rsidR="00F30620" w:rsidRPr="008F1C2C">
        <w:rPr>
          <w:rFonts w:ascii="Arial" w:hAnsi="Arial" w:cs="Arial"/>
        </w:rPr>
        <w:t>Federação Portuguesa de Esgrima</w:t>
      </w:r>
      <w:r w:rsidR="00F30620" w:rsidRPr="0061443B">
        <w:rPr>
          <w:rFonts w:ascii="Arial" w:hAnsi="Arial" w:cs="Arial"/>
        </w:rPr>
        <w:t xml:space="preserve"> </w:t>
      </w:r>
      <w:r w:rsidR="00120F0E" w:rsidRPr="0061443B">
        <w:rPr>
          <w:rFonts w:ascii="Arial" w:hAnsi="Arial" w:cs="Arial"/>
        </w:rPr>
        <w:t xml:space="preserve">deve </w:t>
      </w:r>
      <w:r w:rsidR="00D36C0D" w:rsidRPr="0061443B">
        <w:rPr>
          <w:rFonts w:ascii="Arial" w:hAnsi="Arial" w:cs="Arial"/>
        </w:rPr>
        <w:t>disp</w:t>
      </w:r>
      <w:r w:rsidR="00120F0E" w:rsidRPr="0061443B">
        <w:rPr>
          <w:rFonts w:ascii="Arial" w:hAnsi="Arial" w:cs="Arial"/>
        </w:rPr>
        <w:t>or</w:t>
      </w:r>
      <w:r w:rsidR="00D36C0D" w:rsidRPr="0061443B">
        <w:rPr>
          <w:rFonts w:ascii="Arial" w:hAnsi="Arial" w:cs="Arial"/>
        </w:rPr>
        <w:t xml:space="preserve"> </w:t>
      </w:r>
      <w:r w:rsidRPr="00120F0E">
        <w:rPr>
          <w:rFonts w:ascii="Arial" w:hAnsi="Arial" w:cs="Arial"/>
        </w:rPr>
        <w:t xml:space="preserve">de um grupo de escoltas, com </w:t>
      </w:r>
      <w:r w:rsidR="00D36C0D" w:rsidRPr="00120F0E">
        <w:rPr>
          <w:rFonts w:ascii="Arial" w:hAnsi="Arial" w:cs="Arial"/>
        </w:rPr>
        <w:t xml:space="preserve">um número entre </w:t>
      </w:r>
      <w:r w:rsidRPr="00120F0E">
        <w:rPr>
          <w:rFonts w:ascii="Arial" w:hAnsi="Arial" w:cs="Arial"/>
        </w:rPr>
        <w:t xml:space="preserve">12 a 20 elementos, para ações de controlo de dopagem a concertar com a </w:t>
      </w:r>
      <w:r w:rsidR="00432CC9">
        <w:rPr>
          <w:rFonts w:ascii="Arial" w:hAnsi="Arial" w:cs="Arial"/>
        </w:rPr>
        <w:t>ADoP</w:t>
      </w:r>
      <w:r w:rsidRPr="00120F0E">
        <w:rPr>
          <w:rFonts w:ascii="Arial" w:hAnsi="Arial" w:cs="Arial"/>
        </w:rPr>
        <w:t xml:space="preserve">. </w:t>
      </w:r>
    </w:p>
    <w:p w:rsidR="005D13E0" w:rsidRDefault="005D13E0" w:rsidP="00D95FA7">
      <w:pPr>
        <w:autoSpaceDE w:val="0"/>
        <w:autoSpaceDN w:val="0"/>
        <w:adjustRightInd w:val="0"/>
        <w:spacing w:after="0" w:line="360" w:lineRule="auto"/>
        <w:jc w:val="both"/>
        <w:rPr>
          <w:rFonts w:ascii="Arial" w:hAnsi="Arial" w:cs="Arial"/>
          <w:b/>
          <w:color w:val="00B0F0"/>
        </w:rPr>
      </w:pPr>
    </w:p>
    <w:p w:rsidR="003313DD" w:rsidRPr="00E947CE" w:rsidRDefault="003313DD" w:rsidP="003313DD">
      <w:pPr>
        <w:autoSpaceDE w:val="0"/>
        <w:autoSpaceDN w:val="0"/>
        <w:adjustRightInd w:val="0"/>
        <w:spacing w:after="0" w:line="360" w:lineRule="auto"/>
        <w:jc w:val="center"/>
        <w:rPr>
          <w:rFonts w:ascii="Arial" w:hAnsi="Arial" w:cs="Arial"/>
          <w:b/>
        </w:rPr>
      </w:pPr>
      <w:r w:rsidRPr="00E947CE">
        <w:rPr>
          <w:rFonts w:ascii="Arial" w:hAnsi="Arial" w:cs="Arial"/>
          <w:b/>
        </w:rPr>
        <w:t>Artigo 1</w:t>
      </w:r>
      <w:r w:rsidR="00F61D9A">
        <w:rPr>
          <w:rFonts w:ascii="Arial" w:hAnsi="Arial" w:cs="Arial"/>
          <w:b/>
        </w:rPr>
        <w:t>9</w:t>
      </w:r>
      <w:r w:rsidRPr="00E947CE">
        <w:rPr>
          <w:rFonts w:ascii="Arial" w:hAnsi="Arial" w:cs="Arial"/>
          <w:b/>
        </w:rPr>
        <w:t>.º</w:t>
      </w:r>
    </w:p>
    <w:p w:rsidR="003313DD" w:rsidRPr="00E947CE" w:rsidRDefault="003313DD" w:rsidP="003313DD">
      <w:pPr>
        <w:autoSpaceDE w:val="0"/>
        <w:autoSpaceDN w:val="0"/>
        <w:adjustRightInd w:val="0"/>
        <w:spacing w:after="0" w:line="360" w:lineRule="auto"/>
        <w:jc w:val="center"/>
        <w:rPr>
          <w:rFonts w:ascii="Arial" w:hAnsi="Arial" w:cs="Arial"/>
          <w:b/>
        </w:rPr>
      </w:pPr>
      <w:r w:rsidRPr="00E947CE">
        <w:rPr>
          <w:rFonts w:ascii="Arial" w:hAnsi="Arial" w:cs="Arial"/>
          <w:b/>
        </w:rPr>
        <w:t xml:space="preserve">Realização dos controlos de dopagem </w:t>
      </w:r>
    </w:p>
    <w:p w:rsidR="003313DD" w:rsidRPr="008D6F40" w:rsidRDefault="003313DD" w:rsidP="00F61D9A">
      <w:pPr>
        <w:pStyle w:val="PargrafodaLista"/>
        <w:numPr>
          <w:ilvl w:val="0"/>
          <w:numId w:val="41"/>
        </w:numPr>
        <w:autoSpaceDE w:val="0"/>
        <w:autoSpaceDN w:val="0"/>
        <w:adjustRightInd w:val="0"/>
        <w:spacing w:after="0" w:line="360" w:lineRule="auto"/>
        <w:ind w:left="0" w:firstLine="0"/>
        <w:jc w:val="both"/>
        <w:rPr>
          <w:rFonts w:ascii="Arial" w:hAnsi="Arial" w:cs="Arial"/>
        </w:rPr>
      </w:pPr>
      <w:r w:rsidRPr="008D6F40">
        <w:rPr>
          <w:rFonts w:ascii="Arial" w:hAnsi="Arial" w:cs="Arial"/>
        </w:rPr>
        <w:t xml:space="preserve">O controlo </w:t>
      </w:r>
      <w:r w:rsidR="00650EC8">
        <w:rPr>
          <w:rFonts w:ascii="Arial" w:hAnsi="Arial" w:cs="Arial"/>
        </w:rPr>
        <w:t xml:space="preserve">de dopagem </w:t>
      </w:r>
      <w:r w:rsidRPr="008D6F40">
        <w:rPr>
          <w:rFonts w:ascii="Arial" w:hAnsi="Arial" w:cs="Arial"/>
        </w:rPr>
        <w:t xml:space="preserve">consiste numa operação de recolha de amostra, ou de amostras, do praticante desportivo, simultaneamente guardada, ou guardadas, em dois recipientes designados como A e B para exame laboratorial, com exceção das </w:t>
      </w:r>
      <w:r w:rsidRPr="008D6F40">
        <w:rPr>
          <w:rFonts w:ascii="Arial" w:hAnsi="Arial" w:cs="Arial"/>
        </w:rPr>
        <w:lastRenderedPageBreak/>
        <w:t xml:space="preserve">amostras de sangue relativas ao </w:t>
      </w:r>
      <w:r w:rsidR="00AA1DB5">
        <w:rPr>
          <w:rFonts w:ascii="Arial" w:hAnsi="Arial" w:cs="Arial"/>
        </w:rPr>
        <w:t xml:space="preserve">Passaporte Biológico </w:t>
      </w:r>
      <w:r w:rsidRPr="008D6F40">
        <w:rPr>
          <w:rFonts w:ascii="Arial" w:hAnsi="Arial" w:cs="Arial"/>
        </w:rPr>
        <w:t>do praticante desportivo, que são guardadas num recipiente único.</w:t>
      </w:r>
    </w:p>
    <w:p w:rsidR="003313DD" w:rsidRPr="008D6F40" w:rsidRDefault="003313DD" w:rsidP="00F61D9A">
      <w:pPr>
        <w:pStyle w:val="PargrafodaLista"/>
        <w:numPr>
          <w:ilvl w:val="0"/>
          <w:numId w:val="41"/>
        </w:numPr>
        <w:autoSpaceDE w:val="0"/>
        <w:autoSpaceDN w:val="0"/>
        <w:adjustRightInd w:val="0"/>
        <w:spacing w:after="0" w:line="360" w:lineRule="auto"/>
        <w:ind w:left="0" w:firstLine="0"/>
        <w:jc w:val="both"/>
        <w:rPr>
          <w:rFonts w:ascii="Arial" w:hAnsi="Arial" w:cs="Arial"/>
        </w:rPr>
      </w:pPr>
      <w:r w:rsidRPr="008D6F40">
        <w:rPr>
          <w:rFonts w:ascii="Arial" w:hAnsi="Arial" w:cs="Arial"/>
        </w:rPr>
        <w:t>O controlo do álcool é realizado através do método de análise expiratória.</w:t>
      </w:r>
    </w:p>
    <w:p w:rsidR="003313DD" w:rsidRPr="008D6F40" w:rsidRDefault="003313DD" w:rsidP="00F61D9A">
      <w:pPr>
        <w:pStyle w:val="PargrafodaLista"/>
        <w:numPr>
          <w:ilvl w:val="0"/>
          <w:numId w:val="41"/>
        </w:numPr>
        <w:autoSpaceDE w:val="0"/>
        <w:autoSpaceDN w:val="0"/>
        <w:adjustRightInd w:val="0"/>
        <w:spacing w:after="0" w:line="360" w:lineRule="auto"/>
        <w:ind w:left="0" w:firstLine="0"/>
        <w:jc w:val="both"/>
        <w:rPr>
          <w:rFonts w:ascii="Arial" w:hAnsi="Arial" w:cs="Arial"/>
        </w:rPr>
      </w:pPr>
      <w:r w:rsidRPr="008D6F40">
        <w:rPr>
          <w:rFonts w:ascii="Arial" w:hAnsi="Arial" w:cs="Arial"/>
        </w:rPr>
        <w:t>A operação de recolha é executada nos termos previstos na lei, no Código Mundial Antidopagem e nas normas internacionais aplicáveis</w:t>
      </w:r>
      <w:r>
        <w:rPr>
          <w:rFonts w:ascii="Arial" w:hAnsi="Arial" w:cs="Arial"/>
        </w:rPr>
        <w:t>.</w:t>
      </w:r>
      <w:r w:rsidRPr="008D6F40">
        <w:rPr>
          <w:rFonts w:ascii="Arial" w:hAnsi="Arial" w:cs="Arial"/>
        </w:rPr>
        <w:t xml:space="preserve"> </w:t>
      </w:r>
    </w:p>
    <w:p w:rsidR="003313DD" w:rsidRPr="008D6F40" w:rsidRDefault="003313DD" w:rsidP="00F61D9A">
      <w:pPr>
        <w:pStyle w:val="PargrafodaLista"/>
        <w:numPr>
          <w:ilvl w:val="0"/>
          <w:numId w:val="41"/>
        </w:numPr>
        <w:autoSpaceDE w:val="0"/>
        <w:autoSpaceDN w:val="0"/>
        <w:adjustRightInd w:val="0"/>
        <w:spacing w:after="0" w:line="360" w:lineRule="auto"/>
        <w:ind w:left="0" w:firstLine="0"/>
        <w:jc w:val="both"/>
        <w:rPr>
          <w:rFonts w:ascii="Arial" w:hAnsi="Arial" w:cs="Arial"/>
        </w:rPr>
      </w:pPr>
      <w:r w:rsidRPr="008D6F40">
        <w:rPr>
          <w:rFonts w:ascii="Arial" w:hAnsi="Arial" w:cs="Arial"/>
        </w:rPr>
        <w:t xml:space="preserve">Antes do início da colheita de amostras, o praticante desportivo identifica-se mediante documento oficial com fotografia ou através da licença emitida pela </w:t>
      </w:r>
      <w:r w:rsidR="00F30620" w:rsidRPr="008F1C2C">
        <w:rPr>
          <w:rFonts w:ascii="Arial" w:hAnsi="Arial" w:cs="Arial"/>
        </w:rPr>
        <w:t>Federação Portuguesa de Esgrima</w:t>
      </w:r>
      <w:r w:rsidR="00F30620">
        <w:rPr>
          <w:rFonts w:ascii="Arial" w:hAnsi="Arial" w:cs="Arial"/>
        </w:rPr>
        <w:t>.</w:t>
      </w:r>
    </w:p>
    <w:p w:rsidR="003313DD" w:rsidRPr="008D6F40" w:rsidRDefault="003313DD" w:rsidP="00F61D9A">
      <w:pPr>
        <w:pStyle w:val="PargrafodaLista"/>
        <w:numPr>
          <w:ilvl w:val="0"/>
          <w:numId w:val="41"/>
        </w:numPr>
        <w:autoSpaceDE w:val="0"/>
        <w:autoSpaceDN w:val="0"/>
        <w:adjustRightInd w:val="0"/>
        <w:spacing w:line="360" w:lineRule="auto"/>
        <w:ind w:left="0" w:firstLine="0"/>
        <w:jc w:val="both"/>
        <w:rPr>
          <w:rFonts w:ascii="Arial" w:hAnsi="Arial" w:cs="Arial"/>
        </w:rPr>
      </w:pPr>
      <w:r w:rsidRPr="008D6F40">
        <w:rPr>
          <w:rFonts w:ascii="Arial" w:hAnsi="Arial" w:cs="Arial"/>
        </w:rPr>
        <w:t>À operação referida nos número</w:t>
      </w:r>
      <w:r>
        <w:rPr>
          <w:rFonts w:ascii="Arial" w:hAnsi="Arial" w:cs="Arial"/>
        </w:rPr>
        <w:t>s</w:t>
      </w:r>
      <w:r w:rsidRPr="008D6F40">
        <w:rPr>
          <w:rFonts w:ascii="Arial" w:hAnsi="Arial" w:cs="Arial"/>
        </w:rPr>
        <w:t xml:space="preserve"> anteriores pode assistir </w:t>
      </w:r>
      <w:r>
        <w:rPr>
          <w:rFonts w:ascii="Arial" w:hAnsi="Arial" w:cs="Arial"/>
        </w:rPr>
        <w:t xml:space="preserve">o médico ou o delegado do clube a que pertence o praticante desportivo ou, na sua falta, quem este indicar, e ainda </w:t>
      </w:r>
      <w:r w:rsidRPr="008D6F40">
        <w:rPr>
          <w:rFonts w:ascii="Arial" w:hAnsi="Arial" w:cs="Arial"/>
        </w:rPr>
        <w:t xml:space="preserve">um representante da </w:t>
      </w:r>
      <w:r w:rsidR="00F30620" w:rsidRPr="008F1C2C">
        <w:rPr>
          <w:rFonts w:ascii="Arial" w:hAnsi="Arial" w:cs="Arial"/>
        </w:rPr>
        <w:t>Federação Portuguesa de Esgrima</w:t>
      </w:r>
      <w:r w:rsidR="00F61D9A" w:rsidRPr="001708FC">
        <w:rPr>
          <w:rFonts w:ascii="Arial" w:hAnsi="Arial" w:cs="Arial"/>
          <w:color w:val="FF0000"/>
        </w:rPr>
        <w:t xml:space="preserve"> </w:t>
      </w:r>
      <w:r w:rsidRPr="008D6F40">
        <w:rPr>
          <w:rFonts w:ascii="Arial" w:hAnsi="Arial" w:cs="Arial"/>
        </w:rPr>
        <w:t xml:space="preserve">e, se necessário, um tradutor. </w:t>
      </w:r>
    </w:p>
    <w:p w:rsidR="003313DD" w:rsidRPr="00D95FA7" w:rsidRDefault="003313DD" w:rsidP="00D95FA7">
      <w:pPr>
        <w:autoSpaceDE w:val="0"/>
        <w:autoSpaceDN w:val="0"/>
        <w:adjustRightInd w:val="0"/>
        <w:spacing w:after="0" w:line="360" w:lineRule="auto"/>
        <w:jc w:val="both"/>
        <w:rPr>
          <w:rFonts w:ascii="Arial" w:hAnsi="Arial" w:cs="Arial"/>
          <w:b/>
          <w:color w:val="00B0F0"/>
        </w:rPr>
      </w:pPr>
    </w:p>
    <w:p w:rsidR="000A425B" w:rsidRPr="007A0C8C" w:rsidRDefault="000A425B" w:rsidP="005C4688">
      <w:pPr>
        <w:autoSpaceDE w:val="0"/>
        <w:autoSpaceDN w:val="0"/>
        <w:adjustRightInd w:val="0"/>
        <w:spacing w:after="0" w:line="240" w:lineRule="auto"/>
        <w:jc w:val="center"/>
        <w:rPr>
          <w:rFonts w:ascii="Arial" w:hAnsi="Arial" w:cs="Arial"/>
          <w:b/>
        </w:rPr>
      </w:pPr>
      <w:r w:rsidRPr="007A0C8C">
        <w:rPr>
          <w:rFonts w:ascii="Arial" w:hAnsi="Arial" w:cs="Arial"/>
          <w:b/>
        </w:rPr>
        <w:t xml:space="preserve">Artigo </w:t>
      </w:r>
      <w:r w:rsidR="007A0C8C" w:rsidRPr="007A0C8C">
        <w:rPr>
          <w:rFonts w:ascii="Arial" w:hAnsi="Arial" w:cs="Arial"/>
          <w:b/>
        </w:rPr>
        <w:t>20</w:t>
      </w:r>
      <w:r w:rsidRPr="007A0C8C">
        <w:rPr>
          <w:rFonts w:ascii="Arial" w:hAnsi="Arial" w:cs="Arial"/>
          <w:b/>
        </w:rPr>
        <w:t>.º</w:t>
      </w:r>
    </w:p>
    <w:p w:rsidR="000A425B" w:rsidRPr="007A0C8C" w:rsidRDefault="000A425B" w:rsidP="005C4688">
      <w:pPr>
        <w:autoSpaceDE w:val="0"/>
        <w:autoSpaceDN w:val="0"/>
        <w:adjustRightInd w:val="0"/>
        <w:spacing w:line="240" w:lineRule="auto"/>
        <w:jc w:val="center"/>
        <w:rPr>
          <w:rFonts w:ascii="Arial" w:hAnsi="Arial" w:cs="Arial"/>
          <w:b/>
          <w:bCs/>
        </w:rPr>
      </w:pPr>
      <w:r w:rsidRPr="007A0C8C">
        <w:rPr>
          <w:rFonts w:ascii="Arial" w:hAnsi="Arial" w:cs="Arial"/>
          <w:b/>
          <w:bCs/>
        </w:rPr>
        <w:t>Instalações</w:t>
      </w:r>
    </w:p>
    <w:p w:rsidR="000A425B" w:rsidRPr="007A0C8C" w:rsidRDefault="000A425B" w:rsidP="007A0C8C">
      <w:pPr>
        <w:pStyle w:val="PargrafodaLista"/>
        <w:numPr>
          <w:ilvl w:val="0"/>
          <w:numId w:val="39"/>
        </w:numPr>
        <w:autoSpaceDE w:val="0"/>
        <w:autoSpaceDN w:val="0"/>
        <w:adjustRightInd w:val="0"/>
        <w:spacing w:after="0" w:line="360" w:lineRule="auto"/>
        <w:ind w:left="0" w:hanging="11"/>
        <w:jc w:val="both"/>
        <w:rPr>
          <w:rFonts w:ascii="Arial" w:hAnsi="Arial" w:cs="Arial"/>
        </w:rPr>
      </w:pPr>
      <w:r w:rsidRPr="007A0C8C">
        <w:rPr>
          <w:rFonts w:ascii="Arial" w:hAnsi="Arial" w:cs="Arial"/>
        </w:rPr>
        <w:t xml:space="preserve">As ações de controlo </w:t>
      </w:r>
      <w:r w:rsidR="00BF65A2" w:rsidRPr="007A0C8C">
        <w:rPr>
          <w:rFonts w:ascii="Arial" w:hAnsi="Arial" w:cs="Arial"/>
        </w:rPr>
        <w:t xml:space="preserve">de dopagem </w:t>
      </w:r>
      <w:r w:rsidRPr="007A0C8C">
        <w:rPr>
          <w:rFonts w:ascii="Arial" w:hAnsi="Arial" w:cs="Arial"/>
        </w:rPr>
        <w:t>são realizadas em instalações</w:t>
      </w:r>
      <w:r w:rsidR="005E18E0" w:rsidRPr="007A0C8C">
        <w:rPr>
          <w:rFonts w:ascii="Arial" w:hAnsi="Arial" w:cs="Arial"/>
        </w:rPr>
        <w:t xml:space="preserve"> </w:t>
      </w:r>
      <w:r w:rsidRPr="007A0C8C">
        <w:rPr>
          <w:rFonts w:ascii="Arial" w:hAnsi="Arial" w:cs="Arial"/>
        </w:rPr>
        <w:t>adequadas, de fácil acesso e devidamente assinaladas,</w:t>
      </w:r>
      <w:r w:rsidR="005E18E0" w:rsidRPr="007A0C8C">
        <w:rPr>
          <w:rFonts w:ascii="Arial" w:hAnsi="Arial" w:cs="Arial"/>
        </w:rPr>
        <w:t xml:space="preserve"> </w:t>
      </w:r>
      <w:r w:rsidRPr="007A0C8C">
        <w:rPr>
          <w:rFonts w:ascii="Arial" w:hAnsi="Arial" w:cs="Arial"/>
        </w:rPr>
        <w:t>que garantam condições mínimas de higiene, segurança,</w:t>
      </w:r>
      <w:r w:rsidR="005E18E0" w:rsidRPr="007A0C8C">
        <w:rPr>
          <w:rFonts w:ascii="Arial" w:hAnsi="Arial" w:cs="Arial"/>
        </w:rPr>
        <w:t xml:space="preserve"> </w:t>
      </w:r>
      <w:r w:rsidRPr="007A0C8C">
        <w:rPr>
          <w:rFonts w:ascii="Arial" w:hAnsi="Arial" w:cs="Arial"/>
        </w:rPr>
        <w:t>privacidade e conforto dos seus utilizadores</w:t>
      </w:r>
      <w:r w:rsidR="005E18E0" w:rsidRPr="007A0C8C">
        <w:rPr>
          <w:rFonts w:ascii="Arial" w:hAnsi="Arial" w:cs="Arial"/>
        </w:rPr>
        <w:t>, nos termos previstos no n.º 2 do artigo 16</w:t>
      </w:r>
      <w:r w:rsidR="007A0C8C" w:rsidRPr="007A0C8C">
        <w:rPr>
          <w:rFonts w:ascii="Arial" w:hAnsi="Arial" w:cs="Arial"/>
        </w:rPr>
        <w:t>.</w:t>
      </w:r>
      <w:r w:rsidR="005E18E0" w:rsidRPr="007A0C8C">
        <w:rPr>
          <w:rFonts w:ascii="Arial" w:hAnsi="Arial" w:cs="Arial"/>
        </w:rPr>
        <w:t>º da Portaria n.º 11/2013, de 11 de janeiro</w:t>
      </w:r>
      <w:r w:rsidR="007A0C8C" w:rsidRPr="007A0C8C">
        <w:rPr>
          <w:rFonts w:ascii="Arial" w:hAnsi="Arial" w:cs="Arial"/>
        </w:rPr>
        <w:t>, alterada pela Portaria n.º 232/2014, de 13 de novembro</w:t>
      </w:r>
      <w:r w:rsidR="00120F0E" w:rsidRPr="007A0C8C">
        <w:rPr>
          <w:rFonts w:ascii="Arial" w:hAnsi="Arial" w:cs="Arial"/>
        </w:rPr>
        <w:t>.</w:t>
      </w:r>
    </w:p>
    <w:p w:rsidR="005E18E0" w:rsidRPr="007A0C8C" w:rsidRDefault="005E18E0" w:rsidP="007A0C8C">
      <w:pPr>
        <w:pStyle w:val="PargrafodaLista"/>
        <w:numPr>
          <w:ilvl w:val="0"/>
          <w:numId w:val="39"/>
        </w:numPr>
        <w:autoSpaceDE w:val="0"/>
        <w:autoSpaceDN w:val="0"/>
        <w:adjustRightInd w:val="0"/>
        <w:spacing w:after="0" w:line="360" w:lineRule="auto"/>
        <w:ind w:left="0" w:hanging="11"/>
        <w:jc w:val="both"/>
        <w:rPr>
          <w:rFonts w:ascii="Arial" w:hAnsi="Arial" w:cs="Arial"/>
        </w:rPr>
      </w:pPr>
      <w:r w:rsidRPr="007A0C8C">
        <w:rPr>
          <w:rFonts w:ascii="Arial" w:hAnsi="Arial" w:cs="Arial"/>
        </w:rPr>
        <w:t>Caso não estejam garantidas as condições previstas no número anterior, o Responsável pelo Controlo de Dopagem (RCD) determina a realização do controlo de dopagem em instalações po</w:t>
      </w:r>
      <w:r w:rsidR="007A0C8C" w:rsidRPr="007A0C8C">
        <w:rPr>
          <w:rFonts w:ascii="Arial" w:hAnsi="Arial" w:cs="Arial"/>
        </w:rPr>
        <w:t>r si escolhidas, sendo os respe</w:t>
      </w:r>
      <w:r w:rsidRPr="007A0C8C">
        <w:rPr>
          <w:rFonts w:ascii="Arial" w:hAnsi="Arial" w:cs="Arial"/>
        </w:rPr>
        <w:t xml:space="preserve">tivos custos imputados ao promotor da competição ou evento </w:t>
      </w:r>
      <w:r w:rsidR="00E947CE" w:rsidRPr="007A0C8C">
        <w:rPr>
          <w:rFonts w:ascii="Arial" w:hAnsi="Arial" w:cs="Arial"/>
        </w:rPr>
        <w:t>d</w:t>
      </w:r>
      <w:r w:rsidRPr="007A0C8C">
        <w:rPr>
          <w:rFonts w:ascii="Arial" w:hAnsi="Arial" w:cs="Arial"/>
        </w:rPr>
        <w:t>esportivo</w:t>
      </w:r>
      <w:r w:rsidR="00D36C0D" w:rsidRPr="007A0C8C">
        <w:rPr>
          <w:rFonts w:ascii="Arial" w:hAnsi="Arial" w:cs="Arial"/>
        </w:rPr>
        <w:t xml:space="preserve"> pela </w:t>
      </w:r>
      <w:r w:rsidR="00432CC9" w:rsidRPr="007A0C8C">
        <w:rPr>
          <w:rFonts w:ascii="Arial" w:hAnsi="Arial" w:cs="Arial"/>
        </w:rPr>
        <w:t>ADoP</w:t>
      </w:r>
      <w:r w:rsidR="00D36C0D" w:rsidRPr="007A0C8C">
        <w:rPr>
          <w:rFonts w:ascii="Arial" w:hAnsi="Arial" w:cs="Arial"/>
        </w:rPr>
        <w:t>.</w:t>
      </w:r>
    </w:p>
    <w:p w:rsidR="00E947CE" w:rsidRDefault="00E947CE" w:rsidP="00E947CE">
      <w:pPr>
        <w:autoSpaceDE w:val="0"/>
        <w:autoSpaceDN w:val="0"/>
        <w:adjustRightInd w:val="0"/>
        <w:spacing w:after="0" w:line="360" w:lineRule="auto"/>
        <w:jc w:val="both"/>
        <w:rPr>
          <w:rFonts w:ascii="Arial" w:hAnsi="Arial" w:cs="Arial"/>
        </w:rPr>
      </w:pPr>
    </w:p>
    <w:p w:rsidR="0013427E" w:rsidRPr="00E947CE" w:rsidRDefault="00E947CE" w:rsidP="005C4688">
      <w:pPr>
        <w:autoSpaceDE w:val="0"/>
        <w:autoSpaceDN w:val="0"/>
        <w:adjustRightInd w:val="0"/>
        <w:spacing w:after="0" w:line="240" w:lineRule="auto"/>
        <w:jc w:val="center"/>
        <w:rPr>
          <w:rFonts w:ascii="Arial" w:hAnsi="Arial" w:cs="Arial"/>
          <w:b/>
        </w:rPr>
      </w:pPr>
      <w:r w:rsidRPr="00E947CE">
        <w:rPr>
          <w:rFonts w:ascii="Arial" w:hAnsi="Arial" w:cs="Arial"/>
          <w:b/>
        </w:rPr>
        <w:t xml:space="preserve">Artigo </w:t>
      </w:r>
      <w:r w:rsidR="001E6FB7">
        <w:rPr>
          <w:rFonts w:ascii="Arial" w:hAnsi="Arial" w:cs="Arial"/>
          <w:b/>
        </w:rPr>
        <w:t>2</w:t>
      </w:r>
      <w:r w:rsidR="007A0C8C">
        <w:rPr>
          <w:rFonts w:ascii="Arial" w:hAnsi="Arial" w:cs="Arial"/>
          <w:b/>
        </w:rPr>
        <w:t>1.</w:t>
      </w:r>
      <w:r w:rsidRPr="00E947CE">
        <w:rPr>
          <w:rFonts w:ascii="Arial" w:hAnsi="Arial" w:cs="Arial"/>
          <w:b/>
        </w:rPr>
        <w:t>º</w:t>
      </w:r>
    </w:p>
    <w:p w:rsidR="0013427E" w:rsidRPr="00E947CE" w:rsidRDefault="00E947CE" w:rsidP="005C4688">
      <w:pPr>
        <w:autoSpaceDE w:val="0"/>
        <w:autoSpaceDN w:val="0"/>
        <w:adjustRightInd w:val="0"/>
        <w:spacing w:line="240" w:lineRule="auto"/>
        <w:jc w:val="center"/>
        <w:rPr>
          <w:rFonts w:ascii="Arial" w:hAnsi="Arial" w:cs="Arial"/>
          <w:b/>
        </w:rPr>
      </w:pPr>
      <w:r w:rsidRPr="00E947CE">
        <w:rPr>
          <w:rFonts w:ascii="Arial" w:hAnsi="Arial" w:cs="Arial"/>
          <w:b/>
        </w:rPr>
        <w:t xml:space="preserve">Notificação da </w:t>
      </w:r>
      <w:r w:rsidR="00B1067C">
        <w:rPr>
          <w:rFonts w:ascii="Arial" w:hAnsi="Arial" w:cs="Arial"/>
          <w:b/>
        </w:rPr>
        <w:t>a</w:t>
      </w:r>
      <w:r w:rsidRPr="00E947CE">
        <w:rPr>
          <w:rFonts w:ascii="Arial" w:hAnsi="Arial" w:cs="Arial"/>
          <w:b/>
        </w:rPr>
        <w:t>ção de controlo</w:t>
      </w:r>
      <w:r w:rsidR="00D36C0D">
        <w:rPr>
          <w:rFonts w:ascii="Arial" w:hAnsi="Arial" w:cs="Arial"/>
          <w:b/>
        </w:rPr>
        <w:t xml:space="preserve"> </w:t>
      </w:r>
      <w:r w:rsidR="00BF65A2">
        <w:rPr>
          <w:rFonts w:ascii="Arial" w:hAnsi="Arial" w:cs="Arial"/>
          <w:b/>
        </w:rPr>
        <w:t>de dopagem</w:t>
      </w:r>
    </w:p>
    <w:p w:rsidR="005C4688" w:rsidRDefault="00E947CE" w:rsidP="007A0C8C">
      <w:pPr>
        <w:pStyle w:val="PargrafodaLista"/>
        <w:numPr>
          <w:ilvl w:val="0"/>
          <w:numId w:val="2"/>
        </w:numPr>
        <w:autoSpaceDE w:val="0"/>
        <w:autoSpaceDN w:val="0"/>
        <w:adjustRightInd w:val="0"/>
        <w:spacing w:line="360" w:lineRule="auto"/>
        <w:ind w:left="0" w:hanging="11"/>
        <w:jc w:val="both"/>
        <w:rPr>
          <w:rFonts w:ascii="Arial" w:hAnsi="Arial" w:cs="Arial"/>
        </w:rPr>
      </w:pPr>
      <w:r w:rsidRPr="005C4688">
        <w:rPr>
          <w:rFonts w:ascii="Arial" w:hAnsi="Arial" w:cs="Arial"/>
        </w:rPr>
        <w:t xml:space="preserve">A </w:t>
      </w:r>
      <w:r w:rsidR="00B1067C" w:rsidRPr="005C4688">
        <w:rPr>
          <w:rFonts w:ascii="Arial" w:hAnsi="Arial" w:cs="Arial"/>
        </w:rPr>
        <w:t>r</w:t>
      </w:r>
      <w:r w:rsidRPr="005C4688">
        <w:rPr>
          <w:rFonts w:ascii="Arial" w:hAnsi="Arial" w:cs="Arial"/>
        </w:rPr>
        <w:t>eal</w:t>
      </w:r>
      <w:r w:rsidR="00B1067C" w:rsidRPr="005C4688">
        <w:rPr>
          <w:rFonts w:ascii="Arial" w:hAnsi="Arial" w:cs="Arial"/>
        </w:rPr>
        <w:t xml:space="preserve">ização </w:t>
      </w:r>
      <w:r w:rsidRPr="005C4688">
        <w:rPr>
          <w:rFonts w:ascii="Arial" w:hAnsi="Arial" w:cs="Arial"/>
        </w:rPr>
        <w:t>de uma ação de co</w:t>
      </w:r>
      <w:r w:rsidR="00B1067C" w:rsidRPr="005C4688">
        <w:rPr>
          <w:rFonts w:ascii="Arial" w:hAnsi="Arial" w:cs="Arial"/>
        </w:rPr>
        <w:t>n</w:t>
      </w:r>
      <w:r w:rsidRPr="005C4688">
        <w:rPr>
          <w:rFonts w:ascii="Arial" w:hAnsi="Arial" w:cs="Arial"/>
        </w:rPr>
        <w:t xml:space="preserve">trolo </w:t>
      </w:r>
      <w:r w:rsidR="00650EC8">
        <w:rPr>
          <w:rFonts w:ascii="Arial" w:hAnsi="Arial" w:cs="Arial"/>
        </w:rPr>
        <w:t xml:space="preserve">de dopagem </w:t>
      </w:r>
      <w:r w:rsidRPr="005C4688">
        <w:rPr>
          <w:rFonts w:ascii="Arial" w:hAnsi="Arial" w:cs="Arial"/>
        </w:rPr>
        <w:t>em competição ou num evento desportivo é notificada no local aos delegados dos clubes ou sociedade</w:t>
      </w:r>
      <w:r w:rsidR="00D36C0D">
        <w:rPr>
          <w:rFonts w:ascii="Arial" w:hAnsi="Arial" w:cs="Arial"/>
        </w:rPr>
        <w:t>s</w:t>
      </w:r>
      <w:r w:rsidRPr="005C4688">
        <w:rPr>
          <w:rFonts w:ascii="Arial" w:hAnsi="Arial" w:cs="Arial"/>
        </w:rPr>
        <w:t xml:space="preserve"> anónimas, da </w:t>
      </w:r>
      <w:r w:rsidR="00F30620" w:rsidRPr="008F1C2C">
        <w:rPr>
          <w:rFonts w:ascii="Arial" w:hAnsi="Arial" w:cs="Arial"/>
        </w:rPr>
        <w:t>Federação Portuguesa de Esgrima</w:t>
      </w:r>
      <w:r w:rsidR="00D36C0D">
        <w:rPr>
          <w:rFonts w:ascii="Arial" w:hAnsi="Arial" w:cs="Arial"/>
        </w:rPr>
        <w:t xml:space="preserve">, da liga </w:t>
      </w:r>
      <w:r w:rsidRPr="005C4688">
        <w:rPr>
          <w:rFonts w:ascii="Arial" w:hAnsi="Arial" w:cs="Arial"/>
        </w:rPr>
        <w:t>ou entidade orga</w:t>
      </w:r>
      <w:r w:rsidR="00B1067C" w:rsidRPr="005C4688">
        <w:rPr>
          <w:rFonts w:ascii="Arial" w:hAnsi="Arial" w:cs="Arial"/>
        </w:rPr>
        <w:t>nizadora</w:t>
      </w:r>
      <w:r w:rsidRPr="005C4688">
        <w:rPr>
          <w:rFonts w:ascii="Arial" w:hAnsi="Arial" w:cs="Arial"/>
        </w:rPr>
        <w:t>.</w:t>
      </w:r>
    </w:p>
    <w:p w:rsidR="00E947CE" w:rsidRPr="005C4688" w:rsidRDefault="00E947CE" w:rsidP="007A0C8C">
      <w:pPr>
        <w:pStyle w:val="PargrafodaLista"/>
        <w:numPr>
          <w:ilvl w:val="0"/>
          <w:numId w:val="2"/>
        </w:numPr>
        <w:autoSpaceDE w:val="0"/>
        <w:autoSpaceDN w:val="0"/>
        <w:adjustRightInd w:val="0"/>
        <w:spacing w:line="360" w:lineRule="auto"/>
        <w:ind w:left="0" w:hanging="11"/>
        <w:jc w:val="both"/>
        <w:rPr>
          <w:rFonts w:ascii="Arial" w:hAnsi="Arial" w:cs="Arial"/>
        </w:rPr>
      </w:pPr>
      <w:r w:rsidRPr="005C4688">
        <w:rPr>
          <w:rFonts w:ascii="Arial" w:hAnsi="Arial" w:cs="Arial"/>
        </w:rPr>
        <w:lastRenderedPageBreak/>
        <w:t xml:space="preserve">O </w:t>
      </w:r>
      <w:r w:rsidR="00B1067C" w:rsidRPr="005C4688">
        <w:rPr>
          <w:rFonts w:ascii="Arial" w:hAnsi="Arial" w:cs="Arial"/>
        </w:rPr>
        <w:t>p</w:t>
      </w:r>
      <w:r w:rsidRPr="005C4688">
        <w:rPr>
          <w:rFonts w:ascii="Arial" w:hAnsi="Arial" w:cs="Arial"/>
        </w:rPr>
        <w:t>ratic</w:t>
      </w:r>
      <w:r w:rsidR="00B1067C" w:rsidRPr="005C4688">
        <w:rPr>
          <w:rFonts w:ascii="Arial" w:hAnsi="Arial" w:cs="Arial"/>
        </w:rPr>
        <w:t>a</w:t>
      </w:r>
      <w:r w:rsidRPr="005C4688">
        <w:rPr>
          <w:rFonts w:ascii="Arial" w:hAnsi="Arial" w:cs="Arial"/>
        </w:rPr>
        <w:t xml:space="preserve">nte desportivo é notificado pelo </w:t>
      </w:r>
      <w:r w:rsidR="002A1015">
        <w:rPr>
          <w:rFonts w:ascii="Arial" w:hAnsi="Arial" w:cs="Arial"/>
        </w:rPr>
        <w:t>R</w:t>
      </w:r>
      <w:r w:rsidR="002A1015" w:rsidRPr="005C4688">
        <w:rPr>
          <w:rFonts w:ascii="Arial" w:hAnsi="Arial" w:cs="Arial"/>
        </w:rPr>
        <w:t xml:space="preserve">esponsável pelo </w:t>
      </w:r>
      <w:r w:rsidR="002A1015">
        <w:rPr>
          <w:rFonts w:ascii="Arial" w:hAnsi="Arial" w:cs="Arial"/>
        </w:rPr>
        <w:t>C</w:t>
      </w:r>
      <w:r w:rsidR="002A1015" w:rsidRPr="005C4688">
        <w:rPr>
          <w:rFonts w:ascii="Arial" w:hAnsi="Arial" w:cs="Arial"/>
        </w:rPr>
        <w:t xml:space="preserve">ontrolo de </w:t>
      </w:r>
      <w:r w:rsidR="002A1015">
        <w:rPr>
          <w:rFonts w:ascii="Arial" w:hAnsi="Arial" w:cs="Arial"/>
        </w:rPr>
        <w:t>D</w:t>
      </w:r>
      <w:r w:rsidR="002A1015" w:rsidRPr="005C4688">
        <w:rPr>
          <w:rFonts w:ascii="Arial" w:hAnsi="Arial" w:cs="Arial"/>
        </w:rPr>
        <w:t xml:space="preserve">opagem </w:t>
      </w:r>
      <w:r w:rsidR="002A1015">
        <w:rPr>
          <w:rFonts w:ascii="Arial" w:hAnsi="Arial" w:cs="Arial"/>
        </w:rPr>
        <w:t>(</w:t>
      </w:r>
      <w:r w:rsidRPr="005C4688">
        <w:rPr>
          <w:rFonts w:ascii="Arial" w:hAnsi="Arial" w:cs="Arial"/>
        </w:rPr>
        <w:t>RCD</w:t>
      </w:r>
      <w:r w:rsidR="002A1015">
        <w:rPr>
          <w:rFonts w:ascii="Arial" w:hAnsi="Arial" w:cs="Arial"/>
        </w:rPr>
        <w:t>)</w:t>
      </w:r>
      <w:r w:rsidR="007A0C8C">
        <w:rPr>
          <w:rFonts w:ascii="Arial" w:hAnsi="Arial" w:cs="Arial"/>
        </w:rPr>
        <w:t>,</w:t>
      </w:r>
      <w:r w:rsidRPr="005C4688">
        <w:rPr>
          <w:rFonts w:ascii="Arial" w:hAnsi="Arial" w:cs="Arial"/>
        </w:rPr>
        <w:t xml:space="preserve"> ou </w:t>
      </w:r>
      <w:r w:rsidR="0023536B">
        <w:rPr>
          <w:rFonts w:ascii="Arial" w:hAnsi="Arial" w:cs="Arial"/>
        </w:rPr>
        <w:t xml:space="preserve">por </w:t>
      </w:r>
      <w:r w:rsidRPr="005C4688">
        <w:rPr>
          <w:rFonts w:ascii="Arial" w:hAnsi="Arial" w:cs="Arial"/>
        </w:rPr>
        <w:t xml:space="preserve">outra pessoa por este delegada, </w:t>
      </w:r>
      <w:r w:rsidR="00B1067C" w:rsidRPr="005C4688">
        <w:rPr>
          <w:rFonts w:ascii="Arial" w:hAnsi="Arial" w:cs="Arial"/>
        </w:rPr>
        <w:t>r</w:t>
      </w:r>
      <w:r w:rsidRPr="005C4688">
        <w:rPr>
          <w:rFonts w:ascii="Arial" w:hAnsi="Arial" w:cs="Arial"/>
        </w:rPr>
        <w:t xml:space="preserve">ecorrendo para o efeito ao formulário do controlo </w:t>
      </w:r>
      <w:r w:rsidR="006E6511">
        <w:rPr>
          <w:rFonts w:ascii="Arial" w:hAnsi="Arial" w:cs="Arial"/>
        </w:rPr>
        <w:t>anti</w:t>
      </w:r>
      <w:r w:rsidRPr="005C4688">
        <w:rPr>
          <w:rFonts w:ascii="Arial" w:hAnsi="Arial" w:cs="Arial"/>
        </w:rPr>
        <w:t>dopagem aprovado e disponib</w:t>
      </w:r>
      <w:r w:rsidR="00B1067C" w:rsidRPr="005C4688">
        <w:rPr>
          <w:rFonts w:ascii="Arial" w:hAnsi="Arial" w:cs="Arial"/>
        </w:rPr>
        <w:t>i</w:t>
      </w:r>
      <w:r w:rsidRPr="005C4688">
        <w:rPr>
          <w:rFonts w:ascii="Arial" w:hAnsi="Arial" w:cs="Arial"/>
        </w:rPr>
        <w:t xml:space="preserve">lizado </w:t>
      </w:r>
      <w:r w:rsidR="00B1067C" w:rsidRPr="005C4688">
        <w:rPr>
          <w:rFonts w:ascii="Arial" w:hAnsi="Arial" w:cs="Arial"/>
        </w:rPr>
        <w:t>pe</w:t>
      </w:r>
      <w:r w:rsidRPr="005C4688">
        <w:rPr>
          <w:rFonts w:ascii="Arial" w:hAnsi="Arial" w:cs="Arial"/>
        </w:rPr>
        <w:t xml:space="preserve">la </w:t>
      </w:r>
      <w:r w:rsidR="00432CC9">
        <w:rPr>
          <w:rFonts w:ascii="Arial" w:hAnsi="Arial" w:cs="Arial"/>
        </w:rPr>
        <w:t>ADoP</w:t>
      </w:r>
      <w:r w:rsidRPr="005C4688">
        <w:rPr>
          <w:rFonts w:ascii="Arial" w:hAnsi="Arial" w:cs="Arial"/>
        </w:rPr>
        <w:t>.</w:t>
      </w:r>
    </w:p>
    <w:p w:rsidR="00873A97" w:rsidRPr="00EE722E" w:rsidRDefault="00B1067C" w:rsidP="007A0C8C">
      <w:pPr>
        <w:pStyle w:val="PargrafodaLista"/>
        <w:numPr>
          <w:ilvl w:val="0"/>
          <w:numId w:val="2"/>
        </w:numPr>
        <w:autoSpaceDE w:val="0"/>
        <w:autoSpaceDN w:val="0"/>
        <w:adjustRightInd w:val="0"/>
        <w:spacing w:line="360" w:lineRule="auto"/>
        <w:ind w:left="0" w:hanging="11"/>
        <w:jc w:val="both"/>
        <w:rPr>
          <w:rFonts w:ascii="Arial" w:hAnsi="Arial" w:cs="Arial"/>
        </w:rPr>
      </w:pPr>
      <w:r w:rsidRPr="00EE722E">
        <w:rPr>
          <w:rFonts w:ascii="Arial" w:hAnsi="Arial" w:cs="Arial"/>
        </w:rPr>
        <w:t>O praticante desportivo que tenha sido notificado nos termos do número anterior deve dirigir-se de imediato para o local de controlo, acomp</w:t>
      </w:r>
      <w:r w:rsidR="00873A97" w:rsidRPr="00EE722E">
        <w:rPr>
          <w:rFonts w:ascii="Arial" w:hAnsi="Arial" w:cs="Arial"/>
        </w:rPr>
        <w:t>a</w:t>
      </w:r>
      <w:r w:rsidRPr="00EE722E">
        <w:rPr>
          <w:rFonts w:ascii="Arial" w:hAnsi="Arial" w:cs="Arial"/>
        </w:rPr>
        <w:t>n</w:t>
      </w:r>
      <w:r w:rsidR="00873A97" w:rsidRPr="00EE722E">
        <w:rPr>
          <w:rFonts w:ascii="Arial" w:hAnsi="Arial" w:cs="Arial"/>
        </w:rPr>
        <w:t xml:space="preserve">hado </w:t>
      </w:r>
      <w:r w:rsidRPr="00EE722E">
        <w:rPr>
          <w:rFonts w:ascii="Arial" w:hAnsi="Arial" w:cs="Arial"/>
        </w:rPr>
        <w:t xml:space="preserve">pelo </w:t>
      </w:r>
      <w:r w:rsidR="002A1015">
        <w:rPr>
          <w:rFonts w:ascii="Arial" w:hAnsi="Arial" w:cs="Arial"/>
        </w:rPr>
        <w:t>R</w:t>
      </w:r>
      <w:r w:rsidR="002A1015" w:rsidRPr="005C4688">
        <w:rPr>
          <w:rFonts w:ascii="Arial" w:hAnsi="Arial" w:cs="Arial"/>
        </w:rPr>
        <w:t xml:space="preserve">esponsável pelo </w:t>
      </w:r>
      <w:r w:rsidR="002A1015">
        <w:rPr>
          <w:rFonts w:ascii="Arial" w:hAnsi="Arial" w:cs="Arial"/>
        </w:rPr>
        <w:t>C</w:t>
      </w:r>
      <w:r w:rsidR="002A1015" w:rsidRPr="005C4688">
        <w:rPr>
          <w:rFonts w:ascii="Arial" w:hAnsi="Arial" w:cs="Arial"/>
        </w:rPr>
        <w:t xml:space="preserve">ontrolo de </w:t>
      </w:r>
      <w:r w:rsidR="002A1015">
        <w:rPr>
          <w:rFonts w:ascii="Arial" w:hAnsi="Arial" w:cs="Arial"/>
        </w:rPr>
        <w:t>D</w:t>
      </w:r>
      <w:r w:rsidR="002A1015" w:rsidRPr="005C4688">
        <w:rPr>
          <w:rFonts w:ascii="Arial" w:hAnsi="Arial" w:cs="Arial"/>
        </w:rPr>
        <w:t xml:space="preserve">opagem </w:t>
      </w:r>
      <w:r w:rsidR="002A1015">
        <w:rPr>
          <w:rFonts w:ascii="Arial" w:hAnsi="Arial" w:cs="Arial"/>
        </w:rPr>
        <w:t>(</w:t>
      </w:r>
      <w:r w:rsidR="002A1015" w:rsidRPr="005C4688">
        <w:rPr>
          <w:rFonts w:ascii="Arial" w:hAnsi="Arial" w:cs="Arial"/>
        </w:rPr>
        <w:t>RCD</w:t>
      </w:r>
      <w:r w:rsidR="002A1015">
        <w:rPr>
          <w:rFonts w:ascii="Arial" w:hAnsi="Arial" w:cs="Arial"/>
        </w:rPr>
        <w:t>)</w:t>
      </w:r>
      <w:r w:rsidRPr="00EE722E">
        <w:rPr>
          <w:rFonts w:ascii="Arial" w:hAnsi="Arial" w:cs="Arial"/>
        </w:rPr>
        <w:t xml:space="preserve"> ou por quem este delegar.</w:t>
      </w:r>
    </w:p>
    <w:p w:rsidR="00B1067C" w:rsidRPr="00EE722E" w:rsidRDefault="00B1067C" w:rsidP="007A0C8C">
      <w:pPr>
        <w:pStyle w:val="PargrafodaLista"/>
        <w:numPr>
          <w:ilvl w:val="0"/>
          <w:numId w:val="2"/>
        </w:numPr>
        <w:autoSpaceDE w:val="0"/>
        <w:autoSpaceDN w:val="0"/>
        <w:adjustRightInd w:val="0"/>
        <w:spacing w:line="360" w:lineRule="auto"/>
        <w:ind w:left="0" w:hanging="11"/>
        <w:jc w:val="both"/>
        <w:rPr>
          <w:rFonts w:ascii="Arial" w:hAnsi="Arial" w:cs="Arial"/>
        </w:rPr>
      </w:pPr>
      <w:r w:rsidRPr="00EE722E">
        <w:rPr>
          <w:rFonts w:ascii="Arial" w:hAnsi="Arial" w:cs="Arial"/>
        </w:rPr>
        <w:t xml:space="preserve">O praticante desportivo que tenha sido notificado nos termos do </w:t>
      </w:r>
      <w:r w:rsidR="00873A97" w:rsidRPr="00D36C0D">
        <w:rPr>
          <w:rFonts w:ascii="Arial" w:hAnsi="Arial" w:cs="Arial"/>
        </w:rPr>
        <w:t xml:space="preserve">n.º </w:t>
      </w:r>
      <w:r w:rsidR="00EE722E" w:rsidRPr="00D36C0D">
        <w:rPr>
          <w:rFonts w:ascii="Arial" w:hAnsi="Arial" w:cs="Arial"/>
        </w:rPr>
        <w:t>2</w:t>
      </w:r>
      <w:r w:rsidRPr="00D36C0D">
        <w:rPr>
          <w:rFonts w:ascii="Arial" w:hAnsi="Arial" w:cs="Arial"/>
        </w:rPr>
        <w:t xml:space="preserve"> fica</w:t>
      </w:r>
      <w:r w:rsidRPr="00EE722E">
        <w:rPr>
          <w:rFonts w:ascii="Arial" w:hAnsi="Arial" w:cs="Arial"/>
        </w:rPr>
        <w:t xml:space="preserve"> sob vigilância e à disposição do </w:t>
      </w:r>
      <w:r w:rsidR="002A1015">
        <w:rPr>
          <w:rFonts w:ascii="Arial" w:hAnsi="Arial" w:cs="Arial"/>
        </w:rPr>
        <w:t>R</w:t>
      </w:r>
      <w:r w:rsidR="002A1015" w:rsidRPr="005C4688">
        <w:rPr>
          <w:rFonts w:ascii="Arial" w:hAnsi="Arial" w:cs="Arial"/>
        </w:rPr>
        <w:t xml:space="preserve">esponsável pelo </w:t>
      </w:r>
      <w:r w:rsidR="002A1015">
        <w:rPr>
          <w:rFonts w:ascii="Arial" w:hAnsi="Arial" w:cs="Arial"/>
        </w:rPr>
        <w:t>C</w:t>
      </w:r>
      <w:r w:rsidR="002A1015" w:rsidRPr="005C4688">
        <w:rPr>
          <w:rFonts w:ascii="Arial" w:hAnsi="Arial" w:cs="Arial"/>
        </w:rPr>
        <w:t xml:space="preserve">ontrolo de </w:t>
      </w:r>
      <w:r w:rsidR="002A1015">
        <w:rPr>
          <w:rFonts w:ascii="Arial" w:hAnsi="Arial" w:cs="Arial"/>
        </w:rPr>
        <w:t>D</w:t>
      </w:r>
      <w:r w:rsidR="002A1015" w:rsidRPr="005C4688">
        <w:rPr>
          <w:rFonts w:ascii="Arial" w:hAnsi="Arial" w:cs="Arial"/>
        </w:rPr>
        <w:t xml:space="preserve">opagem </w:t>
      </w:r>
      <w:r w:rsidR="002A1015">
        <w:rPr>
          <w:rFonts w:ascii="Arial" w:hAnsi="Arial" w:cs="Arial"/>
        </w:rPr>
        <w:t>(</w:t>
      </w:r>
      <w:r w:rsidR="002A1015" w:rsidRPr="005C4688">
        <w:rPr>
          <w:rFonts w:ascii="Arial" w:hAnsi="Arial" w:cs="Arial"/>
        </w:rPr>
        <w:t>RCD</w:t>
      </w:r>
      <w:r w:rsidR="002A1015">
        <w:rPr>
          <w:rFonts w:ascii="Arial" w:hAnsi="Arial" w:cs="Arial"/>
        </w:rPr>
        <w:t>)</w:t>
      </w:r>
      <w:r w:rsidRPr="00EE722E">
        <w:rPr>
          <w:rFonts w:ascii="Arial" w:hAnsi="Arial" w:cs="Arial"/>
        </w:rPr>
        <w:t>, não podendo, sem autorização deste, abandonar o local onde se realiza o controlo.</w:t>
      </w:r>
    </w:p>
    <w:p w:rsidR="00873A97" w:rsidRPr="00EE722E" w:rsidRDefault="00873A97" w:rsidP="007A0C8C">
      <w:pPr>
        <w:pStyle w:val="PargrafodaLista"/>
        <w:numPr>
          <w:ilvl w:val="0"/>
          <w:numId w:val="2"/>
        </w:numPr>
        <w:autoSpaceDE w:val="0"/>
        <w:autoSpaceDN w:val="0"/>
        <w:adjustRightInd w:val="0"/>
        <w:spacing w:line="360" w:lineRule="auto"/>
        <w:ind w:left="0" w:hanging="11"/>
        <w:jc w:val="both"/>
        <w:rPr>
          <w:rFonts w:ascii="Arial" w:hAnsi="Arial" w:cs="Arial"/>
        </w:rPr>
      </w:pPr>
      <w:r w:rsidRPr="00EE722E">
        <w:rPr>
          <w:rFonts w:ascii="Arial" w:hAnsi="Arial" w:cs="Arial"/>
        </w:rPr>
        <w:t xml:space="preserve">O praticante desportivo que não se possa deslocar imediatamente para o local de controlo, nos termos definidos na </w:t>
      </w:r>
      <w:r w:rsidR="007A0C8C">
        <w:rPr>
          <w:rFonts w:ascii="Arial" w:hAnsi="Arial" w:cs="Arial"/>
        </w:rPr>
        <w:t>N</w:t>
      </w:r>
      <w:r w:rsidRPr="00EE722E">
        <w:rPr>
          <w:rFonts w:ascii="Arial" w:hAnsi="Arial" w:cs="Arial"/>
        </w:rPr>
        <w:t xml:space="preserve">orma </w:t>
      </w:r>
      <w:r w:rsidR="007A0C8C">
        <w:rPr>
          <w:rFonts w:ascii="Arial" w:hAnsi="Arial" w:cs="Arial"/>
        </w:rPr>
        <w:t>I</w:t>
      </w:r>
      <w:r w:rsidRPr="00EE722E">
        <w:rPr>
          <w:rFonts w:ascii="Arial" w:hAnsi="Arial" w:cs="Arial"/>
        </w:rPr>
        <w:t xml:space="preserve">nternacional para </w:t>
      </w:r>
      <w:r w:rsidR="007A0C8C">
        <w:rPr>
          <w:rFonts w:ascii="Arial" w:hAnsi="Arial" w:cs="Arial"/>
        </w:rPr>
        <w:t>C</w:t>
      </w:r>
      <w:r w:rsidRPr="00EE722E">
        <w:rPr>
          <w:rFonts w:ascii="Arial" w:hAnsi="Arial" w:cs="Arial"/>
        </w:rPr>
        <w:t xml:space="preserve">ontrolo </w:t>
      </w:r>
      <w:r w:rsidR="007A0C8C">
        <w:rPr>
          <w:rFonts w:ascii="Arial" w:hAnsi="Arial" w:cs="Arial"/>
        </w:rPr>
        <w:t xml:space="preserve">e Investigações </w:t>
      </w:r>
      <w:r w:rsidRPr="00EE722E">
        <w:rPr>
          <w:rFonts w:ascii="Arial" w:hAnsi="Arial" w:cs="Arial"/>
        </w:rPr>
        <w:t xml:space="preserve">da AMA, deve ser acompanhado em permanência por um auxiliar de controlo de dopagem, </w:t>
      </w:r>
      <w:r w:rsidR="0023536B" w:rsidRPr="0061443B">
        <w:rPr>
          <w:rFonts w:ascii="Arial" w:hAnsi="Arial" w:cs="Arial"/>
        </w:rPr>
        <w:t xml:space="preserve">aceite </w:t>
      </w:r>
      <w:r w:rsidRPr="0061443B">
        <w:rPr>
          <w:rFonts w:ascii="Arial" w:hAnsi="Arial" w:cs="Arial"/>
        </w:rPr>
        <w:t xml:space="preserve">pela </w:t>
      </w:r>
      <w:r w:rsidR="00432CC9">
        <w:rPr>
          <w:rFonts w:ascii="Arial" w:hAnsi="Arial" w:cs="Arial"/>
        </w:rPr>
        <w:t>ADoP</w:t>
      </w:r>
      <w:r w:rsidRPr="00EE722E">
        <w:rPr>
          <w:rFonts w:ascii="Arial" w:hAnsi="Arial" w:cs="Arial"/>
        </w:rPr>
        <w:t xml:space="preserve"> e indicado pelo organizador da competição ou evento desportivo, ou pela própria </w:t>
      </w:r>
      <w:r w:rsidR="00432CC9">
        <w:rPr>
          <w:rFonts w:ascii="Arial" w:hAnsi="Arial" w:cs="Arial"/>
        </w:rPr>
        <w:t>ADoP</w:t>
      </w:r>
      <w:r w:rsidRPr="00EE722E">
        <w:rPr>
          <w:rFonts w:ascii="Arial" w:hAnsi="Arial" w:cs="Arial"/>
        </w:rPr>
        <w:t>.</w:t>
      </w:r>
    </w:p>
    <w:p w:rsidR="00873A97" w:rsidRPr="00EE722E" w:rsidRDefault="00873A97" w:rsidP="007A0C8C">
      <w:pPr>
        <w:pStyle w:val="PargrafodaLista"/>
        <w:numPr>
          <w:ilvl w:val="0"/>
          <w:numId w:val="2"/>
        </w:numPr>
        <w:autoSpaceDE w:val="0"/>
        <w:autoSpaceDN w:val="0"/>
        <w:adjustRightInd w:val="0"/>
        <w:spacing w:line="360" w:lineRule="auto"/>
        <w:ind w:left="0" w:hanging="11"/>
        <w:jc w:val="both"/>
        <w:rPr>
          <w:rFonts w:ascii="Arial" w:hAnsi="Arial" w:cs="Arial"/>
        </w:rPr>
      </w:pPr>
      <w:r w:rsidRPr="00EE722E">
        <w:rPr>
          <w:rFonts w:ascii="Arial" w:hAnsi="Arial" w:cs="Arial"/>
        </w:rPr>
        <w:t xml:space="preserve">Caso o praticante desportivo selecionado para controlo se ausente do local onde </w:t>
      </w:r>
      <w:r w:rsidRPr="00D36C0D">
        <w:rPr>
          <w:rFonts w:ascii="Arial" w:hAnsi="Arial" w:cs="Arial"/>
        </w:rPr>
        <w:t xml:space="preserve">decorreu a competição </w:t>
      </w:r>
      <w:r w:rsidRPr="00EE722E">
        <w:rPr>
          <w:rFonts w:ascii="Arial" w:hAnsi="Arial" w:cs="Arial"/>
        </w:rPr>
        <w:t xml:space="preserve">ou o evento desportivo para </w:t>
      </w:r>
      <w:r w:rsidR="00EE722E">
        <w:rPr>
          <w:rFonts w:ascii="Arial" w:hAnsi="Arial" w:cs="Arial"/>
        </w:rPr>
        <w:t xml:space="preserve">receber </w:t>
      </w:r>
      <w:r w:rsidRPr="00EE722E">
        <w:rPr>
          <w:rFonts w:ascii="Arial" w:hAnsi="Arial" w:cs="Arial"/>
        </w:rPr>
        <w:t xml:space="preserve">assistência médica, os organizadores da competição ou </w:t>
      </w:r>
      <w:r w:rsidR="007A0C8C">
        <w:rPr>
          <w:rFonts w:ascii="Arial" w:hAnsi="Arial" w:cs="Arial"/>
        </w:rPr>
        <w:t xml:space="preserve">do </w:t>
      </w:r>
      <w:r w:rsidRPr="00EE722E">
        <w:rPr>
          <w:rFonts w:ascii="Arial" w:hAnsi="Arial" w:cs="Arial"/>
        </w:rPr>
        <w:t xml:space="preserve">evento desportivo, </w:t>
      </w:r>
      <w:r w:rsidR="0023536B" w:rsidRPr="0061443B">
        <w:rPr>
          <w:rFonts w:ascii="Arial" w:hAnsi="Arial" w:cs="Arial"/>
        </w:rPr>
        <w:t xml:space="preserve">ou o </w:t>
      </w:r>
      <w:r w:rsidRPr="0061443B">
        <w:rPr>
          <w:rFonts w:ascii="Arial" w:hAnsi="Arial" w:cs="Arial"/>
        </w:rPr>
        <w:t>praticante desportivo e, n</w:t>
      </w:r>
      <w:r w:rsidRPr="00EE722E">
        <w:rPr>
          <w:rFonts w:ascii="Arial" w:hAnsi="Arial" w:cs="Arial"/>
        </w:rPr>
        <w:t>o seu impedi</w:t>
      </w:r>
      <w:r w:rsidR="00D36C0D">
        <w:rPr>
          <w:rFonts w:ascii="Arial" w:hAnsi="Arial" w:cs="Arial"/>
        </w:rPr>
        <w:t xml:space="preserve">mento, o seu pessoal de apoio, </w:t>
      </w:r>
      <w:r w:rsidRPr="00EE722E">
        <w:rPr>
          <w:rFonts w:ascii="Arial" w:hAnsi="Arial" w:cs="Arial"/>
        </w:rPr>
        <w:t xml:space="preserve">informam de imediato o </w:t>
      </w:r>
      <w:r w:rsidR="002A1015">
        <w:rPr>
          <w:rFonts w:ascii="Arial" w:hAnsi="Arial" w:cs="Arial"/>
        </w:rPr>
        <w:t>R</w:t>
      </w:r>
      <w:r w:rsidR="002A1015" w:rsidRPr="005C4688">
        <w:rPr>
          <w:rFonts w:ascii="Arial" w:hAnsi="Arial" w:cs="Arial"/>
        </w:rPr>
        <w:t xml:space="preserve">esponsável pelo </w:t>
      </w:r>
      <w:r w:rsidR="002A1015">
        <w:rPr>
          <w:rFonts w:ascii="Arial" w:hAnsi="Arial" w:cs="Arial"/>
        </w:rPr>
        <w:t>C</w:t>
      </w:r>
      <w:r w:rsidR="002A1015" w:rsidRPr="005C4688">
        <w:rPr>
          <w:rFonts w:ascii="Arial" w:hAnsi="Arial" w:cs="Arial"/>
        </w:rPr>
        <w:t xml:space="preserve">ontrolo de </w:t>
      </w:r>
      <w:r w:rsidR="002A1015">
        <w:rPr>
          <w:rFonts w:ascii="Arial" w:hAnsi="Arial" w:cs="Arial"/>
        </w:rPr>
        <w:t>D</w:t>
      </w:r>
      <w:r w:rsidR="002A1015" w:rsidRPr="005C4688">
        <w:rPr>
          <w:rFonts w:ascii="Arial" w:hAnsi="Arial" w:cs="Arial"/>
        </w:rPr>
        <w:t xml:space="preserve">opagem </w:t>
      </w:r>
      <w:r w:rsidR="002A1015">
        <w:rPr>
          <w:rFonts w:ascii="Arial" w:hAnsi="Arial" w:cs="Arial"/>
        </w:rPr>
        <w:t>(</w:t>
      </w:r>
      <w:r w:rsidR="002A1015" w:rsidRPr="005C4688">
        <w:rPr>
          <w:rFonts w:ascii="Arial" w:hAnsi="Arial" w:cs="Arial"/>
        </w:rPr>
        <w:t>RCD</w:t>
      </w:r>
      <w:r w:rsidR="002A1015">
        <w:rPr>
          <w:rFonts w:ascii="Arial" w:hAnsi="Arial" w:cs="Arial"/>
        </w:rPr>
        <w:t>)</w:t>
      </w:r>
      <w:r w:rsidR="00D36C0D">
        <w:rPr>
          <w:rFonts w:ascii="Arial" w:hAnsi="Arial" w:cs="Arial"/>
        </w:rPr>
        <w:t>.</w:t>
      </w:r>
    </w:p>
    <w:p w:rsidR="00873A97" w:rsidRPr="00EE722E" w:rsidRDefault="00873A97" w:rsidP="007A0C8C">
      <w:pPr>
        <w:pStyle w:val="PargrafodaLista"/>
        <w:numPr>
          <w:ilvl w:val="0"/>
          <w:numId w:val="2"/>
        </w:numPr>
        <w:autoSpaceDE w:val="0"/>
        <w:autoSpaceDN w:val="0"/>
        <w:adjustRightInd w:val="0"/>
        <w:spacing w:line="360" w:lineRule="auto"/>
        <w:ind w:left="0" w:hanging="11"/>
        <w:jc w:val="both"/>
        <w:rPr>
          <w:rFonts w:ascii="Arial" w:hAnsi="Arial" w:cs="Arial"/>
        </w:rPr>
      </w:pPr>
      <w:r w:rsidRPr="00EE722E">
        <w:rPr>
          <w:rFonts w:ascii="Arial" w:hAnsi="Arial" w:cs="Arial"/>
        </w:rPr>
        <w:t>Depois de informado</w:t>
      </w:r>
      <w:r w:rsidR="00EE722E" w:rsidRPr="00EE722E">
        <w:rPr>
          <w:rFonts w:ascii="Arial" w:hAnsi="Arial" w:cs="Arial"/>
        </w:rPr>
        <w:t xml:space="preserve"> da situação prevista no </w:t>
      </w:r>
      <w:r w:rsidR="00A6343E">
        <w:rPr>
          <w:rFonts w:ascii="Arial" w:hAnsi="Arial" w:cs="Arial"/>
        </w:rPr>
        <w:t>número anterior</w:t>
      </w:r>
      <w:r w:rsidRPr="00D36C0D">
        <w:rPr>
          <w:rFonts w:ascii="Arial" w:hAnsi="Arial" w:cs="Arial"/>
        </w:rPr>
        <w:t>,</w:t>
      </w:r>
      <w:r w:rsidRPr="00EE722E">
        <w:rPr>
          <w:rFonts w:ascii="Arial" w:hAnsi="Arial" w:cs="Arial"/>
        </w:rPr>
        <w:t xml:space="preserve"> o </w:t>
      </w:r>
      <w:r w:rsidR="002A1015">
        <w:rPr>
          <w:rFonts w:ascii="Arial" w:hAnsi="Arial" w:cs="Arial"/>
        </w:rPr>
        <w:t>R</w:t>
      </w:r>
      <w:r w:rsidR="002A1015" w:rsidRPr="005C4688">
        <w:rPr>
          <w:rFonts w:ascii="Arial" w:hAnsi="Arial" w:cs="Arial"/>
        </w:rPr>
        <w:t xml:space="preserve">esponsável pelo </w:t>
      </w:r>
      <w:r w:rsidR="002A1015">
        <w:rPr>
          <w:rFonts w:ascii="Arial" w:hAnsi="Arial" w:cs="Arial"/>
        </w:rPr>
        <w:t>C</w:t>
      </w:r>
      <w:r w:rsidR="002A1015" w:rsidRPr="005C4688">
        <w:rPr>
          <w:rFonts w:ascii="Arial" w:hAnsi="Arial" w:cs="Arial"/>
        </w:rPr>
        <w:t xml:space="preserve">ontrolo de </w:t>
      </w:r>
      <w:r w:rsidR="002A1015">
        <w:rPr>
          <w:rFonts w:ascii="Arial" w:hAnsi="Arial" w:cs="Arial"/>
        </w:rPr>
        <w:t>D</w:t>
      </w:r>
      <w:r w:rsidR="002A1015" w:rsidRPr="005C4688">
        <w:rPr>
          <w:rFonts w:ascii="Arial" w:hAnsi="Arial" w:cs="Arial"/>
        </w:rPr>
        <w:t xml:space="preserve">opagem </w:t>
      </w:r>
      <w:r w:rsidR="002A1015">
        <w:rPr>
          <w:rFonts w:ascii="Arial" w:hAnsi="Arial" w:cs="Arial"/>
        </w:rPr>
        <w:t>(</w:t>
      </w:r>
      <w:r w:rsidR="002A1015" w:rsidRPr="005C4688">
        <w:rPr>
          <w:rFonts w:ascii="Arial" w:hAnsi="Arial" w:cs="Arial"/>
        </w:rPr>
        <w:t>RCD</w:t>
      </w:r>
      <w:r w:rsidR="002A1015">
        <w:rPr>
          <w:rFonts w:ascii="Arial" w:hAnsi="Arial" w:cs="Arial"/>
        </w:rPr>
        <w:t>)</w:t>
      </w:r>
      <w:r w:rsidRPr="00EE722E">
        <w:rPr>
          <w:rFonts w:ascii="Arial" w:hAnsi="Arial" w:cs="Arial"/>
        </w:rPr>
        <w:t xml:space="preserve"> determina as medidas necessárias para assegurar a realização do controlo de dopagem. </w:t>
      </w:r>
    </w:p>
    <w:p w:rsidR="00B1067C" w:rsidRDefault="00B1067C" w:rsidP="007A0C8C">
      <w:pPr>
        <w:pStyle w:val="PargrafodaLista"/>
        <w:numPr>
          <w:ilvl w:val="0"/>
          <w:numId w:val="2"/>
        </w:numPr>
        <w:autoSpaceDE w:val="0"/>
        <w:autoSpaceDN w:val="0"/>
        <w:adjustRightInd w:val="0"/>
        <w:spacing w:line="360" w:lineRule="auto"/>
        <w:ind w:left="0" w:hanging="11"/>
        <w:jc w:val="both"/>
        <w:rPr>
          <w:rFonts w:ascii="Arial" w:hAnsi="Arial" w:cs="Arial"/>
        </w:rPr>
      </w:pPr>
      <w:r w:rsidRPr="00EE722E">
        <w:rPr>
          <w:rFonts w:ascii="Arial" w:hAnsi="Arial" w:cs="Arial"/>
        </w:rPr>
        <w:t xml:space="preserve">Se um praticante desportivo não se apresentar no local de controlo dentro do prazo determinado, este facto será registado pelo </w:t>
      </w:r>
      <w:r w:rsidR="002A1015">
        <w:rPr>
          <w:rFonts w:ascii="Arial" w:hAnsi="Arial" w:cs="Arial"/>
        </w:rPr>
        <w:t>R</w:t>
      </w:r>
      <w:r w:rsidR="002A1015" w:rsidRPr="005C4688">
        <w:rPr>
          <w:rFonts w:ascii="Arial" w:hAnsi="Arial" w:cs="Arial"/>
        </w:rPr>
        <w:t xml:space="preserve">esponsável pelo </w:t>
      </w:r>
      <w:r w:rsidR="002A1015">
        <w:rPr>
          <w:rFonts w:ascii="Arial" w:hAnsi="Arial" w:cs="Arial"/>
        </w:rPr>
        <w:t>C</w:t>
      </w:r>
      <w:r w:rsidR="002A1015" w:rsidRPr="005C4688">
        <w:rPr>
          <w:rFonts w:ascii="Arial" w:hAnsi="Arial" w:cs="Arial"/>
        </w:rPr>
        <w:t xml:space="preserve">ontrolo de </w:t>
      </w:r>
      <w:r w:rsidR="002A1015">
        <w:rPr>
          <w:rFonts w:ascii="Arial" w:hAnsi="Arial" w:cs="Arial"/>
        </w:rPr>
        <w:t>D</w:t>
      </w:r>
      <w:r w:rsidR="002A1015" w:rsidRPr="005C4688">
        <w:rPr>
          <w:rFonts w:ascii="Arial" w:hAnsi="Arial" w:cs="Arial"/>
        </w:rPr>
        <w:t xml:space="preserve">opagem </w:t>
      </w:r>
      <w:r w:rsidR="002A1015">
        <w:rPr>
          <w:rFonts w:ascii="Arial" w:hAnsi="Arial" w:cs="Arial"/>
        </w:rPr>
        <w:t>(</w:t>
      </w:r>
      <w:r w:rsidR="002A1015" w:rsidRPr="005C4688">
        <w:rPr>
          <w:rFonts w:ascii="Arial" w:hAnsi="Arial" w:cs="Arial"/>
        </w:rPr>
        <w:t>RCD</w:t>
      </w:r>
      <w:r w:rsidR="002A1015">
        <w:rPr>
          <w:rFonts w:ascii="Arial" w:hAnsi="Arial" w:cs="Arial"/>
        </w:rPr>
        <w:t>)</w:t>
      </w:r>
      <w:r w:rsidRPr="00EE722E">
        <w:rPr>
          <w:rFonts w:ascii="Arial" w:hAnsi="Arial" w:cs="Arial"/>
        </w:rPr>
        <w:t xml:space="preserve"> no relatório da ação de controlo e corresponde a uma recusa de controlo.</w:t>
      </w:r>
    </w:p>
    <w:p w:rsidR="007A0C8C" w:rsidRPr="00EE722E" w:rsidRDefault="007A0C8C" w:rsidP="007A0C8C">
      <w:pPr>
        <w:pStyle w:val="PargrafodaLista"/>
        <w:autoSpaceDE w:val="0"/>
        <w:autoSpaceDN w:val="0"/>
        <w:adjustRightInd w:val="0"/>
        <w:spacing w:line="360" w:lineRule="auto"/>
        <w:ind w:left="0"/>
        <w:jc w:val="both"/>
        <w:rPr>
          <w:rFonts w:ascii="Arial" w:hAnsi="Arial" w:cs="Arial"/>
        </w:rPr>
      </w:pPr>
    </w:p>
    <w:p w:rsidR="0013427E" w:rsidRDefault="00EE722E" w:rsidP="005C4688">
      <w:pPr>
        <w:autoSpaceDE w:val="0"/>
        <w:autoSpaceDN w:val="0"/>
        <w:adjustRightInd w:val="0"/>
        <w:spacing w:after="0" w:line="240" w:lineRule="auto"/>
        <w:jc w:val="center"/>
        <w:rPr>
          <w:rFonts w:ascii="Arial" w:hAnsi="Arial" w:cs="Arial"/>
          <w:b/>
        </w:rPr>
      </w:pPr>
      <w:r>
        <w:rPr>
          <w:rFonts w:ascii="Arial" w:hAnsi="Arial" w:cs="Arial"/>
          <w:b/>
        </w:rPr>
        <w:t>Artigo 2</w:t>
      </w:r>
      <w:r w:rsidR="007A0C8C">
        <w:rPr>
          <w:rFonts w:ascii="Arial" w:hAnsi="Arial" w:cs="Arial"/>
          <w:b/>
        </w:rPr>
        <w:t>2.</w:t>
      </w:r>
      <w:r>
        <w:rPr>
          <w:rFonts w:ascii="Arial" w:hAnsi="Arial" w:cs="Arial"/>
          <w:b/>
        </w:rPr>
        <w:t>º</w:t>
      </w:r>
    </w:p>
    <w:p w:rsidR="0013427E" w:rsidRDefault="00BF65A2" w:rsidP="005C4688">
      <w:pPr>
        <w:autoSpaceDE w:val="0"/>
        <w:autoSpaceDN w:val="0"/>
        <w:adjustRightInd w:val="0"/>
        <w:spacing w:line="240" w:lineRule="auto"/>
        <w:jc w:val="center"/>
        <w:rPr>
          <w:rFonts w:ascii="Arial" w:hAnsi="Arial" w:cs="Arial"/>
        </w:rPr>
      </w:pPr>
      <w:r>
        <w:rPr>
          <w:rFonts w:ascii="Arial" w:hAnsi="Arial" w:cs="Arial"/>
          <w:b/>
        </w:rPr>
        <w:t>Submissão ao controlo de dopagem</w:t>
      </w:r>
    </w:p>
    <w:p w:rsidR="00EE722E" w:rsidRPr="00B828C8" w:rsidRDefault="00EE722E" w:rsidP="007A0C8C">
      <w:pPr>
        <w:pStyle w:val="PargrafodaLista"/>
        <w:numPr>
          <w:ilvl w:val="0"/>
          <w:numId w:val="3"/>
        </w:numPr>
        <w:autoSpaceDE w:val="0"/>
        <w:autoSpaceDN w:val="0"/>
        <w:adjustRightInd w:val="0"/>
        <w:spacing w:after="0" w:line="360" w:lineRule="auto"/>
        <w:ind w:left="0" w:hanging="11"/>
        <w:jc w:val="both"/>
        <w:rPr>
          <w:rFonts w:ascii="Arial" w:hAnsi="Arial" w:cs="Arial"/>
        </w:rPr>
      </w:pPr>
      <w:r w:rsidRPr="00B828C8">
        <w:rPr>
          <w:rFonts w:ascii="Arial" w:hAnsi="Arial" w:cs="Arial"/>
        </w:rPr>
        <w:t xml:space="preserve">O praticante desportivo, quando </w:t>
      </w:r>
      <w:r w:rsidR="0023536B" w:rsidRPr="00B828C8">
        <w:rPr>
          <w:rFonts w:ascii="Arial" w:hAnsi="Arial" w:cs="Arial"/>
        </w:rPr>
        <w:t xml:space="preserve">integrado no grupo alvo de praticantes desportivos da </w:t>
      </w:r>
      <w:r w:rsidR="00432CC9">
        <w:rPr>
          <w:rFonts w:ascii="Arial" w:hAnsi="Arial" w:cs="Arial"/>
        </w:rPr>
        <w:t>ADoP</w:t>
      </w:r>
      <w:r w:rsidRPr="00B828C8">
        <w:rPr>
          <w:rFonts w:ascii="Arial" w:hAnsi="Arial" w:cs="Arial"/>
        </w:rPr>
        <w:t>,</w:t>
      </w:r>
      <w:r w:rsidRPr="00B828C8">
        <w:rPr>
          <w:rFonts w:ascii="Arial" w:hAnsi="Arial" w:cs="Arial"/>
          <w:b/>
        </w:rPr>
        <w:t xml:space="preserve"> </w:t>
      </w:r>
      <w:r w:rsidRPr="00B828C8">
        <w:rPr>
          <w:rFonts w:ascii="Arial" w:hAnsi="Arial" w:cs="Arial"/>
        </w:rPr>
        <w:t>deve submeter-se ao contro</w:t>
      </w:r>
      <w:r w:rsidR="00BF65A2" w:rsidRPr="00B828C8">
        <w:rPr>
          <w:rFonts w:ascii="Arial" w:hAnsi="Arial" w:cs="Arial"/>
        </w:rPr>
        <w:t xml:space="preserve">lo fora de competição, logo que </w:t>
      </w:r>
      <w:r w:rsidRPr="00B828C8">
        <w:rPr>
          <w:rFonts w:ascii="Arial" w:hAnsi="Arial" w:cs="Arial"/>
        </w:rPr>
        <w:t xml:space="preserve">seja </w:t>
      </w:r>
      <w:r w:rsidRPr="00B828C8">
        <w:rPr>
          <w:rFonts w:ascii="Arial" w:hAnsi="Arial" w:cs="Arial"/>
        </w:rPr>
        <w:lastRenderedPageBreak/>
        <w:t xml:space="preserve">notificado pelo </w:t>
      </w:r>
      <w:r w:rsidR="002A1015">
        <w:rPr>
          <w:rFonts w:ascii="Arial" w:hAnsi="Arial" w:cs="Arial"/>
        </w:rPr>
        <w:t>R</w:t>
      </w:r>
      <w:r w:rsidR="002A1015" w:rsidRPr="005C4688">
        <w:rPr>
          <w:rFonts w:ascii="Arial" w:hAnsi="Arial" w:cs="Arial"/>
        </w:rPr>
        <w:t xml:space="preserve">esponsável pelo </w:t>
      </w:r>
      <w:r w:rsidR="002A1015">
        <w:rPr>
          <w:rFonts w:ascii="Arial" w:hAnsi="Arial" w:cs="Arial"/>
        </w:rPr>
        <w:t>C</w:t>
      </w:r>
      <w:r w:rsidR="002A1015" w:rsidRPr="005C4688">
        <w:rPr>
          <w:rFonts w:ascii="Arial" w:hAnsi="Arial" w:cs="Arial"/>
        </w:rPr>
        <w:t xml:space="preserve">ontrolo de </w:t>
      </w:r>
      <w:r w:rsidR="002A1015">
        <w:rPr>
          <w:rFonts w:ascii="Arial" w:hAnsi="Arial" w:cs="Arial"/>
        </w:rPr>
        <w:t>D</w:t>
      </w:r>
      <w:r w:rsidR="002A1015" w:rsidRPr="005C4688">
        <w:rPr>
          <w:rFonts w:ascii="Arial" w:hAnsi="Arial" w:cs="Arial"/>
        </w:rPr>
        <w:t xml:space="preserve">opagem </w:t>
      </w:r>
      <w:r w:rsidR="002A1015">
        <w:rPr>
          <w:rFonts w:ascii="Arial" w:hAnsi="Arial" w:cs="Arial"/>
        </w:rPr>
        <w:t>(</w:t>
      </w:r>
      <w:r w:rsidR="002A1015" w:rsidRPr="005C4688">
        <w:rPr>
          <w:rFonts w:ascii="Arial" w:hAnsi="Arial" w:cs="Arial"/>
        </w:rPr>
        <w:t>RCD</w:t>
      </w:r>
      <w:r w:rsidR="002A1015">
        <w:rPr>
          <w:rFonts w:ascii="Arial" w:hAnsi="Arial" w:cs="Arial"/>
        </w:rPr>
        <w:t>)</w:t>
      </w:r>
      <w:r w:rsidRPr="00B828C8">
        <w:rPr>
          <w:rFonts w:ascii="Arial" w:hAnsi="Arial" w:cs="Arial"/>
        </w:rPr>
        <w:t xml:space="preserve">, pela </w:t>
      </w:r>
      <w:r w:rsidR="00F30620" w:rsidRPr="008F1C2C">
        <w:rPr>
          <w:rFonts w:ascii="Arial" w:hAnsi="Arial" w:cs="Arial"/>
        </w:rPr>
        <w:t>Federação Portuguesa de Esgrima</w:t>
      </w:r>
      <w:r w:rsidR="007A0C8C">
        <w:rPr>
          <w:rFonts w:ascii="Arial" w:hAnsi="Arial" w:cs="Arial"/>
          <w:color w:val="FF0000"/>
        </w:rPr>
        <w:t xml:space="preserve"> </w:t>
      </w:r>
      <w:r w:rsidRPr="00B828C8">
        <w:rPr>
          <w:rFonts w:ascii="Arial" w:hAnsi="Arial" w:cs="Arial"/>
        </w:rPr>
        <w:t xml:space="preserve">ou pela </w:t>
      </w:r>
      <w:proofErr w:type="spellStart"/>
      <w:r w:rsidR="00432CC9">
        <w:rPr>
          <w:rFonts w:ascii="Arial" w:hAnsi="Arial" w:cs="Arial"/>
        </w:rPr>
        <w:t>ADoP</w:t>
      </w:r>
      <w:proofErr w:type="spellEnd"/>
      <w:r w:rsidRPr="00B828C8">
        <w:rPr>
          <w:rFonts w:ascii="Arial" w:hAnsi="Arial" w:cs="Arial"/>
        </w:rPr>
        <w:t>.</w:t>
      </w:r>
    </w:p>
    <w:p w:rsidR="00EE722E" w:rsidRPr="00B828C8" w:rsidRDefault="00EE722E" w:rsidP="007A0C8C">
      <w:pPr>
        <w:pStyle w:val="PargrafodaLista"/>
        <w:numPr>
          <w:ilvl w:val="0"/>
          <w:numId w:val="3"/>
        </w:numPr>
        <w:autoSpaceDE w:val="0"/>
        <w:autoSpaceDN w:val="0"/>
        <w:adjustRightInd w:val="0"/>
        <w:spacing w:after="0" w:line="360" w:lineRule="auto"/>
        <w:ind w:left="0" w:hanging="11"/>
        <w:jc w:val="both"/>
        <w:rPr>
          <w:rFonts w:ascii="Arial" w:hAnsi="Arial" w:cs="Arial"/>
        </w:rPr>
      </w:pPr>
      <w:r w:rsidRPr="00B828C8">
        <w:rPr>
          <w:rFonts w:ascii="Arial" w:hAnsi="Arial" w:cs="Arial"/>
        </w:rPr>
        <w:t>As ações de controlo de dopagem dos praticantes desportivos que se encontr</w:t>
      </w:r>
      <w:r w:rsidR="00BF65A2" w:rsidRPr="00B828C8">
        <w:rPr>
          <w:rFonts w:ascii="Arial" w:hAnsi="Arial" w:cs="Arial"/>
        </w:rPr>
        <w:t>e</w:t>
      </w:r>
      <w:r w:rsidRPr="00B828C8">
        <w:rPr>
          <w:rFonts w:ascii="Arial" w:hAnsi="Arial" w:cs="Arial"/>
        </w:rPr>
        <w:t xml:space="preserve">m fora do território nacional podem ser solicitadas pela </w:t>
      </w:r>
      <w:r w:rsidR="00F30620" w:rsidRPr="008F1C2C">
        <w:rPr>
          <w:rFonts w:ascii="Arial" w:hAnsi="Arial" w:cs="Arial"/>
        </w:rPr>
        <w:t>Federação Portuguesa de Esgrima</w:t>
      </w:r>
      <w:r w:rsidRPr="00B828C8">
        <w:rPr>
          <w:rFonts w:ascii="Arial" w:hAnsi="Arial" w:cs="Arial"/>
        </w:rPr>
        <w:t xml:space="preserve"> à </w:t>
      </w:r>
      <w:proofErr w:type="spellStart"/>
      <w:r w:rsidR="00432CC9">
        <w:rPr>
          <w:rFonts w:ascii="Arial" w:hAnsi="Arial" w:cs="Arial"/>
        </w:rPr>
        <w:t>ADoP</w:t>
      </w:r>
      <w:proofErr w:type="spellEnd"/>
      <w:r w:rsidRPr="00B828C8">
        <w:rPr>
          <w:rFonts w:ascii="Arial" w:hAnsi="Arial" w:cs="Arial"/>
        </w:rPr>
        <w:t xml:space="preserve"> que, se </w:t>
      </w:r>
      <w:r w:rsidR="00BF65A2" w:rsidRPr="00B828C8">
        <w:rPr>
          <w:rFonts w:ascii="Arial" w:hAnsi="Arial" w:cs="Arial"/>
        </w:rPr>
        <w:t>c</w:t>
      </w:r>
      <w:r w:rsidRPr="00B828C8">
        <w:rPr>
          <w:rFonts w:ascii="Arial" w:hAnsi="Arial" w:cs="Arial"/>
        </w:rPr>
        <w:t>onsidera</w:t>
      </w:r>
      <w:r w:rsidR="00BF65A2" w:rsidRPr="00B828C8">
        <w:rPr>
          <w:rFonts w:ascii="Arial" w:hAnsi="Arial" w:cs="Arial"/>
        </w:rPr>
        <w:t xml:space="preserve">do </w:t>
      </w:r>
      <w:r w:rsidRPr="00B828C8">
        <w:rPr>
          <w:rFonts w:ascii="Arial" w:hAnsi="Arial" w:cs="Arial"/>
        </w:rPr>
        <w:t>necessári</w:t>
      </w:r>
      <w:r w:rsidR="00BF65A2" w:rsidRPr="00B828C8">
        <w:rPr>
          <w:rFonts w:ascii="Arial" w:hAnsi="Arial" w:cs="Arial"/>
        </w:rPr>
        <w:t>o</w:t>
      </w:r>
      <w:r w:rsidRPr="00B828C8">
        <w:rPr>
          <w:rFonts w:ascii="Arial" w:hAnsi="Arial" w:cs="Arial"/>
        </w:rPr>
        <w:t>, as solicita à sua congénere do país estrangeiro onde o praticante desportivo se encontra</w:t>
      </w:r>
      <w:r w:rsidR="00BF65A2" w:rsidRPr="00B828C8">
        <w:rPr>
          <w:rFonts w:ascii="Arial" w:hAnsi="Arial" w:cs="Arial"/>
        </w:rPr>
        <w:t>, a fim de serem por esta, ou sob a sua égide, executadas.</w:t>
      </w:r>
    </w:p>
    <w:p w:rsidR="0023536B" w:rsidRDefault="0061443B" w:rsidP="007A0C8C">
      <w:pPr>
        <w:pStyle w:val="PargrafodaLista"/>
        <w:numPr>
          <w:ilvl w:val="0"/>
          <w:numId w:val="3"/>
        </w:numPr>
        <w:autoSpaceDE w:val="0"/>
        <w:autoSpaceDN w:val="0"/>
        <w:adjustRightInd w:val="0"/>
        <w:spacing w:after="0" w:line="360" w:lineRule="auto"/>
        <w:ind w:left="0" w:hanging="11"/>
        <w:jc w:val="both"/>
        <w:rPr>
          <w:rFonts w:ascii="Arial" w:hAnsi="Arial" w:cs="Arial"/>
        </w:rPr>
      </w:pPr>
      <w:r w:rsidRPr="00B828C8">
        <w:rPr>
          <w:rFonts w:ascii="Arial" w:hAnsi="Arial" w:cs="Arial"/>
        </w:rPr>
        <w:t xml:space="preserve">As </w:t>
      </w:r>
      <w:r w:rsidR="0023536B" w:rsidRPr="00B828C8">
        <w:rPr>
          <w:rFonts w:ascii="Arial" w:hAnsi="Arial" w:cs="Arial"/>
        </w:rPr>
        <w:t xml:space="preserve">ações </w:t>
      </w:r>
      <w:r w:rsidRPr="00B828C8">
        <w:rPr>
          <w:rFonts w:ascii="Arial" w:hAnsi="Arial" w:cs="Arial"/>
        </w:rPr>
        <w:t xml:space="preserve">previstas no número anterior </w:t>
      </w:r>
      <w:r w:rsidR="0023536B" w:rsidRPr="00B828C8">
        <w:rPr>
          <w:rFonts w:ascii="Arial" w:hAnsi="Arial" w:cs="Arial"/>
        </w:rPr>
        <w:t xml:space="preserve">quando solicitadas pela </w:t>
      </w:r>
      <w:r w:rsidR="00F30620" w:rsidRPr="008F1C2C">
        <w:rPr>
          <w:rFonts w:ascii="Arial" w:hAnsi="Arial" w:cs="Arial"/>
        </w:rPr>
        <w:t>Federação Portuguesa de Esgrima</w:t>
      </w:r>
      <w:r w:rsidR="0023536B" w:rsidRPr="00B828C8">
        <w:rPr>
          <w:rFonts w:ascii="Arial" w:hAnsi="Arial" w:cs="Arial"/>
        </w:rPr>
        <w:t xml:space="preserve"> são custeadas por esta. </w:t>
      </w:r>
    </w:p>
    <w:p w:rsidR="0086285D" w:rsidRPr="00B828C8" w:rsidRDefault="0086285D" w:rsidP="0086285D">
      <w:pPr>
        <w:pStyle w:val="PargrafodaLista"/>
        <w:autoSpaceDE w:val="0"/>
        <w:autoSpaceDN w:val="0"/>
        <w:adjustRightInd w:val="0"/>
        <w:spacing w:after="0" w:line="360" w:lineRule="auto"/>
        <w:ind w:left="0"/>
        <w:jc w:val="both"/>
        <w:rPr>
          <w:rFonts w:ascii="Arial" w:hAnsi="Arial" w:cs="Arial"/>
        </w:rPr>
      </w:pPr>
    </w:p>
    <w:p w:rsidR="0013427E" w:rsidRPr="00CA3811" w:rsidRDefault="00CA3811" w:rsidP="00FC16D8">
      <w:pPr>
        <w:pStyle w:val="PargrafodaLista"/>
        <w:autoSpaceDE w:val="0"/>
        <w:autoSpaceDN w:val="0"/>
        <w:adjustRightInd w:val="0"/>
        <w:spacing w:after="0" w:line="240" w:lineRule="auto"/>
        <w:ind w:left="0"/>
        <w:jc w:val="center"/>
        <w:rPr>
          <w:rFonts w:ascii="Arial" w:hAnsi="Arial" w:cs="Arial"/>
          <w:b/>
        </w:rPr>
      </w:pPr>
      <w:r w:rsidRPr="00CA3811">
        <w:rPr>
          <w:rFonts w:ascii="Arial" w:hAnsi="Arial" w:cs="Arial"/>
          <w:b/>
        </w:rPr>
        <w:t>Artigo 2</w:t>
      </w:r>
      <w:r w:rsidR="0086285D">
        <w:rPr>
          <w:rFonts w:ascii="Arial" w:hAnsi="Arial" w:cs="Arial"/>
          <w:b/>
        </w:rPr>
        <w:t>3.</w:t>
      </w:r>
      <w:r w:rsidRPr="00CA3811">
        <w:rPr>
          <w:rFonts w:ascii="Arial" w:hAnsi="Arial" w:cs="Arial"/>
          <w:b/>
        </w:rPr>
        <w:t>º</w:t>
      </w:r>
    </w:p>
    <w:p w:rsidR="00CA3811" w:rsidRDefault="00CA3811" w:rsidP="00FC16D8">
      <w:pPr>
        <w:pStyle w:val="PargrafodaLista"/>
        <w:autoSpaceDE w:val="0"/>
        <w:autoSpaceDN w:val="0"/>
        <w:adjustRightInd w:val="0"/>
        <w:spacing w:line="240" w:lineRule="auto"/>
        <w:ind w:left="0"/>
        <w:jc w:val="center"/>
        <w:rPr>
          <w:rFonts w:ascii="Arial" w:hAnsi="Arial" w:cs="Arial"/>
          <w:b/>
        </w:rPr>
      </w:pPr>
      <w:r w:rsidRPr="00CA3811">
        <w:rPr>
          <w:rFonts w:ascii="Arial" w:hAnsi="Arial" w:cs="Arial"/>
          <w:b/>
        </w:rPr>
        <w:t>Colheitas de amostras</w:t>
      </w:r>
    </w:p>
    <w:p w:rsidR="0086285D" w:rsidRPr="0086285D" w:rsidRDefault="0086285D" w:rsidP="0086285D">
      <w:pPr>
        <w:pStyle w:val="PargrafodaLista"/>
        <w:autoSpaceDE w:val="0"/>
        <w:autoSpaceDN w:val="0"/>
        <w:adjustRightInd w:val="0"/>
        <w:spacing w:line="240" w:lineRule="auto"/>
        <w:jc w:val="center"/>
        <w:rPr>
          <w:rFonts w:ascii="Arial" w:hAnsi="Arial" w:cs="Arial"/>
          <w:b/>
          <w:sz w:val="20"/>
          <w:szCs w:val="20"/>
        </w:rPr>
      </w:pPr>
    </w:p>
    <w:p w:rsidR="00BF65A2" w:rsidRDefault="00BF65A2" w:rsidP="0086285D">
      <w:pPr>
        <w:pStyle w:val="PargrafodaLista"/>
        <w:numPr>
          <w:ilvl w:val="0"/>
          <w:numId w:val="26"/>
        </w:numPr>
        <w:autoSpaceDE w:val="0"/>
        <w:autoSpaceDN w:val="0"/>
        <w:adjustRightInd w:val="0"/>
        <w:spacing w:after="0" w:line="360" w:lineRule="auto"/>
        <w:ind w:left="0" w:hanging="11"/>
        <w:jc w:val="both"/>
        <w:rPr>
          <w:rFonts w:ascii="Arial" w:hAnsi="Arial" w:cs="Arial"/>
        </w:rPr>
      </w:pPr>
      <w:r>
        <w:rPr>
          <w:rFonts w:ascii="Arial" w:hAnsi="Arial" w:cs="Arial"/>
        </w:rPr>
        <w:t xml:space="preserve">A metodologia de colheita de amostras respeita os princípios definidos na </w:t>
      </w:r>
      <w:r w:rsidR="0086285D">
        <w:rPr>
          <w:rFonts w:ascii="Arial" w:hAnsi="Arial" w:cs="Arial"/>
        </w:rPr>
        <w:t>N</w:t>
      </w:r>
      <w:r>
        <w:rPr>
          <w:rFonts w:ascii="Arial" w:hAnsi="Arial" w:cs="Arial"/>
        </w:rPr>
        <w:t xml:space="preserve">orma </w:t>
      </w:r>
      <w:r w:rsidR="0086285D">
        <w:rPr>
          <w:rFonts w:ascii="Arial" w:hAnsi="Arial" w:cs="Arial"/>
        </w:rPr>
        <w:t>I</w:t>
      </w:r>
      <w:r>
        <w:rPr>
          <w:rFonts w:ascii="Arial" w:hAnsi="Arial" w:cs="Arial"/>
        </w:rPr>
        <w:t xml:space="preserve">nternacional para </w:t>
      </w:r>
      <w:r w:rsidR="0086285D">
        <w:rPr>
          <w:rFonts w:ascii="Arial" w:hAnsi="Arial" w:cs="Arial"/>
        </w:rPr>
        <w:t>C</w:t>
      </w:r>
      <w:r>
        <w:rPr>
          <w:rFonts w:ascii="Arial" w:hAnsi="Arial" w:cs="Arial"/>
        </w:rPr>
        <w:t>ontrolo</w:t>
      </w:r>
      <w:r w:rsidR="0086285D">
        <w:rPr>
          <w:rFonts w:ascii="Arial" w:hAnsi="Arial" w:cs="Arial"/>
        </w:rPr>
        <w:t xml:space="preserve"> e Investigações</w:t>
      </w:r>
      <w:r>
        <w:rPr>
          <w:rFonts w:ascii="Arial" w:hAnsi="Arial" w:cs="Arial"/>
        </w:rPr>
        <w:t xml:space="preserve"> da AMA.</w:t>
      </w:r>
    </w:p>
    <w:p w:rsidR="00EE722E" w:rsidRPr="005C4688" w:rsidRDefault="00CA3811" w:rsidP="0086285D">
      <w:pPr>
        <w:pStyle w:val="PargrafodaLista"/>
        <w:numPr>
          <w:ilvl w:val="0"/>
          <w:numId w:val="26"/>
        </w:numPr>
        <w:autoSpaceDE w:val="0"/>
        <w:autoSpaceDN w:val="0"/>
        <w:adjustRightInd w:val="0"/>
        <w:spacing w:after="0" w:line="360" w:lineRule="auto"/>
        <w:ind w:left="0" w:hanging="11"/>
        <w:jc w:val="both"/>
        <w:rPr>
          <w:rFonts w:ascii="Arial" w:hAnsi="Arial" w:cs="Arial"/>
        </w:rPr>
      </w:pPr>
      <w:r w:rsidRPr="005C4688">
        <w:rPr>
          <w:rFonts w:ascii="Arial" w:hAnsi="Arial" w:cs="Arial"/>
        </w:rPr>
        <w:t xml:space="preserve">A colheita de amostras </w:t>
      </w:r>
      <w:r w:rsidR="0023536B" w:rsidRPr="0061443B">
        <w:rPr>
          <w:rFonts w:ascii="Arial" w:hAnsi="Arial" w:cs="Arial"/>
        </w:rPr>
        <w:t>é</w:t>
      </w:r>
      <w:r w:rsidRPr="0061443B">
        <w:rPr>
          <w:rFonts w:ascii="Arial" w:hAnsi="Arial" w:cs="Arial"/>
        </w:rPr>
        <w:t xml:space="preserve"> e</w:t>
      </w:r>
      <w:r w:rsidRPr="005C4688">
        <w:rPr>
          <w:rFonts w:ascii="Arial" w:hAnsi="Arial" w:cs="Arial"/>
        </w:rPr>
        <w:t xml:space="preserve">fetuada pelo </w:t>
      </w:r>
      <w:r w:rsidR="002A1015">
        <w:rPr>
          <w:rFonts w:ascii="Arial" w:hAnsi="Arial" w:cs="Arial"/>
        </w:rPr>
        <w:t>R</w:t>
      </w:r>
      <w:r w:rsidR="002A1015" w:rsidRPr="005C4688">
        <w:rPr>
          <w:rFonts w:ascii="Arial" w:hAnsi="Arial" w:cs="Arial"/>
        </w:rPr>
        <w:t xml:space="preserve">esponsável pelo </w:t>
      </w:r>
      <w:r w:rsidR="002A1015">
        <w:rPr>
          <w:rFonts w:ascii="Arial" w:hAnsi="Arial" w:cs="Arial"/>
        </w:rPr>
        <w:t>C</w:t>
      </w:r>
      <w:r w:rsidR="002A1015" w:rsidRPr="005C4688">
        <w:rPr>
          <w:rFonts w:ascii="Arial" w:hAnsi="Arial" w:cs="Arial"/>
        </w:rPr>
        <w:t xml:space="preserve">ontrolo de </w:t>
      </w:r>
      <w:r w:rsidR="002A1015">
        <w:rPr>
          <w:rFonts w:ascii="Arial" w:hAnsi="Arial" w:cs="Arial"/>
        </w:rPr>
        <w:t>D</w:t>
      </w:r>
      <w:r w:rsidR="002A1015" w:rsidRPr="005C4688">
        <w:rPr>
          <w:rFonts w:ascii="Arial" w:hAnsi="Arial" w:cs="Arial"/>
        </w:rPr>
        <w:t xml:space="preserve">opagem </w:t>
      </w:r>
      <w:r w:rsidR="002A1015">
        <w:rPr>
          <w:rFonts w:ascii="Arial" w:hAnsi="Arial" w:cs="Arial"/>
        </w:rPr>
        <w:t>(</w:t>
      </w:r>
      <w:r w:rsidR="002A1015" w:rsidRPr="005C4688">
        <w:rPr>
          <w:rFonts w:ascii="Arial" w:hAnsi="Arial" w:cs="Arial"/>
        </w:rPr>
        <w:t>RCD</w:t>
      </w:r>
      <w:r w:rsidR="002A1015">
        <w:rPr>
          <w:rFonts w:ascii="Arial" w:hAnsi="Arial" w:cs="Arial"/>
        </w:rPr>
        <w:t>)</w:t>
      </w:r>
      <w:r w:rsidR="0086285D">
        <w:rPr>
          <w:rFonts w:ascii="Arial" w:hAnsi="Arial" w:cs="Arial"/>
        </w:rPr>
        <w:t>,</w:t>
      </w:r>
      <w:r w:rsidRPr="005C4688">
        <w:rPr>
          <w:rFonts w:ascii="Arial" w:hAnsi="Arial" w:cs="Arial"/>
        </w:rPr>
        <w:t xml:space="preserve"> que pode</w:t>
      </w:r>
      <w:r w:rsidR="0023536B">
        <w:rPr>
          <w:rFonts w:ascii="Arial" w:hAnsi="Arial" w:cs="Arial"/>
        </w:rPr>
        <w:t xml:space="preserve"> </w:t>
      </w:r>
      <w:r w:rsidRPr="005C4688">
        <w:rPr>
          <w:rFonts w:ascii="Arial" w:hAnsi="Arial" w:cs="Arial"/>
        </w:rPr>
        <w:t>ser coadjuvado por auxiliares de controlo de dopagem.</w:t>
      </w:r>
    </w:p>
    <w:p w:rsidR="00BF5D40" w:rsidRPr="005C4688" w:rsidRDefault="00BF5D40" w:rsidP="0086285D">
      <w:pPr>
        <w:pStyle w:val="PargrafodaLista"/>
        <w:numPr>
          <w:ilvl w:val="0"/>
          <w:numId w:val="26"/>
        </w:numPr>
        <w:autoSpaceDE w:val="0"/>
        <w:autoSpaceDN w:val="0"/>
        <w:adjustRightInd w:val="0"/>
        <w:spacing w:after="0" w:line="360" w:lineRule="auto"/>
        <w:ind w:left="0" w:hanging="11"/>
        <w:jc w:val="both"/>
        <w:rPr>
          <w:rFonts w:ascii="Arial" w:hAnsi="Arial" w:cs="Arial"/>
        </w:rPr>
      </w:pPr>
      <w:r w:rsidRPr="005C4688">
        <w:rPr>
          <w:rFonts w:ascii="Arial" w:hAnsi="Arial" w:cs="Arial"/>
        </w:rPr>
        <w:t xml:space="preserve">O </w:t>
      </w:r>
      <w:r w:rsidR="002A1015">
        <w:rPr>
          <w:rFonts w:ascii="Arial" w:hAnsi="Arial" w:cs="Arial"/>
        </w:rPr>
        <w:t>R</w:t>
      </w:r>
      <w:r w:rsidR="002A1015" w:rsidRPr="005C4688">
        <w:rPr>
          <w:rFonts w:ascii="Arial" w:hAnsi="Arial" w:cs="Arial"/>
        </w:rPr>
        <w:t xml:space="preserve">esponsável pelo </w:t>
      </w:r>
      <w:r w:rsidR="002A1015">
        <w:rPr>
          <w:rFonts w:ascii="Arial" w:hAnsi="Arial" w:cs="Arial"/>
        </w:rPr>
        <w:t>C</w:t>
      </w:r>
      <w:r w:rsidR="002A1015" w:rsidRPr="005C4688">
        <w:rPr>
          <w:rFonts w:ascii="Arial" w:hAnsi="Arial" w:cs="Arial"/>
        </w:rPr>
        <w:t xml:space="preserve">ontrolo de </w:t>
      </w:r>
      <w:r w:rsidR="002A1015">
        <w:rPr>
          <w:rFonts w:ascii="Arial" w:hAnsi="Arial" w:cs="Arial"/>
        </w:rPr>
        <w:t>D</w:t>
      </w:r>
      <w:r w:rsidR="002A1015" w:rsidRPr="005C4688">
        <w:rPr>
          <w:rFonts w:ascii="Arial" w:hAnsi="Arial" w:cs="Arial"/>
        </w:rPr>
        <w:t xml:space="preserve">opagem </w:t>
      </w:r>
      <w:r w:rsidR="002A1015">
        <w:rPr>
          <w:rFonts w:ascii="Arial" w:hAnsi="Arial" w:cs="Arial"/>
        </w:rPr>
        <w:t>(</w:t>
      </w:r>
      <w:r w:rsidR="002A1015" w:rsidRPr="005C4688">
        <w:rPr>
          <w:rFonts w:ascii="Arial" w:hAnsi="Arial" w:cs="Arial"/>
        </w:rPr>
        <w:t>RCD</w:t>
      </w:r>
      <w:r w:rsidR="002A1015">
        <w:rPr>
          <w:rFonts w:ascii="Arial" w:hAnsi="Arial" w:cs="Arial"/>
        </w:rPr>
        <w:t>)</w:t>
      </w:r>
      <w:r w:rsidR="00BF65A2">
        <w:rPr>
          <w:rFonts w:ascii="Arial" w:hAnsi="Arial" w:cs="Arial"/>
        </w:rPr>
        <w:t xml:space="preserve"> </w:t>
      </w:r>
      <w:r w:rsidRPr="005C4688">
        <w:rPr>
          <w:rFonts w:ascii="Arial" w:hAnsi="Arial" w:cs="Arial"/>
        </w:rPr>
        <w:t>está obrigado a apresentar as suas credenciais ao praticante desportivo e ao seu acompanhante.</w:t>
      </w:r>
    </w:p>
    <w:p w:rsidR="00F30620" w:rsidRDefault="00CA3811" w:rsidP="00A354FD">
      <w:pPr>
        <w:pStyle w:val="PargrafodaLista"/>
        <w:numPr>
          <w:ilvl w:val="0"/>
          <w:numId w:val="26"/>
        </w:numPr>
        <w:autoSpaceDE w:val="0"/>
        <w:autoSpaceDN w:val="0"/>
        <w:adjustRightInd w:val="0"/>
        <w:spacing w:after="0" w:line="360" w:lineRule="auto"/>
        <w:ind w:left="0" w:hanging="11"/>
        <w:jc w:val="both"/>
        <w:rPr>
          <w:rFonts w:ascii="Arial" w:hAnsi="Arial" w:cs="Arial"/>
        </w:rPr>
      </w:pPr>
      <w:r w:rsidRPr="00F30620">
        <w:rPr>
          <w:rFonts w:ascii="Arial" w:hAnsi="Arial" w:cs="Arial"/>
        </w:rPr>
        <w:t xml:space="preserve">Antes do início da colheita de amostras, o praticante desportivo tem que se identificar mediante a apresentação de documento oficial com fotografia ou através do cartão emitido pela </w:t>
      </w:r>
      <w:r w:rsidR="00F30620" w:rsidRPr="008F1C2C">
        <w:rPr>
          <w:rFonts w:ascii="Arial" w:hAnsi="Arial" w:cs="Arial"/>
        </w:rPr>
        <w:t>Federação Portuguesa de Esgrima</w:t>
      </w:r>
      <w:r w:rsidR="00F30620" w:rsidRPr="00F30620">
        <w:rPr>
          <w:rFonts w:ascii="Arial" w:hAnsi="Arial" w:cs="Arial"/>
        </w:rPr>
        <w:t xml:space="preserve"> </w:t>
      </w:r>
    </w:p>
    <w:p w:rsidR="00CA3811" w:rsidRPr="00F30620" w:rsidRDefault="00CA3811" w:rsidP="00A354FD">
      <w:pPr>
        <w:pStyle w:val="PargrafodaLista"/>
        <w:numPr>
          <w:ilvl w:val="0"/>
          <w:numId w:val="26"/>
        </w:numPr>
        <w:autoSpaceDE w:val="0"/>
        <w:autoSpaceDN w:val="0"/>
        <w:adjustRightInd w:val="0"/>
        <w:spacing w:after="0" w:line="360" w:lineRule="auto"/>
        <w:ind w:left="0" w:hanging="11"/>
        <w:jc w:val="both"/>
        <w:rPr>
          <w:rFonts w:ascii="Arial" w:hAnsi="Arial" w:cs="Arial"/>
        </w:rPr>
      </w:pPr>
      <w:r w:rsidRPr="00F30620">
        <w:rPr>
          <w:rFonts w:ascii="Arial" w:hAnsi="Arial" w:cs="Arial"/>
        </w:rPr>
        <w:t>O praticante desportivo pode fazer-se acompanhar por uma pessoa da sua confiança, estando esta obrigada a identificar-se mediante a apresentação de documento legal.</w:t>
      </w:r>
    </w:p>
    <w:p w:rsidR="00CA3811" w:rsidRPr="005C4688" w:rsidRDefault="00CA3811" w:rsidP="0086285D">
      <w:pPr>
        <w:pStyle w:val="PargrafodaLista"/>
        <w:numPr>
          <w:ilvl w:val="0"/>
          <w:numId w:val="26"/>
        </w:numPr>
        <w:autoSpaceDE w:val="0"/>
        <w:autoSpaceDN w:val="0"/>
        <w:adjustRightInd w:val="0"/>
        <w:spacing w:after="0" w:line="360" w:lineRule="auto"/>
        <w:ind w:left="0" w:hanging="11"/>
        <w:jc w:val="both"/>
        <w:rPr>
          <w:rFonts w:ascii="Arial" w:hAnsi="Arial" w:cs="Arial"/>
        </w:rPr>
      </w:pPr>
      <w:r w:rsidRPr="005C4688">
        <w:rPr>
          <w:rFonts w:ascii="Arial" w:hAnsi="Arial" w:cs="Arial"/>
        </w:rPr>
        <w:t xml:space="preserve">Os praticantes desportivos menores e os portadores de deficiência visual ou mental são obrigatoriamente acompanhados, nos termos do </w:t>
      </w:r>
      <w:r w:rsidR="00BF65A2">
        <w:rPr>
          <w:rFonts w:ascii="Arial" w:hAnsi="Arial" w:cs="Arial"/>
        </w:rPr>
        <w:t xml:space="preserve">número </w:t>
      </w:r>
      <w:r w:rsidRPr="005C4688">
        <w:rPr>
          <w:rFonts w:ascii="Arial" w:hAnsi="Arial" w:cs="Arial"/>
        </w:rPr>
        <w:t xml:space="preserve">anterior. </w:t>
      </w:r>
    </w:p>
    <w:p w:rsidR="00BF5D40" w:rsidRPr="005C4688" w:rsidRDefault="00BF5D40" w:rsidP="0086285D">
      <w:pPr>
        <w:pStyle w:val="PargrafodaLista"/>
        <w:numPr>
          <w:ilvl w:val="0"/>
          <w:numId w:val="26"/>
        </w:numPr>
        <w:autoSpaceDE w:val="0"/>
        <w:autoSpaceDN w:val="0"/>
        <w:adjustRightInd w:val="0"/>
        <w:spacing w:after="0" w:line="360" w:lineRule="auto"/>
        <w:ind w:left="0" w:hanging="11"/>
        <w:jc w:val="both"/>
        <w:rPr>
          <w:rFonts w:ascii="Arial" w:hAnsi="Arial" w:cs="Arial"/>
        </w:rPr>
      </w:pPr>
      <w:r w:rsidRPr="005C4688">
        <w:rPr>
          <w:rFonts w:ascii="Arial" w:hAnsi="Arial" w:cs="Arial"/>
        </w:rPr>
        <w:t>No início da opera</w:t>
      </w:r>
      <w:r w:rsidR="00BF65A2">
        <w:rPr>
          <w:rFonts w:ascii="Arial" w:hAnsi="Arial" w:cs="Arial"/>
        </w:rPr>
        <w:t>ç</w:t>
      </w:r>
      <w:r w:rsidRPr="005C4688">
        <w:rPr>
          <w:rFonts w:ascii="Arial" w:hAnsi="Arial" w:cs="Arial"/>
        </w:rPr>
        <w:t xml:space="preserve">ão de recolha, o </w:t>
      </w:r>
      <w:r w:rsidR="002A1015">
        <w:rPr>
          <w:rFonts w:ascii="Arial" w:hAnsi="Arial" w:cs="Arial"/>
        </w:rPr>
        <w:t>R</w:t>
      </w:r>
      <w:r w:rsidR="002A1015" w:rsidRPr="005C4688">
        <w:rPr>
          <w:rFonts w:ascii="Arial" w:hAnsi="Arial" w:cs="Arial"/>
        </w:rPr>
        <w:t xml:space="preserve">esponsável pelo </w:t>
      </w:r>
      <w:r w:rsidR="002A1015">
        <w:rPr>
          <w:rFonts w:ascii="Arial" w:hAnsi="Arial" w:cs="Arial"/>
        </w:rPr>
        <w:t>C</w:t>
      </w:r>
      <w:r w:rsidR="002A1015" w:rsidRPr="005C4688">
        <w:rPr>
          <w:rFonts w:ascii="Arial" w:hAnsi="Arial" w:cs="Arial"/>
        </w:rPr>
        <w:t xml:space="preserve">ontrolo de </w:t>
      </w:r>
      <w:r w:rsidR="002A1015">
        <w:rPr>
          <w:rFonts w:ascii="Arial" w:hAnsi="Arial" w:cs="Arial"/>
        </w:rPr>
        <w:t>D</w:t>
      </w:r>
      <w:r w:rsidR="002A1015" w:rsidRPr="005C4688">
        <w:rPr>
          <w:rFonts w:ascii="Arial" w:hAnsi="Arial" w:cs="Arial"/>
        </w:rPr>
        <w:t xml:space="preserve">opagem </w:t>
      </w:r>
      <w:r w:rsidR="002A1015">
        <w:rPr>
          <w:rFonts w:ascii="Arial" w:hAnsi="Arial" w:cs="Arial"/>
        </w:rPr>
        <w:t>(</w:t>
      </w:r>
      <w:r w:rsidR="002A1015" w:rsidRPr="005C4688">
        <w:rPr>
          <w:rFonts w:ascii="Arial" w:hAnsi="Arial" w:cs="Arial"/>
        </w:rPr>
        <w:t>RCD</w:t>
      </w:r>
      <w:r w:rsidR="002A1015">
        <w:rPr>
          <w:rFonts w:ascii="Arial" w:hAnsi="Arial" w:cs="Arial"/>
        </w:rPr>
        <w:t>)</w:t>
      </w:r>
      <w:r w:rsidRPr="005C4688">
        <w:rPr>
          <w:rFonts w:ascii="Arial" w:hAnsi="Arial" w:cs="Arial"/>
        </w:rPr>
        <w:t xml:space="preserve"> deve explicar ao praticante desportivo e ao seu acompanhante o procedimento de controlo e inform</w:t>
      </w:r>
      <w:r w:rsidR="0086285D">
        <w:rPr>
          <w:rFonts w:ascii="Arial" w:hAnsi="Arial" w:cs="Arial"/>
        </w:rPr>
        <w:t>á</w:t>
      </w:r>
      <w:r w:rsidRPr="005C4688">
        <w:rPr>
          <w:rFonts w:ascii="Arial" w:hAnsi="Arial" w:cs="Arial"/>
        </w:rPr>
        <w:t>-lo dos seus direitos e deveres.</w:t>
      </w:r>
    </w:p>
    <w:p w:rsidR="00BF5D40" w:rsidRDefault="00BF5D40" w:rsidP="0086285D">
      <w:pPr>
        <w:pStyle w:val="PargrafodaLista"/>
        <w:numPr>
          <w:ilvl w:val="0"/>
          <w:numId w:val="26"/>
        </w:numPr>
        <w:autoSpaceDE w:val="0"/>
        <w:autoSpaceDN w:val="0"/>
        <w:adjustRightInd w:val="0"/>
        <w:spacing w:after="0" w:line="360" w:lineRule="auto"/>
        <w:ind w:left="0" w:hanging="11"/>
        <w:jc w:val="both"/>
        <w:rPr>
          <w:rFonts w:ascii="Arial" w:hAnsi="Arial" w:cs="Arial"/>
        </w:rPr>
      </w:pPr>
      <w:r w:rsidRPr="005C4688">
        <w:rPr>
          <w:rFonts w:ascii="Arial" w:hAnsi="Arial" w:cs="Arial"/>
        </w:rPr>
        <w:t xml:space="preserve">Durante a colheita de amostras o praticante desportivo deve </w:t>
      </w:r>
      <w:r w:rsidR="0086285D">
        <w:rPr>
          <w:rFonts w:ascii="Arial" w:hAnsi="Arial" w:cs="Arial"/>
        </w:rPr>
        <w:t>cumprir</w:t>
      </w:r>
      <w:r w:rsidRPr="005C4688">
        <w:rPr>
          <w:rFonts w:ascii="Arial" w:hAnsi="Arial" w:cs="Arial"/>
        </w:rPr>
        <w:t xml:space="preserve"> o que lhe seja determinado pelo </w:t>
      </w:r>
      <w:r w:rsidR="002A1015">
        <w:rPr>
          <w:rFonts w:ascii="Arial" w:hAnsi="Arial" w:cs="Arial"/>
        </w:rPr>
        <w:t>R</w:t>
      </w:r>
      <w:r w:rsidR="002A1015" w:rsidRPr="005C4688">
        <w:rPr>
          <w:rFonts w:ascii="Arial" w:hAnsi="Arial" w:cs="Arial"/>
        </w:rPr>
        <w:t xml:space="preserve">esponsável pelo </w:t>
      </w:r>
      <w:r w:rsidR="002A1015">
        <w:rPr>
          <w:rFonts w:ascii="Arial" w:hAnsi="Arial" w:cs="Arial"/>
        </w:rPr>
        <w:t>C</w:t>
      </w:r>
      <w:r w:rsidR="002A1015" w:rsidRPr="005C4688">
        <w:rPr>
          <w:rFonts w:ascii="Arial" w:hAnsi="Arial" w:cs="Arial"/>
        </w:rPr>
        <w:t xml:space="preserve">ontrolo de </w:t>
      </w:r>
      <w:r w:rsidR="002A1015">
        <w:rPr>
          <w:rFonts w:ascii="Arial" w:hAnsi="Arial" w:cs="Arial"/>
        </w:rPr>
        <w:t>D</w:t>
      </w:r>
      <w:r w:rsidR="002A1015" w:rsidRPr="005C4688">
        <w:rPr>
          <w:rFonts w:ascii="Arial" w:hAnsi="Arial" w:cs="Arial"/>
        </w:rPr>
        <w:t xml:space="preserve">opagem </w:t>
      </w:r>
      <w:r w:rsidR="002A1015">
        <w:rPr>
          <w:rFonts w:ascii="Arial" w:hAnsi="Arial" w:cs="Arial"/>
        </w:rPr>
        <w:t>(</w:t>
      </w:r>
      <w:r w:rsidR="002A1015" w:rsidRPr="005C4688">
        <w:rPr>
          <w:rFonts w:ascii="Arial" w:hAnsi="Arial" w:cs="Arial"/>
        </w:rPr>
        <w:t>RCD</w:t>
      </w:r>
      <w:r w:rsidR="002A1015">
        <w:rPr>
          <w:rFonts w:ascii="Arial" w:hAnsi="Arial" w:cs="Arial"/>
        </w:rPr>
        <w:t>)</w:t>
      </w:r>
      <w:r w:rsidRPr="005C4688">
        <w:rPr>
          <w:rFonts w:ascii="Arial" w:hAnsi="Arial" w:cs="Arial"/>
        </w:rPr>
        <w:t>.</w:t>
      </w:r>
    </w:p>
    <w:p w:rsidR="0086285D" w:rsidRDefault="0086285D" w:rsidP="0086285D">
      <w:pPr>
        <w:spacing w:after="0" w:line="240" w:lineRule="auto"/>
        <w:mirrorIndents/>
        <w:jc w:val="center"/>
        <w:outlineLvl w:val="0"/>
        <w:rPr>
          <w:rFonts w:ascii="Arial" w:hAnsi="Arial" w:cs="Arial"/>
          <w:b/>
        </w:rPr>
      </w:pPr>
    </w:p>
    <w:p w:rsidR="00BE5317" w:rsidRDefault="00BE5317" w:rsidP="007231F1">
      <w:pPr>
        <w:autoSpaceDE w:val="0"/>
        <w:autoSpaceDN w:val="0"/>
        <w:adjustRightInd w:val="0"/>
        <w:spacing w:after="0" w:line="240" w:lineRule="auto"/>
        <w:ind w:left="360"/>
        <w:jc w:val="center"/>
        <w:rPr>
          <w:rFonts w:ascii="Arial" w:hAnsi="Arial" w:cs="Arial"/>
          <w:b/>
          <w:bCs/>
          <w:color w:val="000000"/>
          <w:sz w:val="24"/>
          <w:szCs w:val="24"/>
        </w:rPr>
      </w:pPr>
    </w:p>
    <w:p w:rsidR="0013427E" w:rsidRPr="00BE5317" w:rsidRDefault="00BE5317" w:rsidP="002A1D57">
      <w:pPr>
        <w:autoSpaceDE w:val="0"/>
        <w:autoSpaceDN w:val="0"/>
        <w:adjustRightInd w:val="0"/>
        <w:spacing w:before="240" w:after="0" w:line="240" w:lineRule="auto"/>
        <w:jc w:val="center"/>
        <w:rPr>
          <w:rFonts w:ascii="Arial" w:hAnsi="Arial" w:cs="Arial"/>
          <w:b/>
        </w:rPr>
      </w:pPr>
      <w:r w:rsidRPr="00BE5317">
        <w:rPr>
          <w:rFonts w:ascii="Arial" w:hAnsi="Arial" w:cs="Arial"/>
          <w:b/>
        </w:rPr>
        <w:t xml:space="preserve">Artigo </w:t>
      </w:r>
      <w:r w:rsidR="00BF5382">
        <w:rPr>
          <w:rFonts w:ascii="Arial" w:hAnsi="Arial" w:cs="Arial"/>
          <w:b/>
        </w:rPr>
        <w:t>2</w:t>
      </w:r>
      <w:r w:rsidR="0086285D">
        <w:rPr>
          <w:rFonts w:ascii="Arial" w:hAnsi="Arial" w:cs="Arial"/>
          <w:b/>
        </w:rPr>
        <w:t>4</w:t>
      </w:r>
      <w:r w:rsidRPr="00BE5317">
        <w:rPr>
          <w:rFonts w:ascii="Arial" w:hAnsi="Arial" w:cs="Arial"/>
          <w:b/>
        </w:rPr>
        <w:t xml:space="preserve">.º </w:t>
      </w:r>
    </w:p>
    <w:p w:rsidR="0013427E" w:rsidRPr="00BE5317" w:rsidRDefault="00BE5317" w:rsidP="00FC16D8">
      <w:pPr>
        <w:autoSpaceDE w:val="0"/>
        <w:autoSpaceDN w:val="0"/>
        <w:adjustRightInd w:val="0"/>
        <w:spacing w:line="240" w:lineRule="auto"/>
        <w:jc w:val="center"/>
        <w:rPr>
          <w:rFonts w:ascii="Arial" w:hAnsi="Arial" w:cs="Arial"/>
          <w:b/>
        </w:rPr>
      </w:pPr>
      <w:r w:rsidRPr="00BE5317">
        <w:rPr>
          <w:rFonts w:ascii="Arial" w:hAnsi="Arial" w:cs="Arial"/>
          <w:b/>
        </w:rPr>
        <w:t>Notificações relativas a resultados analíticos positivos</w:t>
      </w:r>
    </w:p>
    <w:p w:rsidR="00BE5317" w:rsidRPr="00F30620" w:rsidRDefault="00897CD3" w:rsidP="00FC16D8">
      <w:pPr>
        <w:pStyle w:val="PargrafodaLista"/>
        <w:numPr>
          <w:ilvl w:val="0"/>
          <w:numId w:val="44"/>
        </w:numPr>
        <w:autoSpaceDE w:val="0"/>
        <w:autoSpaceDN w:val="0"/>
        <w:adjustRightInd w:val="0"/>
        <w:spacing w:after="0" w:line="360" w:lineRule="auto"/>
        <w:ind w:left="0" w:firstLine="0"/>
        <w:jc w:val="both"/>
        <w:rPr>
          <w:rFonts w:ascii="Arial" w:hAnsi="Arial" w:cs="Arial"/>
        </w:rPr>
      </w:pPr>
      <w:r w:rsidRPr="00EB45EE">
        <w:rPr>
          <w:rFonts w:ascii="Arial" w:hAnsi="Arial" w:cs="Arial"/>
        </w:rPr>
        <w:t xml:space="preserve">Indiciada </w:t>
      </w:r>
      <w:r w:rsidR="00BF5382" w:rsidRPr="00EB45EE">
        <w:rPr>
          <w:rFonts w:ascii="Arial" w:hAnsi="Arial" w:cs="Arial"/>
        </w:rPr>
        <w:t>a</w:t>
      </w:r>
      <w:r w:rsidRPr="00EB45EE">
        <w:rPr>
          <w:rFonts w:ascii="Arial" w:hAnsi="Arial" w:cs="Arial"/>
        </w:rPr>
        <w:t xml:space="preserve"> violação de normas antidopagem na análise da amostra colhida nos ter</w:t>
      </w:r>
      <w:r w:rsidRPr="00A70D94">
        <w:rPr>
          <w:rFonts w:ascii="Arial" w:hAnsi="Arial" w:cs="Arial"/>
        </w:rPr>
        <w:t xml:space="preserve">mos </w:t>
      </w:r>
      <w:r w:rsidR="00FC16D8" w:rsidRPr="00A70D94">
        <w:rPr>
          <w:rFonts w:ascii="Arial" w:hAnsi="Arial" w:cs="Arial"/>
        </w:rPr>
        <w:t>da Norma Internacional para Controlo e Investigações</w:t>
      </w:r>
      <w:r w:rsidR="00256742">
        <w:rPr>
          <w:rFonts w:ascii="Arial" w:hAnsi="Arial" w:cs="Arial"/>
        </w:rPr>
        <w:t xml:space="preserve"> da AMA</w:t>
      </w:r>
      <w:r w:rsidRPr="00A70D94">
        <w:rPr>
          <w:rFonts w:ascii="Arial" w:hAnsi="Arial" w:cs="Arial"/>
        </w:rPr>
        <w:t>, a</w:t>
      </w:r>
      <w:r w:rsidR="00BE5317" w:rsidRPr="00A70D94">
        <w:rPr>
          <w:rFonts w:ascii="Arial" w:hAnsi="Arial" w:cs="Arial"/>
        </w:rPr>
        <w:t xml:space="preserve"> </w:t>
      </w:r>
      <w:r w:rsidR="00432CC9" w:rsidRPr="00A70D94">
        <w:rPr>
          <w:rFonts w:ascii="Arial" w:hAnsi="Arial" w:cs="Arial"/>
        </w:rPr>
        <w:t>ADoP</w:t>
      </w:r>
      <w:r w:rsidR="00BE5317" w:rsidRPr="00A70D94">
        <w:rPr>
          <w:rFonts w:ascii="Arial" w:hAnsi="Arial" w:cs="Arial"/>
        </w:rPr>
        <w:t>, após confirmar</w:t>
      </w:r>
      <w:r w:rsidR="00BE5317" w:rsidRPr="00EB45EE">
        <w:rPr>
          <w:rFonts w:ascii="Arial" w:hAnsi="Arial" w:cs="Arial"/>
        </w:rPr>
        <w:t xml:space="preserve"> que não foi concedida uma </w:t>
      </w:r>
      <w:r w:rsidR="00FC16D8">
        <w:rPr>
          <w:rFonts w:ascii="Arial" w:hAnsi="Arial" w:cs="Arial"/>
        </w:rPr>
        <w:t>A</w:t>
      </w:r>
      <w:r w:rsidR="00BE5317" w:rsidRPr="00EB45EE">
        <w:rPr>
          <w:rFonts w:ascii="Arial" w:hAnsi="Arial" w:cs="Arial"/>
        </w:rPr>
        <w:t xml:space="preserve">utorização de </w:t>
      </w:r>
      <w:r w:rsidR="00FC16D8">
        <w:rPr>
          <w:rFonts w:ascii="Arial" w:hAnsi="Arial" w:cs="Arial"/>
        </w:rPr>
        <w:t>U</w:t>
      </w:r>
      <w:r w:rsidR="00BE5317" w:rsidRPr="00EB45EE">
        <w:rPr>
          <w:rFonts w:ascii="Arial" w:hAnsi="Arial" w:cs="Arial"/>
        </w:rPr>
        <w:t xml:space="preserve">tilização </w:t>
      </w:r>
      <w:r w:rsidR="00FC16D8">
        <w:rPr>
          <w:rFonts w:ascii="Arial" w:hAnsi="Arial" w:cs="Arial"/>
        </w:rPr>
        <w:t>T</w:t>
      </w:r>
      <w:r w:rsidR="00BE5317" w:rsidRPr="00EB45EE">
        <w:rPr>
          <w:rFonts w:ascii="Arial" w:hAnsi="Arial" w:cs="Arial"/>
        </w:rPr>
        <w:t xml:space="preserve">erapêutica e que não se verificou </w:t>
      </w:r>
      <w:r w:rsidR="00FC16D8">
        <w:rPr>
          <w:rFonts w:ascii="Arial" w:hAnsi="Arial" w:cs="Arial"/>
        </w:rPr>
        <w:t>um</w:t>
      </w:r>
      <w:r w:rsidRPr="00EB45EE">
        <w:rPr>
          <w:rFonts w:ascii="Arial" w:hAnsi="Arial" w:cs="Arial"/>
        </w:rPr>
        <w:t xml:space="preserve"> incumprimento d</w:t>
      </w:r>
      <w:r w:rsidR="00FC16D8">
        <w:rPr>
          <w:rFonts w:ascii="Arial" w:hAnsi="Arial" w:cs="Arial"/>
        </w:rPr>
        <w:t>as</w:t>
      </w:r>
      <w:r w:rsidRPr="00EB45EE">
        <w:rPr>
          <w:rFonts w:ascii="Arial" w:hAnsi="Arial" w:cs="Arial"/>
        </w:rPr>
        <w:t xml:space="preserve"> </w:t>
      </w:r>
      <w:r w:rsidR="00FC16D8">
        <w:rPr>
          <w:rFonts w:ascii="Arial" w:hAnsi="Arial" w:cs="Arial"/>
        </w:rPr>
        <w:t>n</w:t>
      </w:r>
      <w:r w:rsidRPr="00EB45EE">
        <w:rPr>
          <w:rFonts w:ascii="Arial" w:hAnsi="Arial" w:cs="Arial"/>
        </w:rPr>
        <w:t>orma</w:t>
      </w:r>
      <w:r w:rsidR="00FC16D8">
        <w:rPr>
          <w:rFonts w:ascii="Arial" w:hAnsi="Arial" w:cs="Arial"/>
        </w:rPr>
        <w:t>s</w:t>
      </w:r>
      <w:r w:rsidRPr="00EB45EE">
        <w:rPr>
          <w:rFonts w:ascii="Arial" w:hAnsi="Arial" w:cs="Arial"/>
        </w:rPr>
        <w:t xml:space="preserve"> </w:t>
      </w:r>
      <w:r w:rsidR="00FC16D8">
        <w:rPr>
          <w:rFonts w:ascii="Arial" w:hAnsi="Arial" w:cs="Arial"/>
        </w:rPr>
        <w:t>i</w:t>
      </w:r>
      <w:r w:rsidRPr="00EB45EE">
        <w:rPr>
          <w:rFonts w:ascii="Arial" w:hAnsi="Arial" w:cs="Arial"/>
        </w:rPr>
        <w:t>nternaciona</w:t>
      </w:r>
      <w:r w:rsidR="00FC16D8">
        <w:rPr>
          <w:rFonts w:ascii="Arial" w:hAnsi="Arial" w:cs="Arial"/>
        </w:rPr>
        <w:t>is</w:t>
      </w:r>
      <w:r w:rsidRPr="00EB45EE">
        <w:rPr>
          <w:rFonts w:ascii="Arial" w:hAnsi="Arial" w:cs="Arial"/>
        </w:rPr>
        <w:t xml:space="preserve"> da </w:t>
      </w:r>
      <w:r w:rsidR="00BE5317" w:rsidRPr="00EB45EE">
        <w:rPr>
          <w:rFonts w:ascii="Arial" w:hAnsi="Arial" w:cs="Arial"/>
        </w:rPr>
        <w:t>AMA, procede</w:t>
      </w:r>
      <w:r w:rsidR="0098144E">
        <w:rPr>
          <w:rFonts w:ascii="Arial" w:hAnsi="Arial" w:cs="Arial"/>
        </w:rPr>
        <w:t xml:space="preserve"> no prazo de 24 horas,</w:t>
      </w:r>
      <w:r w:rsidRPr="00EB45EE">
        <w:rPr>
          <w:rFonts w:ascii="Arial" w:hAnsi="Arial" w:cs="Arial"/>
        </w:rPr>
        <w:t xml:space="preserve"> </w:t>
      </w:r>
      <w:r w:rsidR="00BE5317" w:rsidRPr="00EB45EE">
        <w:rPr>
          <w:rFonts w:ascii="Arial" w:hAnsi="Arial" w:cs="Arial"/>
        </w:rPr>
        <w:t xml:space="preserve">à notificação </w:t>
      </w:r>
      <w:r w:rsidRPr="00EB45EE">
        <w:rPr>
          <w:rFonts w:ascii="Arial" w:hAnsi="Arial" w:cs="Arial"/>
        </w:rPr>
        <w:t xml:space="preserve">da </w:t>
      </w:r>
      <w:r w:rsidR="00F30620" w:rsidRPr="008F1C2C">
        <w:rPr>
          <w:rFonts w:ascii="Arial" w:hAnsi="Arial" w:cs="Arial"/>
        </w:rPr>
        <w:t>Federação Portuguesa de Esgrima</w:t>
      </w:r>
      <w:r w:rsidRPr="00EB45EE">
        <w:rPr>
          <w:rFonts w:ascii="Arial" w:hAnsi="Arial" w:cs="Arial"/>
        </w:rPr>
        <w:t xml:space="preserve">, da </w:t>
      </w:r>
      <w:r w:rsidR="00F30620" w:rsidRPr="00F30620">
        <w:rPr>
          <w:rFonts w:ascii="Arial" w:hAnsi="Arial" w:cs="Arial"/>
        </w:rPr>
        <w:t>Federação Internacional de Esgrima</w:t>
      </w:r>
      <w:r w:rsidRPr="00F30620">
        <w:rPr>
          <w:rFonts w:ascii="Arial" w:hAnsi="Arial" w:cs="Arial"/>
        </w:rPr>
        <w:t xml:space="preserve"> e da AMA</w:t>
      </w:r>
      <w:r w:rsidR="00BE5317" w:rsidRPr="00F30620">
        <w:rPr>
          <w:rFonts w:ascii="Arial" w:hAnsi="Arial" w:cs="Arial"/>
        </w:rPr>
        <w:t xml:space="preserve">. </w:t>
      </w:r>
    </w:p>
    <w:p w:rsidR="00BE5317" w:rsidRPr="00EB45EE" w:rsidRDefault="00BE5317" w:rsidP="00FC16D8">
      <w:pPr>
        <w:pStyle w:val="PargrafodaLista"/>
        <w:numPr>
          <w:ilvl w:val="0"/>
          <w:numId w:val="44"/>
        </w:numPr>
        <w:autoSpaceDE w:val="0"/>
        <w:autoSpaceDN w:val="0"/>
        <w:adjustRightInd w:val="0"/>
        <w:spacing w:after="0" w:line="360" w:lineRule="auto"/>
        <w:ind w:left="0" w:firstLine="0"/>
        <w:jc w:val="both"/>
        <w:rPr>
          <w:rFonts w:ascii="Arial" w:hAnsi="Arial" w:cs="Arial"/>
        </w:rPr>
      </w:pPr>
      <w:r w:rsidRPr="00EB45EE">
        <w:rPr>
          <w:rFonts w:ascii="Arial" w:hAnsi="Arial" w:cs="Arial"/>
        </w:rPr>
        <w:t xml:space="preserve">Na notificação referida no número anterior, a </w:t>
      </w:r>
      <w:proofErr w:type="spellStart"/>
      <w:r w:rsidR="00432CC9">
        <w:rPr>
          <w:rFonts w:ascii="Arial" w:hAnsi="Arial" w:cs="Arial"/>
        </w:rPr>
        <w:t>ADoP</w:t>
      </w:r>
      <w:proofErr w:type="spellEnd"/>
      <w:r w:rsidRPr="00EB45EE">
        <w:rPr>
          <w:rFonts w:ascii="Arial" w:hAnsi="Arial" w:cs="Arial"/>
        </w:rPr>
        <w:t xml:space="preserve"> informa a </w:t>
      </w:r>
      <w:r w:rsidR="00F30620" w:rsidRPr="008F1C2C">
        <w:rPr>
          <w:rFonts w:ascii="Arial" w:hAnsi="Arial" w:cs="Arial"/>
        </w:rPr>
        <w:t>Federação Portuguesa de Esgrima</w:t>
      </w:r>
      <w:r w:rsidR="00F30620" w:rsidRPr="00EB45EE">
        <w:rPr>
          <w:rFonts w:ascii="Arial" w:hAnsi="Arial" w:cs="Arial"/>
        </w:rPr>
        <w:t xml:space="preserve"> </w:t>
      </w:r>
      <w:r w:rsidRPr="00EB45EE">
        <w:rPr>
          <w:rFonts w:ascii="Arial" w:hAnsi="Arial" w:cs="Arial"/>
        </w:rPr>
        <w:t>sobre a data e a hora para a eventual realização da análise</w:t>
      </w:r>
      <w:r w:rsidR="0098144E">
        <w:rPr>
          <w:rFonts w:ascii="Arial" w:hAnsi="Arial" w:cs="Arial"/>
        </w:rPr>
        <w:t xml:space="preserve"> da amostra B</w:t>
      </w:r>
      <w:r w:rsidRPr="00EB45EE">
        <w:rPr>
          <w:rFonts w:ascii="Arial" w:hAnsi="Arial" w:cs="Arial"/>
        </w:rPr>
        <w:t xml:space="preserve">, a qual deve ser efetuada </w:t>
      </w:r>
      <w:r w:rsidR="00ED0AD5" w:rsidRPr="00EB45EE">
        <w:rPr>
          <w:rFonts w:ascii="Arial" w:hAnsi="Arial" w:cs="Arial"/>
        </w:rPr>
        <w:t xml:space="preserve">antes de </w:t>
      </w:r>
      <w:r w:rsidRPr="00EB45EE">
        <w:rPr>
          <w:rFonts w:ascii="Arial" w:hAnsi="Arial" w:cs="Arial"/>
        </w:rPr>
        <w:t xml:space="preserve">decorridos sete dias úteis após a notificação do relatório analítico positivo pelo laboratório. </w:t>
      </w:r>
    </w:p>
    <w:p w:rsidR="00BE5317" w:rsidRPr="00EB45EE" w:rsidRDefault="00BE5317" w:rsidP="00FC16D8">
      <w:pPr>
        <w:pStyle w:val="PargrafodaLista"/>
        <w:numPr>
          <w:ilvl w:val="0"/>
          <w:numId w:val="44"/>
        </w:numPr>
        <w:autoSpaceDE w:val="0"/>
        <w:autoSpaceDN w:val="0"/>
        <w:adjustRightInd w:val="0"/>
        <w:spacing w:after="0" w:line="360" w:lineRule="auto"/>
        <w:ind w:left="0" w:firstLine="0"/>
        <w:jc w:val="both"/>
        <w:rPr>
          <w:rFonts w:ascii="Arial" w:hAnsi="Arial" w:cs="Arial"/>
        </w:rPr>
      </w:pPr>
      <w:r w:rsidRPr="00EB45EE">
        <w:rPr>
          <w:rFonts w:ascii="Arial" w:hAnsi="Arial" w:cs="Arial"/>
        </w:rPr>
        <w:t xml:space="preserve">A </w:t>
      </w:r>
      <w:r w:rsidR="00F30620" w:rsidRPr="008F1C2C">
        <w:rPr>
          <w:rFonts w:ascii="Arial" w:hAnsi="Arial" w:cs="Arial"/>
        </w:rPr>
        <w:t>Federação Portuguesa de Esgrima</w:t>
      </w:r>
      <w:r w:rsidRPr="00EB45EE">
        <w:rPr>
          <w:rFonts w:ascii="Arial" w:hAnsi="Arial" w:cs="Arial"/>
        </w:rPr>
        <w:t>, notific</w:t>
      </w:r>
      <w:r w:rsidR="00B67B58" w:rsidRPr="00EB45EE">
        <w:rPr>
          <w:rFonts w:ascii="Arial" w:hAnsi="Arial" w:cs="Arial"/>
        </w:rPr>
        <w:t>ada nos termos dos números anteriores,</w:t>
      </w:r>
      <w:r w:rsidRPr="00EB45EE">
        <w:rPr>
          <w:rFonts w:ascii="Arial" w:hAnsi="Arial" w:cs="Arial"/>
        </w:rPr>
        <w:t xml:space="preserve"> procede</w:t>
      </w:r>
      <w:r w:rsidR="00ED0AD5" w:rsidRPr="00EB45EE">
        <w:rPr>
          <w:rFonts w:ascii="Arial" w:hAnsi="Arial" w:cs="Arial"/>
        </w:rPr>
        <w:t>,</w:t>
      </w:r>
      <w:r w:rsidRPr="00EB45EE">
        <w:rPr>
          <w:rFonts w:ascii="Arial" w:hAnsi="Arial" w:cs="Arial"/>
        </w:rPr>
        <w:t xml:space="preserve"> nas vinte e quatro horas seguintes</w:t>
      </w:r>
      <w:r w:rsidR="00ED0AD5" w:rsidRPr="00EB45EE">
        <w:rPr>
          <w:rFonts w:ascii="Arial" w:hAnsi="Arial" w:cs="Arial"/>
        </w:rPr>
        <w:t>,</w:t>
      </w:r>
      <w:r w:rsidRPr="00EB45EE">
        <w:rPr>
          <w:rFonts w:ascii="Arial" w:hAnsi="Arial" w:cs="Arial"/>
        </w:rPr>
        <w:t xml:space="preserve"> à notif</w:t>
      </w:r>
      <w:r w:rsidR="00ED0AD5" w:rsidRPr="00EB45EE">
        <w:rPr>
          <w:rFonts w:ascii="Arial" w:hAnsi="Arial" w:cs="Arial"/>
        </w:rPr>
        <w:t xml:space="preserve">icação do praticante desportivo </w:t>
      </w:r>
      <w:r w:rsidRPr="00EB45EE">
        <w:rPr>
          <w:rFonts w:ascii="Arial" w:hAnsi="Arial" w:cs="Arial"/>
        </w:rPr>
        <w:t xml:space="preserve">e do seu clube ou sociedade desportiva, </w:t>
      </w:r>
      <w:r w:rsidR="00B67B58" w:rsidRPr="00EB45EE">
        <w:rPr>
          <w:rFonts w:ascii="Arial" w:hAnsi="Arial" w:cs="Arial"/>
        </w:rPr>
        <w:t xml:space="preserve">de acordo com o disposto na </w:t>
      </w:r>
      <w:r w:rsidR="006E6511">
        <w:rPr>
          <w:rFonts w:ascii="Arial" w:hAnsi="Arial" w:cs="Arial"/>
        </w:rPr>
        <w:t>legislação em vigor</w:t>
      </w:r>
      <w:r w:rsidRPr="00EB45EE">
        <w:rPr>
          <w:rFonts w:ascii="Arial" w:hAnsi="Arial" w:cs="Arial"/>
        </w:rPr>
        <w:t xml:space="preserve">. </w:t>
      </w:r>
    </w:p>
    <w:p w:rsidR="00BE5317" w:rsidRPr="00EB45EE" w:rsidRDefault="00BE5317" w:rsidP="00FC16D8">
      <w:pPr>
        <w:pStyle w:val="PargrafodaLista"/>
        <w:numPr>
          <w:ilvl w:val="0"/>
          <w:numId w:val="44"/>
        </w:numPr>
        <w:autoSpaceDE w:val="0"/>
        <w:autoSpaceDN w:val="0"/>
        <w:adjustRightInd w:val="0"/>
        <w:spacing w:after="0" w:line="360" w:lineRule="auto"/>
        <w:ind w:left="0" w:firstLine="0"/>
        <w:jc w:val="both"/>
        <w:rPr>
          <w:rFonts w:ascii="Arial" w:hAnsi="Arial" w:cs="Arial"/>
        </w:rPr>
      </w:pPr>
      <w:r w:rsidRPr="00EB45EE">
        <w:rPr>
          <w:rFonts w:ascii="Arial" w:hAnsi="Arial" w:cs="Arial"/>
        </w:rPr>
        <w:t xml:space="preserve">O praticante desportivo, </w:t>
      </w:r>
      <w:r w:rsidR="00ED0AD5" w:rsidRPr="00EB45EE">
        <w:rPr>
          <w:rFonts w:ascii="Arial" w:hAnsi="Arial" w:cs="Arial"/>
        </w:rPr>
        <w:t xml:space="preserve">depois de notificado, deve informar a </w:t>
      </w:r>
      <w:r w:rsidR="00F30620" w:rsidRPr="008F1C2C">
        <w:rPr>
          <w:rFonts w:ascii="Arial" w:hAnsi="Arial" w:cs="Arial"/>
        </w:rPr>
        <w:t>Federação Portuguesa de Esgrima</w:t>
      </w:r>
      <w:r w:rsidR="00ED0AD5" w:rsidRPr="00EB45EE">
        <w:rPr>
          <w:rFonts w:ascii="Arial" w:hAnsi="Arial" w:cs="Arial"/>
        </w:rPr>
        <w:t xml:space="preserve">, no prazo de 24 horas, </w:t>
      </w:r>
      <w:r w:rsidRPr="00EB45EE">
        <w:rPr>
          <w:rFonts w:ascii="Arial" w:hAnsi="Arial" w:cs="Arial"/>
        </w:rPr>
        <w:t>se deseja exercer os direitos conferidos pelas alíneas b), c)</w:t>
      </w:r>
      <w:r w:rsidR="0098144E">
        <w:rPr>
          <w:rFonts w:ascii="Arial" w:hAnsi="Arial" w:cs="Arial"/>
        </w:rPr>
        <w:t>,</w:t>
      </w:r>
      <w:r w:rsidRPr="00EB45EE">
        <w:rPr>
          <w:rFonts w:ascii="Arial" w:hAnsi="Arial" w:cs="Arial"/>
        </w:rPr>
        <w:t xml:space="preserve"> d)</w:t>
      </w:r>
      <w:r w:rsidR="0098144E">
        <w:rPr>
          <w:rFonts w:ascii="Arial" w:hAnsi="Arial" w:cs="Arial"/>
        </w:rPr>
        <w:t xml:space="preserve"> e </w:t>
      </w:r>
      <w:proofErr w:type="spellStart"/>
      <w:r w:rsidR="0098144E">
        <w:rPr>
          <w:rFonts w:ascii="Arial" w:hAnsi="Arial" w:cs="Arial"/>
        </w:rPr>
        <w:t>e</w:t>
      </w:r>
      <w:proofErr w:type="spellEnd"/>
      <w:r w:rsidR="0098144E">
        <w:rPr>
          <w:rFonts w:ascii="Arial" w:hAnsi="Arial" w:cs="Arial"/>
        </w:rPr>
        <w:t>)</w:t>
      </w:r>
      <w:r w:rsidRPr="00EB45EE">
        <w:rPr>
          <w:rFonts w:ascii="Arial" w:hAnsi="Arial" w:cs="Arial"/>
        </w:rPr>
        <w:t xml:space="preserve"> do n.º 2 do artigo 35.º da Lei n.º 38/2012, de 28 de agosto</w:t>
      </w:r>
      <w:r w:rsidR="00ED0AD5" w:rsidRPr="00EB45EE">
        <w:rPr>
          <w:rFonts w:ascii="Arial" w:hAnsi="Arial" w:cs="Arial"/>
        </w:rPr>
        <w:t>,</w:t>
      </w:r>
      <w:r w:rsidR="00940231" w:rsidRPr="00940231">
        <w:rPr>
          <w:rFonts w:ascii="Arial" w:hAnsi="Arial" w:cs="Arial"/>
          <w:color w:val="000000"/>
        </w:rPr>
        <w:t xml:space="preserve"> </w:t>
      </w:r>
      <w:r w:rsidR="00940231" w:rsidRPr="00AE73FB">
        <w:rPr>
          <w:rFonts w:ascii="Arial" w:hAnsi="Arial" w:cs="Arial"/>
        </w:rPr>
        <w:t>alterada pela Lei n.</w:t>
      </w:r>
      <w:r w:rsidR="006E6511">
        <w:rPr>
          <w:rFonts w:ascii="Arial" w:hAnsi="Arial" w:cs="Arial"/>
        </w:rPr>
        <w:t>º</w:t>
      </w:r>
      <w:r w:rsidR="00940231" w:rsidRPr="00AE73FB">
        <w:rPr>
          <w:rFonts w:ascii="Arial" w:hAnsi="Arial" w:cs="Arial"/>
        </w:rPr>
        <w:t xml:space="preserve"> 33/2014, de 16 de junho</w:t>
      </w:r>
      <w:r w:rsidR="006E6511">
        <w:rPr>
          <w:rFonts w:ascii="Arial" w:hAnsi="Arial" w:cs="Arial"/>
        </w:rPr>
        <w:t>, e pela Lei n.º</w:t>
      </w:r>
      <w:r w:rsidR="00940231" w:rsidRPr="00AE73FB">
        <w:rPr>
          <w:rFonts w:ascii="Arial" w:hAnsi="Arial" w:cs="Arial"/>
        </w:rPr>
        <w:t xml:space="preserve"> 93/2015, de 13 de agosto</w:t>
      </w:r>
      <w:r w:rsidRPr="00EB45EE">
        <w:rPr>
          <w:rFonts w:ascii="Arial" w:hAnsi="Arial" w:cs="Arial"/>
        </w:rPr>
        <w:t xml:space="preserve">. </w:t>
      </w:r>
    </w:p>
    <w:p w:rsidR="00BE5317" w:rsidRPr="00EB45EE" w:rsidRDefault="00BE5317" w:rsidP="00FC16D8">
      <w:pPr>
        <w:pStyle w:val="PargrafodaLista"/>
        <w:numPr>
          <w:ilvl w:val="0"/>
          <w:numId w:val="44"/>
        </w:numPr>
        <w:autoSpaceDE w:val="0"/>
        <w:autoSpaceDN w:val="0"/>
        <w:adjustRightInd w:val="0"/>
        <w:spacing w:after="0" w:line="360" w:lineRule="auto"/>
        <w:ind w:left="0" w:firstLine="0"/>
        <w:jc w:val="both"/>
        <w:rPr>
          <w:rFonts w:ascii="Arial" w:hAnsi="Arial" w:cs="Arial"/>
        </w:rPr>
      </w:pPr>
      <w:r w:rsidRPr="00EB45EE">
        <w:rPr>
          <w:rFonts w:ascii="Arial" w:hAnsi="Arial" w:cs="Arial"/>
        </w:rPr>
        <w:t xml:space="preserve">A </w:t>
      </w:r>
      <w:r w:rsidR="00F30620" w:rsidRPr="008F1C2C">
        <w:rPr>
          <w:rFonts w:ascii="Arial" w:hAnsi="Arial" w:cs="Arial"/>
        </w:rPr>
        <w:t>Federação Portuguesa de Esgrima</w:t>
      </w:r>
      <w:r w:rsidR="00F30620" w:rsidRPr="00EB45EE">
        <w:rPr>
          <w:rFonts w:ascii="Arial" w:hAnsi="Arial" w:cs="Arial"/>
        </w:rPr>
        <w:t xml:space="preserve"> </w:t>
      </w:r>
      <w:r w:rsidR="00EB45EE" w:rsidRPr="00EB45EE">
        <w:rPr>
          <w:rFonts w:ascii="Arial" w:hAnsi="Arial" w:cs="Arial"/>
        </w:rPr>
        <w:t xml:space="preserve">comunica de imediato à </w:t>
      </w:r>
      <w:r w:rsidR="00432CC9">
        <w:rPr>
          <w:rFonts w:ascii="Arial" w:hAnsi="Arial" w:cs="Arial"/>
        </w:rPr>
        <w:t>ADoP</w:t>
      </w:r>
      <w:r w:rsidR="00EB45EE" w:rsidRPr="00EB45EE">
        <w:rPr>
          <w:rFonts w:ascii="Arial" w:hAnsi="Arial" w:cs="Arial"/>
        </w:rPr>
        <w:t xml:space="preserve">, por qualquer meio, posteriormente confirmado por </w:t>
      </w:r>
      <w:r w:rsidR="00C6356B" w:rsidRPr="00EB45EE">
        <w:rPr>
          <w:rFonts w:ascii="Arial" w:hAnsi="Arial" w:cs="Arial"/>
        </w:rPr>
        <w:t>escrito, a</w:t>
      </w:r>
      <w:r w:rsidR="00EB45EE" w:rsidRPr="00EB45EE">
        <w:rPr>
          <w:rFonts w:ascii="Arial" w:hAnsi="Arial" w:cs="Arial"/>
        </w:rPr>
        <w:t xml:space="preserve"> informação prestada pelo praticante desportivo</w:t>
      </w:r>
      <w:r w:rsidRPr="00EB45EE">
        <w:rPr>
          <w:rFonts w:ascii="Arial" w:hAnsi="Arial" w:cs="Arial"/>
        </w:rPr>
        <w:t xml:space="preserve">. </w:t>
      </w:r>
    </w:p>
    <w:p w:rsidR="00BE5317" w:rsidRPr="00EB45EE" w:rsidRDefault="00B67B58" w:rsidP="00FC16D8">
      <w:pPr>
        <w:pStyle w:val="PargrafodaLista"/>
        <w:numPr>
          <w:ilvl w:val="0"/>
          <w:numId w:val="44"/>
        </w:numPr>
        <w:autoSpaceDE w:val="0"/>
        <w:autoSpaceDN w:val="0"/>
        <w:adjustRightInd w:val="0"/>
        <w:spacing w:after="0" w:line="360" w:lineRule="auto"/>
        <w:ind w:left="0" w:firstLine="0"/>
        <w:jc w:val="both"/>
        <w:rPr>
          <w:rFonts w:ascii="Arial" w:hAnsi="Arial" w:cs="Arial"/>
        </w:rPr>
      </w:pPr>
      <w:r w:rsidRPr="00EB45EE">
        <w:rPr>
          <w:rFonts w:ascii="Arial" w:hAnsi="Arial" w:cs="Arial"/>
        </w:rPr>
        <w:t xml:space="preserve">A </w:t>
      </w:r>
      <w:r w:rsidR="00432CC9">
        <w:rPr>
          <w:rFonts w:ascii="Arial" w:hAnsi="Arial" w:cs="Arial"/>
        </w:rPr>
        <w:t>ADoP</w:t>
      </w:r>
      <w:r w:rsidR="00BE5317" w:rsidRPr="00EB45EE">
        <w:rPr>
          <w:rFonts w:ascii="Arial" w:hAnsi="Arial" w:cs="Arial"/>
        </w:rPr>
        <w:t xml:space="preserve"> </w:t>
      </w:r>
      <w:r w:rsidR="006E6511">
        <w:rPr>
          <w:rFonts w:ascii="Arial" w:hAnsi="Arial" w:cs="Arial"/>
        </w:rPr>
        <w:t>comunica</w:t>
      </w:r>
      <w:r w:rsidR="00BE5317" w:rsidRPr="00EB45EE">
        <w:rPr>
          <w:rFonts w:ascii="Arial" w:hAnsi="Arial" w:cs="Arial"/>
        </w:rPr>
        <w:t xml:space="preserve"> de imediato </w:t>
      </w:r>
      <w:r w:rsidR="006E6511">
        <w:rPr>
          <w:rFonts w:ascii="Arial" w:hAnsi="Arial" w:cs="Arial"/>
        </w:rPr>
        <w:t>a</w:t>
      </w:r>
      <w:r w:rsidR="00BE5317" w:rsidRPr="00EB45EE">
        <w:rPr>
          <w:rFonts w:ascii="Arial" w:hAnsi="Arial" w:cs="Arial"/>
        </w:rPr>
        <w:t xml:space="preserve">o LAD, ou </w:t>
      </w:r>
      <w:r w:rsidR="006E6511">
        <w:rPr>
          <w:rFonts w:ascii="Arial" w:hAnsi="Arial" w:cs="Arial"/>
        </w:rPr>
        <w:t>a</w:t>
      </w:r>
      <w:r w:rsidR="00BE5317" w:rsidRPr="00EB45EE">
        <w:rPr>
          <w:rFonts w:ascii="Arial" w:hAnsi="Arial" w:cs="Arial"/>
        </w:rPr>
        <w:t>o laboratório antidopagem acreditado pela AMA responsável pela realização da análise</w:t>
      </w:r>
      <w:r w:rsidR="0098144E">
        <w:rPr>
          <w:rFonts w:ascii="Arial" w:hAnsi="Arial" w:cs="Arial"/>
        </w:rPr>
        <w:t xml:space="preserve"> da amostra A</w:t>
      </w:r>
      <w:r w:rsidR="00BE5317" w:rsidRPr="00EB45EE">
        <w:rPr>
          <w:rFonts w:ascii="Arial" w:hAnsi="Arial" w:cs="Arial"/>
        </w:rPr>
        <w:t xml:space="preserve">, a informação prestada nos termos do número anterior. </w:t>
      </w:r>
    </w:p>
    <w:p w:rsidR="00EB45EE" w:rsidRPr="00EB45EE" w:rsidRDefault="00EB45EE" w:rsidP="00FC16D8">
      <w:pPr>
        <w:pStyle w:val="PargrafodaLista"/>
        <w:numPr>
          <w:ilvl w:val="0"/>
          <w:numId w:val="44"/>
        </w:numPr>
        <w:autoSpaceDE w:val="0"/>
        <w:autoSpaceDN w:val="0"/>
        <w:adjustRightInd w:val="0"/>
        <w:spacing w:after="0" w:line="360" w:lineRule="auto"/>
        <w:ind w:left="0" w:firstLine="0"/>
        <w:jc w:val="both"/>
        <w:rPr>
          <w:rFonts w:ascii="Arial" w:hAnsi="Arial" w:cs="Arial"/>
        </w:rPr>
      </w:pPr>
      <w:r w:rsidRPr="00EB45EE">
        <w:rPr>
          <w:rFonts w:ascii="Arial" w:hAnsi="Arial" w:cs="Arial"/>
        </w:rPr>
        <w:t xml:space="preserve">Quando requerida a análise da amostra B, os encargos da análise, caso esta revele resultado positivo, são da responsabilidade do praticante desportivo. </w:t>
      </w:r>
    </w:p>
    <w:p w:rsidR="0098144E" w:rsidRPr="0084577B" w:rsidRDefault="0098144E" w:rsidP="00FC16D8">
      <w:pPr>
        <w:pStyle w:val="PargrafodaLista"/>
        <w:numPr>
          <w:ilvl w:val="0"/>
          <w:numId w:val="44"/>
        </w:numPr>
        <w:autoSpaceDE w:val="0"/>
        <w:autoSpaceDN w:val="0"/>
        <w:adjustRightInd w:val="0"/>
        <w:spacing w:after="0" w:line="360" w:lineRule="auto"/>
        <w:ind w:left="0" w:firstLine="0"/>
        <w:jc w:val="both"/>
        <w:rPr>
          <w:rFonts w:ascii="Arial" w:hAnsi="Arial" w:cs="Arial"/>
        </w:rPr>
      </w:pPr>
      <w:r w:rsidRPr="0084577B">
        <w:rPr>
          <w:rFonts w:ascii="Arial" w:hAnsi="Arial" w:cs="Arial"/>
        </w:rPr>
        <w:t>O praticante desportivo que requeira a realização da análise da amostra B tem que prestar obrigatoriamente</w:t>
      </w:r>
      <w:r w:rsidR="006F3ACB" w:rsidRPr="0084577B">
        <w:rPr>
          <w:rFonts w:ascii="Arial" w:hAnsi="Arial" w:cs="Arial"/>
        </w:rPr>
        <w:t>,</w:t>
      </w:r>
      <w:r w:rsidRPr="0084577B">
        <w:rPr>
          <w:rFonts w:ascii="Arial" w:hAnsi="Arial" w:cs="Arial"/>
        </w:rPr>
        <w:t xml:space="preserve"> </w:t>
      </w:r>
      <w:r w:rsidR="006F3ACB" w:rsidRPr="0084577B">
        <w:rPr>
          <w:rFonts w:ascii="Arial" w:hAnsi="Arial" w:cs="Arial"/>
        </w:rPr>
        <w:t xml:space="preserve">antes da data prevista para a sua realização, </w:t>
      </w:r>
      <w:r w:rsidRPr="0084577B">
        <w:rPr>
          <w:rFonts w:ascii="Arial" w:hAnsi="Arial" w:cs="Arial"/>
        </w:rPr>
        <w:t xml:space="preserve">uma </w:t>
      </w:r>
      <w:r w:rsidRPr="0084577B">
        <w:rPr>
          <w:rFonts w:ascii="Arial" w:hAnsi="Arial" w:cs="Arial"/>
        </w:rPr>
        <w:lastRenderedPageBreak/>
        <w:t>caução junto do IPDJ,</w:t>
      </w:r>
      <w:r w:rsidR="006E6511">
        <w:rPr>
          <w:rFonts w:ascii="Arial" w:hAnsi="Arial" w:cs="Arial"/>
        </w:rPr>
        <w:t xml:space="preserve"> </w:t>
      </w:r>
      <w:r w:rsidRPr="0084577B">
        <w:rPr>
          <w:rFonts w:ascii="Arial" w:hAnsi="Arial" w:cs="Arial"/>
        </w:rPr>
        <w:t>I.P., no valor d</w:t>
      </w:r>
      <w:r w:rsidR="006F3ACB" w:rsidRPr="0084577B">
        <w:rPr>
          <w:rFonts w:ascii="Arial" w:hAnsi="Arial" w:cs="Arial"/>
        </w:rPr>
        <w:t xml:space="preserve">a </w:t>
      </w:r>
      <w:r w:rsidRPr="0084577B">
        <w:rPr>
          <w:rFonts w:ascii="Arial" w:hAnsi="Arial" w:cs="Arial"/>
        </w:rPr>
        <w:t>análise</w:t>
      </w:r>
      <w:r w:rsidR="00AA78B7" w:rsidRPr="0084577B">
        <w:rPr>
          <w:rFonts w:ascii="Arial" w:hAnsi="Arial" w:cs="Arial"/>
        </w:rPr>
        <w:t xml:space="preserve">, sendo que se não o fizer perde o direito à realização da </w:t>
      </w:r>
      <w:r w:rsidR="00B828C8" w:rsidRPr="0084577B">
        <w:rPr>
          <w:rFonts w:ascii="Arial" w:hAnsi="Arial" w:cs="Arial"/>
        </w:rPr>
        <w:t>mesma</w:t>
      </w:r>
      <w:r w:rsidR="00AA78B7" w:rsidRPr="0084577B">
        <w:rPr>
          <w:rFonts w:ascii="Arial" w:hAnsi="Arial" w:cs="Arial"/>
        </w:rPr>
        <w:t>.</w:t>
      </w:r>
      <w:r w:rsidRPr="0084577B">
        <w:rPr>
          <w:rFonts w:ascii="Arial" w:hAnsi="Arial" w:cs="Arial"/>
        </w:rPr>
        <w:t xml:space="preserve"> </w:t>
      </w:r>
    </w:p>
    <w:p w:rsidR="00EB45EE" w:rsidRPr="00EB45EE" w:rsidRDefault="00EB45EE" w:rsidP="00FC16D8">
      <w:pPr>
        <w:pStyle w:val="PargrafodaLista"/>
        <w:numPr>
          <w:ilvl w:val="0"/>
          <w:numId w:val="44"/>
        </w:numPr>
        <w:autoSpaceDE w:val="0"/>
        <w:autoSpaceDN w:val="0"/>
        <w:adjustRightInd w:val="0"/>
        <w:spacing w:after="0" w:line="360" w:lineRule="auto"/>
        <w:ind w:left="0" w:firstLine="0"/>
        <w:jc w:val="both"/>
        <w:rPr>
          <w:rFonts w:ascii="Arial" w:hAnsi="Arial" w:cs="Arial"/>
        </w:rPr>
      </w:pPr>
      <w:r w:rsidRPr="00EB45EE">
        <w:rPr>
          <w:rFonts w:ascii="Arial" w:hAnsi="Arial" w:cs="Arial"/>
        </w:rPr>
        <w:t xml:space="preserve">O praticante desportivo que não requeira, no prazo referido no </w:t>
      </w:r>
      <w:r w:rsidR="000D587D">
        <w:rPr>
          <w:rFonts w:ascii="Arial" w:hAnsi="Arial" w:cs="Arial"/>
        </w:rPr>
        <w:t>n.º</w:t>
      </w:r>
      <w:r w:rsidR="00C6356B" w:rsidRPr="00EB45EE">
        <w:rPr>
          <w:rFonts w:ascii="Arial" w:hAnsi="Arial" w:cs="Arial"/>
        </w:rPr>
        <w:t xml:space="preserve"> 4</w:t>
      </w:r>
      <w:r w:rsidRPr="00EB45EE">
        <w:rPr>
          <w:rFonts w:ascii="Arial" w:hAnsi="Arial" w:cs="Arial"/>
        </w:rPr>
        <w:t xml:space="preserve">, a análise da amostra B renuncia a esse direito. </w:t>
      </w:r>
    </w:p>
    <w:p w:rsidR="005E0E98" w:rsidRPr="00EB45EE" w:rsidRDefault="005E0E98" w:rsidP="00FC16D8">
      <w:pPr>
        <w:pStyle w:val="PargrafodaLista"/>
        <w:numPr>
          <w:ilvl w:val="0"/>
          <w:numId w:val="44"/>
        </w:numPr>
        <w:autoSpaceDE w:val="0"/>
        <w:autoSpaceDN w:val="0"/>
        <w:adjustRightInd w:val="0"/>
        <w:spacing w:after="0" w:line="360" w:lineRule="auto"/>
        <w:ind w:left="0" w:firstLine="0"/>
        <w:jc w:val="both"/>
        <w:rPr>
          <w:rFonts w:ascii="Arial" w:hAnsi="Arial" w:cs="Arial"/>
        </w:rPr>
      </w:pPr>
      <w:r w:rsidRPr="00EB45EE">
        <w:rPr>
          <w:rFonts w:ascii="Arial" w:hAnsi="Arial" w:cs="Arial"/>
        </w:rPr>
        <w:t xml:space="preserve">Caso o praticante desportivo prescinda da realização da análise da amostra B, a </w:t>
      </w:r>
      <w:r w:rsidR="00432CC9">
        <w:rPr>
          <w:rFonts w:ascii="Arial" w:hAnsi="Arial" w:cs="Arial"/>
        </w:rPr>
        <w:t>ADoP</w:t>
      </w:r>
      <w:r w:rsidRPr="00EB45EE">
        <w:rPr>
          <w:rFonts w:ascii="Arial" w:hAnsi="Arial" w:cs="Arial"/>
        </w:rPr>
        <w:t xml:space="preserve">, ao ser notificada dessa decisão, </w:t>
      </w:r>
      <w:r w:rsidR="006F3ACB">
        <w:rPr>
          <w:rFonts w:ascii="Arial" w:hAnsi="Arial" w:cs="Arial"/>
        </w:rPr>
        <w:t xml:space="preserve">notifica a </w:t>
      </w:r>
      <w:r w:rsidR="00F30620" w:rsidRPr="008F1C2C">
        <w:rPr>
          <w:rFonts w:ascii="Arial" w:hAnsi="Arial" w:cs="Arial"/>
        </w:rPr>
        <w:t>Federação Portuguesa de Esgrima</w:t>
      </w:r>
      <w:r w:rsidRPr="00EB45EE">
        <w:rPr>
          <w:rFonts w:ascii="Arial" w:hAnsi="Arial" w:cs="Arial"/>
        </w:rPr>
        <w:t xml:space="preserve"> </w:t>
      </w:r>
      <w:r w:rsidR="006F3ACB">
        <w:rPr>
          <w:rFonts w:ascii="Arial" w:hAnsi="Arial" w:cs="Arial"/>
        </w:rPr>
        <w:t xml:space="preserve">para a </w:t>
      </w:r>
      <w:r w:rsidRPr="00EB45EE">
        <w:rPr>
          <w:rFonts w:ascii="Arial" w:hAnsi="Arial" w:cs="Arial"/>
        </w:rPr>
        <w:t xml:space="preserve">abertura de procedimento disciplinar. </w:t>
      </w:r>
    </w:p>
    <w:p w:rsidR="00493E9A" w:rsidRPr="00EB45EE" w:rsidRDefault="00493E9A" w:rsidP="00FC16D8">
      <w:pPr>
        <w:pStyle w:val="PargrafodaLista"/>
        <w:numPr>
          <w:ilvl w:val="0"/>
          <w:numId w:val="44"/>
        </w:numPr>
        <w:autoSpaceDE w:val="0"/>
        <w:autoSpaceDN w:val="0"/>
        <w:adjustRightInd w:val="0"/>
        <w:spacing w:after="0" w:line="360" w:lineRule="auto"/>
        <w:ind w:left="0" w:firstLine="0"/>
        <w:jc w:val="both"/>
        <w:rPr>
          <w:rFonts w:ascii="Arial" w:hAnsi="Arial" w:cs="Arial"/>
        </w:rPr>
      </w:pPr>
      <w:r w:rsidRPr="00EB45EE">
        <w:rPr>
          <w:rFonts w:ascii="Arial" w:hAnsi="Arial" w:cs="Arial"/>
        </w:rPr>
        <w:t xml:space="preserve">Quando requerida a análise da amostra B, as consequências desportivas e disciplinares só serão desencadeadas se o seu resultado for positivo, confirmando o resultado </w:t>
      </w:r>
      <w:r w:rsidR="00C6356B" w:rsidRPr="00EB45EE">
        <w:rPr>
          <w:rFonts w:ascii="Arial" w:hAnsi="Arial" w:cs="Arial"/>
        </w:rPr>
        <w:t>da análise</w:t>
      </w:r>
      <w:r w:rsidRPr="00EB45EE">
        <w:rPr>
          <w:rFonts w:ascii="Arial" w:hAnsi="Arial" w:cs="Arial"/>
        </w:rPr>
        <w:t xml:space="preserve"> da amostra A.</w:t>
      </w:r>
    </w:p>
    <w:p w:rsidR="00493E9A" w:rsidRDefault="00493E9A" w:rsidP="00FC16D8">
      <w:pPr>
        <w:pStyle w:val="PargrafodaLista"/>
        <w:numPr>
          <w:ilvl w:val="0"/>
          <w:numId w:val="44"/>
        </w:numPr>
        <w:autoSpaceDE w:val="0"/>
        <w:autoSpaceDN w:val="0"/>
        <w:adjustRightInd w:val="0"/>
        <w:spacing w:line="360" w:lineRule="auto"/>
        <w:ind w:left="0" w:firstLine="0"/>
        <w:jc w:val="both"/>
        <w:rPr>
          <w:rFonts w:ascii="Arial" w:hAnsi="Arial" w:cs="Arial"/>
        </w:rPr>
      </w:pPr>
      <w:r w:rsidRPr="00B12A40">
        <w:rPr>
          <w:rFonts w:ascii="Arial" w:hAnsi="Arial" w:cs="Arial"/>
        </w:rPr>
        <w:t xml:space="preserve">A análise dos resultados atípicos no </w:t>
      </w:r>
      <w:r w:rsidR="00AA1DB5">
        <w:rPr>
          <w:rFonts w:ascii="Arial" w:hAnsi="Arial" w:cs="Arial"/>
        </w:rPr>
        <w:t xml:space="preserve">Passaporte Biológico </w:t>
      </w:r>
      <w:r w:rsidRPr="00B12A40">
        <w:rPr>
          <w:rFonts w:ascii="Arial" w:hAnsi="Arial" w:cs="Arial"/>
        </w:rPr>
        <w:t>do</w:t>
      </w:r>
      <w:r w:rsidR="00EB45EE" w:rsidRPr="00B12A40">
        <w:rPr>
          <w:rFonts w:ascii="Arial" w:hAnsi="Arial" w:cs="Arial"/>
        </w:rPr>
        <w:t>s</w:t>
      </w:r>
      <w:r w:rsidRPr="00B12A40">
        <w:rPr>
          <w:rFonts w:ascii="Arial" w:hAnsi="Arial" w:cs="Arial"/>
        </w:rPr>
        <w:t xml:space="preserve"> praticantes desportivo</w:t>
      </w:r>
      <w:r w:rsidR="00EB45EE" w:rsidRPr="00B12A40">
        <w:rPr>
          <w:rFonts w:ascii="Arial" w:hAnsi="Arial" w:cs="Arial"/>
        </w:rPr>
        <w:t>s</w:t>
      </w:r>
      <w:r w:rsidRPr="00B12A40">
        <w:rPr>
          <w:rFonts w:ascii="Arial" w:hAnsi="Arial" w:cs="Arial"/>
        </w:rPr>
        <w:t xml:space="preserve"> e dos resultados positivo</w:t>
      </w:r>
      <w:r w:rsidR="00EB45EE" w:rsidRPr="00B12A40">
        <w:rPr>
          <w:rFonts w:ascii="Arial" w:hAnsi="Arial" w:cs="Arial"/>
        </w:rPr>
        <w:t>s</w:t>
      </w:r>
      <w:r w:rsidRPr="00B12A40">
        <w:rPr>
          <w:rFonts w:ascii="Arial" w:hAnsi="Arial" w:cs="Arial"/>
        </w:rPr>
        <w:t xml:space="preserve"> neste me</w:t>
      </w:r>
      <w:r w:rsidR="00D65666" w:rsidRPr="00B12A40">
        <w:rPr>
          <w:rFonts w:ascii="Arial" w:hAnsi="Arial" w:cs="Arial"/>
        </w:rPr>
        <w:t>s</w:t>
      </w:r>
      <w:r w:rsidRPr="00B12A40">
        <w:rPr>
          <w:rFonts w:ascii="Arial" w:hAnsi="Arial" w:cs="Arial"/>
        </w:rPr>
        <w:t>mo passaporte tem lugar</w:t>
      </w:r>
      <w:r w:rsidR="006E6511">
        <w:rPr>
          <w:rFonts w:ascii="Arial" w:hAnsi="Arial" w:cs="Arial"/>
        </w:rPr>
        <w:t>,</w:t>
      </w:r>
      <w:r w:rsidRPr="00B12A40">
        <w:rPr>
          <w:rFonts w:ascii="Arial" w:hAnsi="Arial" w:cs="Arial"/>
        </w:rPr>
        <w:t xml:space="preserve"> nos termos previstos na </w:t>
      </w:r>
      <w:r w:rsidR="006E6511" w:rsidRPr="00B12A40">
        <w:rPr>
          <w:rFonts w:ascii="Arial" w:hAnsi="Arial" w:cs="Arial"/>
        </w:rPr>
        <w:t xml:space="preserve">Norma Internacional </w:t>
      </w:r>
      <w:r w:rsidRPr="00B12A40">
        <w:rPr>
          <w:rFonts w:ascii="Arial" w:hAnsi="Arial" w:cs="Arial"/>
        </w:rPr>
        <w:t xml:space="preserve">para </w:t>
      </w:r>
      <w:r w:rsidR="006E6511">
        <w:rPr>
          <w:rFonts w:ascii="Arial" w:hAnsi="Arial" w:cs="Arial"/>
        </w:rPr>
        <w:t>C</w:t>
      </w:r>
      <w:r w:rsidRPr="00B12A40">
        <w:rPr>
          <w:rFonts w:ascii="Arial" w:hAnsi="Arial" w:cs="Arial"/>
        </w:rPr>
        <w:t xml:space="preserve">ontrolo e </w:t>
      </w:r>
      <w:r w:rsidR="006E6511">
        <w:rPr>
          <w:rFonts w:ascii="Arial" w:hAnsi="Arial" w:cs="Arial"/>
        </w:rPr>
        <w:t>I</w:t>
      </w:r>
      <w:r w:rsidRPr="00B12A40">
        <w:rPr>
          <w:rFonts w:ascii="Arial" w:hAnsi="Arial" w:cs="Arial"/>
        </w:rPr>
        <w:t xml:space="preserve">nvestigações e na </w:t>
      </w:r>
      <w:r w:rsidR="006E6511">
        <w:rPr>
          <w:rFonts w:ascii="Arial" w:hAnsi="Arial" w:cs="Arial"/>
        </w:rPr>
        <w:t>N</w:t>
      </w:r>
      <w:r w:rsidRPr="00B12A40">
        <w:rPr>
          <w:rFonts w:ascii="Arial" w:hAnsi="Arial" w:cs="Arial"/>
        </w:rPr>
        <w:t xml:space="preserve">orma </w:t>
      </w:r>
      <w:r w:rsidR="006E6511">
        <w:rPr>
          <w:rFonts w:ascii="Arial" w:hAnsi="Arial" w:cs="Arial"/>
        </w:rPr>
        <w:t>I</w:t>
      </w:r>
      <w:r w:rsidRPr="00B12A40">
        <w:rPr>
          <w:rFonts w:ascii="Arial" w:hAnsi="Arial" w:cs="Arial"/>
        </w:rPr>
        <w:t>nterna</w:t>
      </w:r>
      <w:r w:rsidR="005E0E98" w:rsidRPr="00B12A40">
        <w:rPr>
          <w:rFonts w:ascii="Arial" w:hAnsi="Arial" w:cs="Arial"/>
        </w:rPr>
        <w:t xml:space="preserve">cional para </w:t>
      </w:r>
      <w:r w:rsidR="006E6511">
        <w:rPr>
          <w:rFonts w:ascii="Arial" w:hAnsi="Arial" w:cs="Arial"/>
        </w:rPr>
        <w:t>L</w:t>
      </w:r>
      <w:r w:rsidR="005E0E98" w:rsidRPr="00B12A40">
        <w:rPr>
          <w:rFonts w:ascii="Arial" w:hAnsi="Arial" w:cs="Arial"/>
        </w:rPr>
        <w:t>aboratórios da AMA. Caso se verifique a violação de norma antidopagem</w:t>
      </w:r>
      <w:r w:rsidR="006E6511">
        <w:rPr>
          <w:rFonts w:ascii="Arial" w:hAnsi="Arial" w:cs="Arial"/>
        </w:rPr>
        <w:t>,</w:t>
      </w:r>
      <w:r w:rsidR="005E0E98" w:rsidRPr="00B12A40">
        <w:rPr>
          <w:rFonts w:ascii="Arial" w:hAnsi="Arial" w:cs="Arial"/>
        </w:rPr>
        <w:t xml:space="preserve"> a </w:t>
      </w:r>
      <w:r w:rsidR="00432CC9">
        <w:rPr>
          <w:rFonts w:ascii="Arial" w:hAnsi="Arial" w:cs="Arial"/>
        </w:rPr>
        <w:t>ADoP</w:t>
      </w:r>
      <w:r w:rsidR="005E0E98" w:rsidRPr="00B12A40">
        <w:rPr>
          <w:rFonts w:ascii="Arial" w:hAnsi="Arial" w:cs="Arial"/>
        </w:rPr>
        <w:t xml:space="preserve"> </w:t>
      </w:r>
      <w:r w:rsidR="005E0E98" w:rsidRPr="00B828C8">
        <w:rPr>
          <w:rFonts w:ascii="Arial" w:hAnsi="Arial" w:cs="Arial"/>
        </w:rPr>
        <w:t xml:space="preserve">notifica o praticante desportivo, </w:t>
      </w:r>
      <w:r w:rsidR="005E0E98" w:rsidRPr="00B12A40">
        <w:rPr>
          <w:rFonts w:ascii="Arial" w:hAnsi="Arial" w:cs="Arial"/>
        </w:rPr>
        <w:t xml:space="preserve">indicando a norma antidopagem violada e os fundamentos da violação.  </w:t>
      </w:r>
    </w:p>
    <w:p w:rsidR="002A1D57" w:rsidRPr="00B12A40" w:rsidRDefault="002A1D57" w:rsidP="002A1D57">
      <w:pPr>
        <w:pStyle w:val="PargrafodaLista"/>
        <w:autoSpaceDE w:val="0"/>
        <w:autoSpaceDN w:val="0"/>
        <w:adjustRightInd w:val="0"/>
        <w:spacing w:after="0" w:line="360" w:lineRule="auto"/>
        <w:ind w:left="0"/>
        <w:jc w:val="both"/>
        <w:rPr>
          <w:rFonts w:ascii="Arial" w:hAnsi="Arial" w:cs="Arial"/>
        </w:rPr>
      </w:pPr>
    </w:p>
    <w:p w:rsidR="00BE5317" w:rsidRDefault="0075281E" w:rsidP="00A6343E">
      <w:pPr>
        <w:autoSpaceDE w:val="0"/>
        <w:autoSpaceDN w:val="0"/>
        <w:adjustRightInd w:val="0"/>
        <w:spacing w:after="0" w:line="240" w:lineRule="auto"/>
        <w:ind w:left="360"/>
        <w:jc w:val="center"/>
        <w:rPr>
          <w:rFonts w:ascii="Arial" w:hAnsi="Arial" w:cs="Arial"/>
          <w:b/>
        </w:rPr>
      </w:pPr>
      <w:r w:rsidRPr="0075281E">
        <w:rPr>
          <w:rFonts w:ascii="Arial" w:hAnsi="Arial" w:cs="Arial"/>
          <w:b/>
        </w:rPr>
        <w:t>A</w:t>
      </w:r>
      <w:r w:rsidR="00BE5317" w:rsidRPr="0075281E">
        <w:rPr>
          <w:rFonts w:ascii="Arial" w:hAnsi="Arial" w:cs="Arial"/>
          <w:b/>
        </w:rPr>
        <w:t xml:space="preserve">rtigo </w:t>
      </w:r>
      <w:r w:rsidRPr="0075281E">
        <w:rPr>
          <w:rFonts w:ascii="Arial" w:hAnsi="Arial" w:cs="Arial"/>
          <w:b/>
        </w:rPr>
        <w:t>2</w:t>
      </w:r>
      <w:r w:rsidR="006E6511">
        <w:rPr>
          <w:rFonts w:ascii="Arial" w:hAnsi="Arial" w:cs="Arial"/>
          <w:b/>
        </w:rPr>
        <w:t>5</w:t>
      </w:r>
      <w:r w:rsidR="00BE5317" w:rsidRPr="0075281E">
        <w:rPr>
          <w:rFonts w:ascii="Arial" w:hAnsi="Arial" w:cs="Arial"/>
          <w:b/>
        </w:rPr>
        <w:t>.º</w:t>
      </w:r>
    </w:p>
    <w:p w:rsidR="00BE5317" w:rsidRDefault="00BE5317" w:rsidP="00A6343E">
      <w:pPr>
        <w:autoSpaceDE w:val="0"/>
        <w:autoSpaceDN w:val="0"/>
        <w:adjustRightInd w:val="0"/>
        <w:spacing w:line="240" w:lineRule="auto"/>
        <w:ind w:left="360"/>
        <w:jc w:val="center"/>
        <w:rPr>
          <w:rFonts w:ascii="Arial" w:hAnsi="Arial" w:cs="Arial"/>
          <w:b/>
        </w:rPr>
      </w:pPr>
      <w:r w:rsidRPr="00BE5317">
        <w:rPr>
          <w:rFonts w:ascii="Arial" w:hAnsi="Arial" w:cs="Arial"/>
          <w:b/>
        </w:rPr>
        <w:t xml:space="preserve">Realização da </w:t>
      </w:r>
      <w:r w:rsidR="00B12A40">
        <w:rPr>
          <w:rFonts w:ascii="Arial" w:hAnsi="Arial" w:cs="Arial"/>
          <w:b/>
        </w:rPr>
        <w:t>análise da amostra B</w:t>
      </w:r>
    </w:p>
    <w:p w:rsidR="00B12A40" w:rsidRDefault="005E0E98" w:rsidP="006E6511">
      <w:pPr>
        <w:pStyle w:val="PargrafodaLista"/>
        <w:numPr>
          <w:ilvl w:val="0"/>
          <w:numId w:val="45"/>
        </w:numPr>
        <w:autoSpaceDE w:val="0"/>
        <w:autoSpaceDN w:val="0"/>
        <w:adjustRightInd w:val="0"/>
        <w:spacing w:after="0" w:line="360" w:lineRule="auto"/>
        <w:ind w:left="0" w:firstLine="0"/>
        <w:jc w:val="both"/>
        <w:rPr>
          <w:rFonts w:ascii="Arial" w:hAnsi="Arial" w:cs="Arial"/>
        </w:rPr>
      </w:pPr>
      <w:r w:rsidRPr="00B12A40">
        <w:rPr>
          <w:rFonts w:ascii="Arial" w:hAnsi="Arial" w:cs="Arial"/>
        </w:rPr>
        <w:t xml:space="preserve">O praticante desportivo ou o seu clube, ou seus representantes, </w:t>
      </w:r>
      <w:r w:rsidR="00B12A40" w:rsidRPr="00B12A40">
        <w:rPr>
          <w:rFonts w:ascii="Arial" w:hAnsi="Arial" w:cs="Arial"/>
        </w:rPr>
        <w:t>bem como os peritos por si nomeados</w:t>
      </w:r>
      <w:r w:rsidR="006E6511">
        <w:rPr>
          <w:rFonts w:ascii="Arial" w:hAnsi="Arial" w:cs="Arial"/>
        </w:rPr>
        <w:t>,</w:t>
      </w:r>
      <w:r w:rsidR="00B12A40" w:rsidRPr="00B12A40">
        <w:rPr>
          <w:rFonts w:ascii="Arial" w:hAnsi="Arial" w:cs="Arial"/>
        </w:rPr>
        <w:t xml:space="preserve"> podem estar presentes no ato de realização da análise da amostra B, podendo ainda estar presente </w:t>
      </w:r>
      <w:r w:rsidRPr="00B12A40">
        <w:rPr>
          <w:rFonts w:ascii="Arial" w:hAnsi="Arial" w:cs="Arial"/>
        </w:rPr>
        <w:t xml:space="preserve">um representante da </w:t>
      </w:r>
      <w:r w:rsidR="00F30620" w:rsidRPr="008F1C2C">
        <w:rPr>
          <w:rFonts w:ascii="Arial" w:hAnsi="Arial" w:cs="Arial"/>
        </w:rPr>
        <w:t>Federação Portuguesa de Esgrima</w:t>
      </w:r>
      <w:r w:rsidR="00B12A40">
        <w:rPr>
          <w:rFonts w:ascii="Arial" w:hAnsi="Arial" w:cs="Arial"/>
        </w:rPr>
        <w:t>.</w:t>
      </w:r>
    </w:p>
    <w:p w:rsidR="00BE5317" w:rsidRPr="00B12A40" w:rsidRDefault="00BE5317" w:rsidP="006E6511">
      <w:pPr>
        <w:pStyle w:val="PargrafodaLista"/>
        <w:numPr>
          <w:ilvl w:val="0"/>
          <w:numId w:val="45"/>
        </w:numPr>
        <w:autoSpaceDE w:val="0"/>
        <w:autoSpaceDN w:val="0"/>
        <w:adjustRightInd w:val="0"/>
        <w:spacing w:after="0" w:line="360" w:lineRule="auto"/>
        <w:ind w:left="0" w:firstLine="0"/>
        <w:jc w:val="both"/>
        <w:rPr>
          <w:rFonts w:ascii="Arial" w:hAnsi="Arial" w:cs="Arial"/>
        </w:rPr>
      </w:pPr>
      <w:r w:rsidRPr="00B12A40">
        <w:rPr>
          <w:rFonts w:ascii="Arial" w:hAnsi="Arial" w:cs="Arial"/>
        </w:rPr>
        <w:t xml:space="preserve">O praticante desportivo deve ser portador da cópia do formulário do controlo antidopagem que lhe foi entregue no momento em que realizou a colheita das amostras. </w:t>
      </w:r>
    </w:p>
    <w:p w:rsidR="00BE5317" w:rsidRPr="00C6356B" w:rsidRDefault="00BE5317" w:rsidP="006E6511">
      <w:pPr>
        <w:pStyle w:val="PargrafodaLista"/>
        <w:numPr>
          <w:ilvl w:val="0"/>
          <w:numId w:val="45"/>
        </w:numPr>
        <w:autoSpaceDE w:val="0"/>
        <w:autoSpaceDN w:val="0"/>
        <w:adjustRightInd w:val="0"/>
        <w:spacing w:after="0" w:line="360" w:lineRule="auto"/>
        <w:ind w:left="0" w:firstLine="0"/>
        <w:jc w:val="both"/>
        <w:rPr>
          <w:rFonts w:ascii="Arial" w:hAnsi="Arial" w:cs="Arial"/>
        </w:rPr>
      </w:pPr>
      <w:r w:rsidRPr="00C6356B">
        <w:rPr>
          <w:rFonts w:ascii="Arial" w:hAnsi="Arial" w:cs="Arial"/>
        </w:rPr>
        <w:t xml:space="preserve">Todas as pessoas e entidades presentes na realização da </w:t>
      </w:r>
      <w:r w:rsidR="005E0E98" w:rsidRPr="00C6356B">
        <w:rPr>
          <w:rFonts w:ascii="Arial" w:hAnsi="Arial" w:cs="Arial"/>
        </w:rPr>
        <w:t xml:space="preserve">análise da amostra B </w:t>
      </w:r>
      <w:r w:rsidRPr="00C6356B">
        <w:rPr>
          <w:rFonts w:ascii="Arial" w:hAnsi="Arial" w:cs="Arial"/>
        </w:rPr>
        <w:t xml:space="preserve">devem ser portadoras de documento de identificação e de procuração com poderes de representação. </w:t>
      </w:r>
    </w:p>
    <w:p w:rsidR="009766DB" w:rsidRPr="00C6356B" w:rsidRDefault="00BE5317" w:rsidP="006E6511">
      <w:pPr>
        <w:pStyle w:val="PargrafodaLista"/>
        <w:numPr>
          <w:ilvl w:val="0"/>
          <w:numId w:val="45"/>
        </w:numPr>
        <w:autoSpaceDE w:val="0"/>
        <w:autoSpaceDN w:val="0"/>
        <w:adjustRightInd w:val="0"/>
        <w:spacing w:after="0" w:line="360" w:lineRule="auto"/>
        <w:ind w:left="0" w:firstLine="0"/>
        <w:jc w:val="both"/>
        <w:rPr>
          <w:rFonts w:ascii="Arial" w:hAnsi="Arial" w:cs="Arial"/>
        </w:rPr>
      </w:pPr>
      <w:r w:rsidRPr="00B828C8">
        <w:rPr>
          <w:rFonts w:ascii="Arial" w:hAnsi="Arial" w:cs="Arial"/>
        </w:rPr>
        <w:t xml:space="preserve">Do que se passar na segunda análise é lavrada ata, subscrita pelos presentes e remetida cópia para a </w:t>
      </w:r>
      <w:proofErr w:type="spellStart"/>
      <w:r w:rsidR="00432CC9">
        <w:rPr>
          <w:rFonts w:ascii="Arial" w:hAnsi="Arial" w:cs="Arial"/>
        </w:rPr>
        <w:t>ADoP</w:t>
      </w:r>
      <w:proofErr w:type="spellEnd"/>
      <w:r w:rsidR="00AA78B7" w:rsidRPr="00B828C8">
        <w:rPr>
          <w:rFonts w:ascii="Arial" w:hAnsi="Arial" w:cs="Arial"/>
        </w:rPr>
        <w:t xml:space="preserve"> e para </w:t>
      </w:r>
      <w:r w:rsidR="00F30620" w:rsidRPr="008F1C2C">
        <w:rPr>
          <w:rFonts w:ascii="Arial" w:hAnsi="Arial" w:cs="Arial"/>
        </w:rPr>
        <w:t>Federação Portuguesa de Esgrima</w:t>
      </w:r>
      <w:r w:rsidR="009766DB" w:rsidRPr="00B828C8">
        <w:rPr>
          <w:rFonts w:ascii="Arial" w:hAnsi="Arial" w:cs="Arial"/>
        </w:rPr>
        <w:t>.</w:t>
      </w:r>
      <w:r w:rsidRPr="00B828C8">
        <w:rPr>
          <w:rFonts w:ascii="Arial" w:hAnsi="Arial" w:cs="Arial"/>
        </w:rPr>
        <w:t xml:space="preserve"> </w:t>
      </w:r>
    </w:p>
    <w:p w:rsidR="00BE5317" w:rsidRPr="00C6356B" w:rsidRDefault="009766DB" w:rsidP="006E6511">
      <w:pPr>
        <w:pStyle w:val="PargrafodaLista"/>
        <w:numPr>
          <w:ilvl w:val="0"/>
          <w:numId w:val="45"/>
        </w:numPr>
        <w:autoSpaceDE w:val="0"/>
        <w:autoSpaceDN w:val="0"/>
        <w:adjustRightInd w:val="0"/>
        <w:spacing w:after="0" w:line="360" w:lineRule="auto"/>
        <w:ind w:left="0" w:firstLine="0"/>
        <w:jc w:val="both"/>
        <w:rPr>
          <w:rFonts w:ascii="Arial" w:hAnsi="Arial" w:cs="Arial"/>
        </w:rPr>
      </w:pPr>
      <w:r w:rsidRPr="00C6356B">
        <w:rPr>
          <w:rFonts w:ascii="Arial" w:hAnsi="Arial" w:cs="Arial"/>
        </w:rPr>
        <w:lastRenderedPageBreak/>
        <w:t>O</w:t>
      </w:r>
      <w:r w:rsidR="00BE5317" w:rsidRPr="00C6356B">
        <w:rPr>
          <w:rFonts w:ascii="Arial" w:hAnsi="Arial" w:cs="Arial"/>
        </w:rPr>
        <w:t xml:space="preserve"> LAD, ou ao laboratório antidopagem acreditado pela AMA responsável pela realização da primeira análise, emit</w:t>
      </w:r>
      <w:r w:rsidRPr="00C6356B">
        <w:rPr>
          <w:rFonts w:ascii="Arial" w:hAnsi="Arial" w:cs="Arial"/>
        </w:rPr>
        <w:t>e</w:t>
      </w:r>
      <w:r w:rsidR="00BE5317" w:rsidRPr="00C6356B">
        <w:rPr>
          <w:rFonts w:ascii="Arial" w:hAnsi="Arial" w:cs="Arial"/>
        </w:rPr>
        <w:t xml:space="preserve"> um relatório com o resultado da </w:t>
      </w:r>
      <w:r w:rsidR="005E0E98" w:rsidRPr="00C6356B">
        <w:rPr>
          <w:rFonts w:ascii="Arial" w:hAnsi="Arial" w:cs="Arial"/>
        </w:rPr>
        <w:t>análise da amostra B</w:t>
      </w:r>
      <w:r w:rsidR="006E6511">
        <w:rPr>
          <w:rFonts w:ascii="Arial" w:hAnsi="Arial" w:cs="Arial"/>
        </w:rPr>
        <w:t>,</w:t>
      </w:r>
      <w:r w:rsidR="005E0E98" w:rsidRPr="00C6356B">
        <w:rPr>
          <w:rFonts w:ascii="Arial" w:hAnsi="Arial" w:cs="Arial"/>
        </w:rPr>
        <w:t xml:space="preserve"> </w:t>
      </w:r>
      <w:r w:rsidRPr="00C6356B">
        <w:rPr>
          <w:rFonts w:ascii="Arial" w:hAnsi="Arial" w:cs="Arial"/>
        </w:rPr>
        <w:t xml:space="preserve">que </w:t>
      </w:r>
      <w:r w:rsidR="005E0E98" w:rsidRPr="00C6356B">
        <w:rPr>
          <w:rFonts w:ascii="Arial" w:hAnsi="Arial" w:cs="Arial"/>
        </w:rPr>
        <w:t>r</w:t>
      </w:r>
      <w:r w:rsidR="00BE5317" w:rsidRPr="00C6356B">
        <w:rPr>
          <w:rFonts w:ascii="Arial" w:hAnsi="Arial" w:cs="Arial"/>
        </w:rPr>
        <w:t>emet</w:t>
      </w:r>
      <w:r w:rsidR="005E0E98" w:rsidRPr="00C6356B">
        <w:rPr>
          <w:rFonts w:ascii="Arial" w:hAnsi="Arial" w:cs="Arial"/>
        </w:rPr>
        <w:t>e</w:t>
      </w:r>
      <w:r w:rsidR="00BE5317" w:rsidRPr="00C6356B">
        <w:rPr>
          <w:rFonts w:ascii="Arial" w:hAnsi="Arial" w:cs="Arial"/>
        </w:rPr>
        <w:t xml:space="preserve"> à </w:t>
      </w:r>
      <w:r w:rsidR="00432CC9">
        <w:rPr>
          <w:rFonts w:ascii="Arial" w:hAnsi="Arial" w:cs="Arial"/>
        </w:rPr>
        <w:t>ADoP</w:t>
      </w:r>
      <w:r w:rsidR="002F267D">
        <w:rPr>
          <w:rFonts w:ascii="Arial" w:hAnsi="Arial" w:cs="Arial"/>
        </w:rPr>
        <w:t>,</w:t>
      </w:r>
      <w:r w:rsidR="005E0E98" w:rsidRPr="00C6356B">
        <w:rPr>
          <w:rFonts w:ascii="Arial" w:hAnsi="Arial" w:cs="Arial"/>
        </w:rPr>
        <w:t xml:space="preserve"> que posteriormente </w:t>
      </w:r>
      <w:r w:rsidR="006E6511">
        <w:rPr>
          <w:rFonts w:ascii="Arial" w:hAnsi="Arial" w:cs="Arial"/>
        </w:rPr>
        <w:t xml:space="preserve">o </w:t>
      </w:r>
      <w:r w:rsidR="005E0E98" w:rsidRPr="00C6356B">
        <w:rPr>
          <w:rFonts w:ascii="Arial" w:hAnsi="Arial" w:cs="Arial"/>
        </w:rPr>
        <w:t xml:space="preserve">envia à </w:t>
      </w:r>
      <w:r w:rsidR="00F30620" w:rsidRPr="008F1C2C">
        <w:rPr>
          <w:rFonts w:ascii="Arial" w:hAnsi="Arial" w:cs="Arial"/>
        </w:rPr>
        <w:t>Federação Portuguesa de Esgrima</w:t>
      </w:r>
      <w:r w:rsidR="005E0E98" w:rsidRPr="00C6356B">
        <w:rPr>
          <w:rFonts w:ascii="Arial" w:hAnsi="Arial" w:cs="Arial"/>
        </w:rPr>
        <w:t>.</w:t>
      </w:r>
      <w:r w:rsidR="00BE5317" w:rsidRPr="00C6356B">
        <w:rPr>
          <w:rFonts w:ascii="Arial" w:hAnsi="Arial" w:cs="Arial"/>
        </w:rPr>
        <w:t xml:space="preserve"> </w:t>
      </w:r>
    </w:p>
    <w:p w:rsidR="005E0E98" w:rsidRPr="00C6356B" w:rsidRDefault="005E0E98" w:rsidP="006E6511">
      <w:pPr>
        <w:pStyle w:val="PargrafodaLista"/>
        <w:numPr>
          <w:ilvl w:val="0"/>
          <w:numId w:val="45"/>
        </w:numPr>
        <w:autoSpaceDE w:val="0"/>
        <w:autoSpaceDN w:val="0"/>
        <w:adjustRightInd w:val="0"/>
        <w:spacing w:after="0" w:line="360" w:lineRule="auto"/>
        <w:ind w:left="0" w:firstLine="0"/>
        <w:jc w:val="both"/>
        <w:rPr>
          <w:rFonts w:ascii="Arial" w:hAnsi="Arial" w:cs="Arial"/>
        </w:rPr>
      </w:pPr>
      <w:r w:rsidRPr="00C6356B">
        <w:rPr>
          <w:rFonts w:ascii="Arial" w:hAnsi="Arial" w:cs="Arial"/>
        </w:rPr>
        <w:t xml:space="preserve">Caso o resultado da análise da amostra B confirme o da análise </w:t>
      </w:r>
      <w:r w:rsidR="00B12A40">
        <w:rPr>
          <w:rFonts w:ascii="Arial" w:hAnsi="Arial" w:cs="Arial"/>
        </w:rPr>
        <w:t>da amostra A</w:t>
      </w:r>
      <w:r w:rsidR="006E6511">
        <w:rPr>
          <w:rFonts w:ascii="Arial" w:hAnsi="Arial" w:cs="Arial"/>
        </w:rPr>
        <w:t>,</w:t>
      </w:r>
      <w:r w:rsidR="00B12A40">
        <w:rPr>
          <w:rFonts w:ascii="Arial" w:hAnsi="Arial" w:cs="Arial"/>
        </w:rPr>
        <w:t xml:space="preserve"> </w:t>
      </w:r>
      <w:r w:rsidRPr="00C6356B">
        <w:rPr>
          <w:rFonts w:ascii="Arial" w:hAnsi="Arial" w:cs="Arial"/>
        </w:rPr>
        <w:t xml:space="preserve">a </w:t>
      </w:r>
      <w:proofErr w:type="spellStart"/>
      <w:r w:rsidR="00432CC9">
        <w:rPr>
          <w:rFonts w:ascii="Arial" w:hAnsi="Arial" w:cs="Arial"/>
        </w:rPr>
        <w:t>ADoP</w:t>
      </w:r>
      <w:proofErr w:type="spellEnd"/>
      <w:r w:rsidRPr="00C6356B">
        <w:rPr>
          <w:rFonts w:ascii="Arial" w:hAnsi="Arial" w:cs="Arial"/>
        </w:rPr>
        <w:t xml:space="preserve"> notifica a </w:t>
      </w:r>
      <w:r w:rsidR="00F30620" w:rsidRPr="008F1C2C">
        <w:rPr>
          <w:rFonts w:ascii="Arial" w:hAnsi="Arial" w:cs="Arial"/>
        </w:rPr>
        <w:t>Federação Portuguesa de Esgrima</w:t>
      </w:r>
      <w:r w:rsidRPr="00C6356B">
        <w:rPr>
          <w:rFonts w:ascii="Arial" w:hAnsi="Arial" w:cs="Arial"/>
        </w:rPr>
        <w:t xml:space="preserve"> para a abertura de procedimento disciplinar</w:t>
      </w:r>
      <w:r w:rsidR="00C6356B" w:rsidRPr="00C6356B">
        <w:rPr>
          <w:rFonts w:ascii="Arial" w:hAnsi="Arial" w:cs="Arial"/>
        </w:rPr>
        <w:t>.</w:t>
      </w:r>
    </w:p>
    <w:p w:rsidR="00C6356B" w:rsidRPr="00C6356B" w:rsidRDefault="00C6356B" w:rsidP="006E6511">
      <w:pPr>
        <w:pStyle w:val="PargrafodaLista"/>
        <w:numPr>
          <w:ilvl w:val="0"/>
          <w:numId w:val="45"/>
        </w:numPr>
        <w:autoSpaceDE w:val="0"/>
        <w:autoSpaceDN w:val="0"/>
        <w:adjustRightInd w:val="0"/>
        <w:spacing w:after="0" w:line="360" w:lineRule="auto"/>
        <w:ind w:left="0" w:firstLine="0"/>
        <w:jc w:val="both"/>
        <w:rPr>
          <w:rFonts w:ascii="Arial" w:hAnsi="Arial" w:cs="Arial"/>
        </w:rPr>
      </w:pPr>
      <w:r w:rsidRPr="00C6356B">
        <w:rPr>
          <w:rFonts w:ascii="Arial" w:hAnsi="Arial" w:cs="Arial"/>
        </w:rPr>
        <w:t>A</w:t>
      </w:r>
      <w:r w:rsidR="00BE5317" w:rsidRPr="00C6356B">
        <w:rPr>
          <w:rFonts w:ascii="Arial" w:hAnsi="Arial" w:cs="Arial"/>
        </w:rPr>
        <w:t xml:space="preserve"> </w:t>
      </w:r>
      <w:r w:rsidR="00F30620" w:rsidRPr="008F1C2C">
        <w:rPr>
          <w:rFonts w:ascii="Arial" w:hAnsi="Arial" w:cs="Arial"/>
        </w:rPr>
        <w:t>Federação Portuguesa de Esgrima</w:t>
      </w:r>
      <w:r w:rsidRPr="00C6356B">
        <w:rPr>
          <w:rFonts w:ascii="Arial" w:hAnsi="Arial" w:cs="Arial"/>
        </w:rPr>
        <w:t xml:space="preserve">, notificada nos termos dos </w:t>
      </w:r>
      <w:r w:rsidR="000D587D">
        <w:rPr>
          <w:rFonts w:ascii="Arial" w:hAnsi="Arial" w:cs="Arial"/>
        </w:rPr>
        <w:t>n.</w:t>
      </w:r>
      <w:r w:rsidR="000D587D" w:rsidRPr="000D587D">
        <w:rPr>
          <w:rFonts w:ascii="Arial" w:hAnsi="Arial" w:cs="Arial"/>
          <w:vertAlign w:val="superscript"/>
        </w:rPr>
        <w:t>os</w:t>
      </w:r>
      <w:r w:rsidRPr="00C6356B">
        <w:rPr>
          <w:rFonts w:ascii="Arial" w:hAnsi="Arial" w:cs="Arial"/>
        </w:rPr>
        <w:t xml:space="preserve"> 5 e 6, </w:t>
      </w:r>
      <w:r w:rsidR="00083B13">
        <w:rPr>
          <w:rFonts w:ascii="Arial" w:hAnsi="Arial" w:cs="Arial"/>
        </w:rPr>
        <w:t xml:space="preserve">suspende </w:t>
      </w:r>
      <w:r w:rsidR="00BE5317" w:rsidRPr="00C6356B">
        <w:rPr>
          <w:rFonts w:ascii="Arial" w:hAnsi="Arial" w:cs="Arial"/>
        </w:rPr>
        <w:t>preventi</w:t>
      </w:r>
      <w:r w:rsidR="00083B13">
        <w:rPr>
          <w:rFonts w:ascii="Arial" w:hAnsi="Arial" w:cs="Arial"/>
        </w:rPr>
        <w:t xml:space="preserve">vamente o praticante desportivo, no prazo de dois dias a contar da data </w:t>
      </w:r>
      <w:r w:rsidR="00BE5317" w:rsidRPr="00C6356B">
        <w:rPr>
          <w:rFonts w:ascii="Arial" w:hAnsi="Arial" w:cs="Arial"/>
        </w:rPr>
        <w:t>receção do relatório</w:t>
      </w:r>
      <w:r w:rsidR="00083B13">
        <w:rPr>
          <w:rFonts w:ascii="Arial" w:hAnsi="Arial" w:cs="Arial"/>
        </w:rPr>
        <w:t>,</w:t>
      </w:r>
      <w:r w:rsidR="00BE5317" w:rsidRPr="00C6356B">
        <w:rPr>
          <w:rFonts w:ascii="Arial" w:hAnsi="Arial" w:cs="Arial"/>
        </w:rPr>
        <w:t xml:space="preserve"> </w:t>
      </w:r>
      <w:r w:rsidR="009766DB" w:rsidRPr="00C6356B">
        <w:rPr>
          <w:rFonts w:ascii="Arial" w:hAnsi="Arial" w:cs="Arial"/>
        </w:rPr>
        <w:t xml:space="preserve">e </w:t>
      </w:r>
      <w:r w:rsidR="009766DB" w:rsidRPr="00083B13">
        <w:rPr>
          <w:rFonts w:ascii="Arial" w:hAnsi="Arial" w:cs="Arial"/>
        </w:rPr>
        <w:t>d</w:t>
      </w:r>
      <w:r w:rsidR="00BE5317" w:rsidRPr="00083B13">
        <w:rPr>
          <w:rFonts w:ascii="Arial" w:hAnsi="Arial" w:cs="Arial"/>
        </w:rPr>
        <w:t>etermina a abertura de um procedimento disciplinar pelo órgão disciplinar federativo</w:t>
      </w:r>
      <w:r w:rsidR="00BE5317" w:rsidRPr="00C6356B">
        <w:rPr>
          <w:rFonts w:ascii="Arial" w:hAnsi="Arial" w:cs="Arial"/>
        </w:rPr>
        <w:t xml:space="preserve">. </w:t>
      </w:r>
      <w:r w:rsidR="009766DB" w:rsidRPr="00C6356B">
        <w:rPr>
          <w:rFonts w:ascii="Arial" w:hAnsi="Arial" w:cs="Arial"/>
        </w:rPr>
        <w:t xml:space="preserve"> </w:t>
      </w:r>
    </w:p>
    <w:p w:rsidR="00BE5317" w:rsidRPr="00C6356B" w:rsidRDefault="00BE5317" w:rsidP="006E6511">
      <w:pPr>
        <w:pStyle w:val="PargrafodaLista"/>
        <w:numPr>
          <w:ilvl w:val="0"/>
          <w:numId w:val="45"/>
        </w:numPr>
        <w:autoSpaceDE w:val="0"/>
        <w:autoSpaceDN w:val="0"/>
        <w:adjustRightInd w:val="0"/>
        <w:spacing w:after="0" w:line="360" w:lineRule="auto"/>
        <w:ind w:left="0" w:firstLine="0"/>
        <w:jc w:val="both"/>
        <w:rPr>
          <w:rFonts w:ascii="Arial" w:hAnsi="Arial" w:cs="Arial"/>
          <w:bCs/>
          <w:color w:val="000000"/>
          <w:sz w:val="24"/>
          <w:szCs w:val="24"/>
        </w:rPr>
      </w:pPr>
      <w:r w:rsidRPr="00C6356B">
        <w:rPr>
          <w:rFonts w:ascii="Arial" w:hAnsi="Arial" w:cs="Arial"/>
        </w:rPr>
        <w:t xml:space="preserve">O disposto no número anterior não se aplica nos casos em que a </w:t>
      </w:r>
      <w:r w:rsidR="00432CC9">
        <w:rPr>
          <w:rFonts w:ascii="Arial" w:hAnsi="Arial" w:cs="Arial"/>
        </w:rPr>
        <w:t>ADoP</w:t>
      </w:r>
      <w:r w:rsidRPr="00C6356B">
        <w:rPr>
          <w:rFonts w:ascii="Arial" w:hAnsi="Arial" w:cs="Arial"/>
        </w:rPr>
        <w:t xml:space="preserve"> determine a realização de exames complementares</w:t>
      </w:r>
      <w:r w:rsidR="00C6356B" w:rsidRPr="00C6356B">
        <w:rPr>
          <w:rFonts w:ascii="Arial" w:hAnsi="Arial" w:cs="Arial"/>
        </w:rPr>
        <w:t xml:space="preserve">. </w:t>
      </w:r>
    </w:p>
    <w:p w:rsidR="00C6356B" w:rsidRDefault="00C6356B" w:rsidP="00C6356B">
      <w:pPr>
        <w:pStyle w:val="PargrafodaLista"/>
        <w:autoSpaceDE w:val="0"/>
        <w:autoSpaceDN w:val="0"/>
        <w:adjustRightInd w:val="0"/>
        <w:spacing w:after="0" w:line="360" w:lineRule="auto"/>
        <w:ind w:left="1080"/>
        <w:jc w:val="both"/>
        <w:rPr>
          <w:rFonts w:ascii="Arial" w:hAnsi="Arial" w:cs="Arial"/>
        </w:rPr>
      </w:pPr>
    </w:p>
    <w:p w:rsidR="0013427E" w:rsidRPr="00B5027B" w:rsidRDefault="00C6356B" w:rsidP="00C6356B">
      <w:pPr>
        <w:autoSpaceDE w:val="0"/>
        <w:autoSpaceDN w:val="0"/>
        <w:adjustRightInd w:val="0"/>
        <w:spacing w:after="0" w:line="240" w:lineRule="auto"/>
        <w:jc w:val="center"/>
        <w:rPr>
          <w:rFonts w:ascii="Arial,Bold" w:hAnsi="Arial,Bold" w:cs="Arial,Bold"/>
          <w:b/>
          <w:bCs/>
          <w:color w:val="000000"/>
        </w:rPr>
      </w:pPr>
      <w:r w:rsidRPr="00B5027B">
        <w:rPr>
          <w:rFonts w:ascii="Arial,Bold" w:hAnsi="Arial,Bold" w:cs="Arial,Bold"/>
          <w:b/>
          <w:bCs/>
          <w:color w:val="000000"/>
        </w:rPr>
        <w:t xml:space="preserve">Artigo </w:t>
      </w:r>
      <w:r>
        <w:rPr>
          <w:rFonts w:ascii="Arial,Bold" w:hAnsi="Arial,Bold" w:cs="Arial,Bold"/>
          <w:b/>
          <w:bCs/>
          <w:color w:val="000000"/>
        </w:rPr>
        <w:t>2</w:t>
      </w:r>
      <w:r w:rsidR="006E6511">
        <w:rPr>
          <w:rFonts w:ascii="Arial,Bold" w:hAnsi="Arial,Bold" w:cs="Arial,Bold"/>
          <w:b/>
          <w:bCs/>
          <w:color w:val="000000"/>
        </w:rPr>
        <w:t>6</w:t>
      </w:r>
      <w:r w:rsidRPr="00B5027B">
        <w:rPr>
          <w:rFonts w:ascii="Arial,Bold" w:hAnsi="Arial,Bold" w:cs="Arial,Bold"/>
          <w:b/>
          <w:bCs/>
          <w:color w:val="000000"/>
        </w:rPr>
        <w:t>.º</w:t>
      </w:r>
    </w:p>
    <w:p w:rsidR="00C6356B" w:rsidRPr="00C6356B" w:rsidRDefault="00C6356B" w:rsidP="00C6356B">
      <w:pPr>
        <w:autoSpaceDE w:val="0"/>
        <w:autoSpaceDN w:val="0"/>
        <w:adjustRightInd w:val="0"/>
        <w:spacing w:line="360" w:lineRule="auto"/>
        <w:jc w:val="center"/>
        <w:rPr>
          <w:rFonts w:ascii="Arial" w:hAnsi="Arial" w:cs="Arial"/>
          <w:b/>
          <w:bCs/>
          <w:color w:val="000000"/>
          <w:sz w:val="24"/>
          <w:szCs w:val="24"/>
        </w:rPr>
      </w:pPr>
      <w:r w:rsidRPr="00C6356B">
        <w:rPr>
          <w:rFonts w:ascii="Arial" w:hAnsi="Arial" w:cs="Arial"/>
          <w:b/>
        </w:rPr>
        <w:t>Suspensão preventiva do praticante desportivo</w:t>
      </w:r>
    </w:p>
    <w:p w:rsidR="00EE599C" w:rsidRPr="00EE599C" w:rsidRDefault="00C6356B" w:rsidP="006E6511">
      <w:pPr>
        <w:pStyle w:val="PargrafodaLista"/>
        <w:numPr>
          <w:ilvl w:val="0"/>
          <w:numId w:val="46"/>
        </w:numPr>
        <w:autoSpaceDE w:val="0"/>
        <w:autoSpaceDN w:val="0"/>
        <w:adjustRightInd w:val="0"/>
        <w:spacing w:after="0" w:line="360" w:lineRule="auto"/>
        <w:ind w:left="0" w:firstLine="0"/>
        <w:jc w:val="both"/>
        <w:rPr>
          <w:rFonts w:ascii="Arial" w:hAnsi="Arial" w:cs="Arial"/>
          <w:bCs/>
          <w:color w:val="000000"/>
        </w:rPr>
      </w:pPr>
      <w:r w:rsidRPr="00EE599C">
        <w:rPr>
          <w:rFonts w:ascii="Arial" w:hAnsi="Arial" w:cs="Arial"/>
          <w:bCs/>
          <w:color w:val="000000"/>
        </w:rPr>
        <w:t>O praticante desportivo em relação ao qual o resultado do controlo seja positivo é su</w:t>
      </w:r>
      <w:r w:rsidR="00EE599C" w:rsidRPr="00EE599C">
        <w:rPr>
          <w:rFonts w:ascii="Arial" w:hAnsi="Arial" w:cs="Arial"/>
          <w:bCs/>
          <w:color w:val="000000"/>
        </w:rPr>
        <w:t>spenso p</w:t>
      </w:r>
      <w:r w:rsidRPr="00EE599C">
        <w:rPr>
          <w:rFonts w:ascii="Arial" w:hAnsi="Arial" w:cs="Arial"/>
          <w:bCs/>
          <w:color w:val="000000"/>
        </w:rPr>
        <w:t>reventivamente até ser proferida a decis</w:t>
      </w:r>
      <w:r w:rsidR="00EE599C" w:rsidRPr="00EE599C">
        <w:rPr>
          <w:rFonts w:ascii="Arial" w:hAnsi="Arial" w:cs="Arial"/>
          <w:bCs/>
          <w:color w:val="000000"/>
        </w:rPr>
        <w:t>ão</w:t>
      </w:r>
      <w:r w:rsidRPr="00EE599C">
        <w:rPr>
          <w:rFonts w:ascii="Arial" w:hAnsi="Arial" w:cs="Arial"/>
          <w:bCs/>
          <w:color w:val="000000"/>
        </w:rPr>
        <w:t xml:space="preserve"> final do processo</w:t>
      </w:r>
      <w:r w:rsidR="00EE599C" w:rsidRPr="00EE599C">
        <w:rPr>
          <w:rFonts w:ascii="Arial" w:hAnsi="Arial" w:cs="Arial"/>
          <w:bCs/>
          <w:color w:val="000000"/>
        </w:rPr>
        <w:t xml:space="preserve"> pela </w:t>
      </w:r>
      <w:r w:rsidR="00F30620" w:rsidRPr="008F1C2C">
        <w:rPr>
          <w:rFonts w:ascii="Arial" w:hAnsi="Arial" w:cs="Arial"/>
        </w:rPr>
        <w:t>Federação Portuguesa de Esgrima</w:t>
      </w:r>
      <w:r w:rsidR="00EE599C" w:rsidRPr="00EE599C">
        <w:rPr>
          <w:rFonts w:ascii="Arial" w:hAnsi="Arial" w:cs="Arial"/>
          <w:bCs/>
          <w:color w:val="000000"/>
        </w:rPr>
        <w:t>, s</w:t>
      </w:r>
      <w:r w:rsidRPr="00EE599C">
        <w:rPr>
          <w:rFonts w:ascii="Arial" w:hAnsi="Arial" w:cs="Arial"/>
          <w:bCs/>
          <w:color w:val="000000"/>
        </w:rPr>
        <w:t>alvo nos ca</w:t>
      </w:r>
      <w:r w:rsidR="00EE599C" w:rsidRPr="00EE599C">
        <w:rPr>
          <w:rFonts w:ascii="Arial" w:hAnsi="Arial" w:cs="Arial"/>
          <w:bCs/>
          <w:color w:val="000000"/>
        </w:rPr>
        <w:t>s</w:t>
      </w:r>
      <w:r w:rsidRPr="00EE599C">
        <w:rPr>
          <w:rFonts w:ascii="Arial" w:hAnsi="Arial" w:cs="Arial"/>
          <w:bCs/>
          <w:color w:val="000000"/>
        </w:rPr>
        <w:t>os em que seja dete</w:t>
      </w:r>
      <w:r w:rsidR="00EE599C" w:rsidRPr="00EE599C">
        <w:rPr>
          <w:rFonts w:ascii="Arial" w:hAnsi="Arial" w:cs="Arial"/>
          <w:bCs/>
          <w:color w:val="000000"/>
        </w:rPr>
        <w:t xml:space="preserve">rminada </w:t>
      </w:r>
      <w:r w:rsidRPr="00EE599C">
        <w:rPr>
          <w:rFonts w:ascii="Arial" w:hAnsi="Arial" w:cs="Arial"/>
          <w:bCs/>
          <w:color w:val="000000"/>
        </w:rPr>
        <w:t>a re</w:t>
      </w:r>
      <w:r w:rsidR="00EE599C" w:rsidRPr="00EE599C">
        <w:rPr>
          <w:rFonts w:ascii="Arial" w:hAnsi="Arial" w:cs="Arial"/>
          <w:bCs/>
          <w:color w:val="000000"/>
        </w:rPr>
        <w:t>a</w:t>
      </w:r>
      <w:r w:rsidRPr="00EE599C">
        <w:rPr>
          <w:rFonts w:ascii="Arial" w:hAnsi="Arial" w:cs="Arial"/>
          <w:bCs/>
          <w:color w:val="000000"/>
        </w:rPr>
        <w:t>lização de ex</w:t>
      </w:r>
      <w:r w:rsidR="00EE599C" w:rsidRPr="00EE599C">
        <w:rPr>
          <w:rFonts w:ascii="Arial" w:hAnsi="Arial" w:cs="Arial"/>
          <w:bCs/>
          <w:color w:val="000000"/>
        </w:rPr>
        <w:t>a</w:t>
      </w:r>
      <w:r w:rsidRPr="00EE599C">
        <w:rPr>
          <w:rFonts w:ascii="Arial" w:hAnsi="Arial" w:cs="Arial"/>
          <w:bCs/>
          <w:color w:val="000000"/>
        </w:rPr>
        <w:t>mes</w:t>
      </w:r>
      <w:r w:rsidR="00EE599C" w:rsidRPr="00EE599C">
        <w:rPr>
          <w:rFonts w:ascii="Arial" w:hAnsi="Arial" w:cs="Arial"/>
          <w:bCs/>
          <w:color w:val="000000"/>
        </w:rPr>
        <w:t xml:space="preserve"> </w:t>
      </w:r>
      <w:r w:rsidRPr="00EE599C">
        <w:rPr>
          <w:rFonts w:ascii="Arial" w:hAnsi="Arial" w:cs="Arial"/>
          <w:bCs/>
          <w:color w:val="000000"/>
        </w:rPr>
        <w:t>comp</w:t>
      </w:r>
      <w:r w:rsidR="00EE599C" w:rsidRPr="00EE599C">
        <w:rPr>
          <w:rFonts w:ascii="Arial" w:hAnsi="Arial" w:cs="Arial"/>
          <w:bCs/>
          <w:color w:val="000000"/>
        </w:rPr>
        <w:t>lementares pela</w:t>
      </w:r>
      <w:r w:rsidRPr="00EE599C">
        <w:rPr>
          <w:rFonts w:ascii="Arial" w:hAnsi="Arial" w:cs="Arial"/>
          <w:bCs/>
          <w:color w:val="000000"/>
        </w:rPr>
        <w:t xml:space="preserve"> </w:t>
      </w:r>
      <w:r w:rsidR="00432CC9">
        <w:rPr>
          <w:rFonts w:ascii="Arial" w:hAnsi="Arial" w:cs="Arial"/>
          <w:bCs/>
          <w:color w:val="000000"/>
        </w:rPr>
        <w:t>ADoP</w:t>
      </w:r>
      <w:r w:rsidRPr="00EE599C">
        <w:rPr>
          <w:rFonts w:ascii="Arial" w:hAnsi="Arial" w:cs="Arial"/>
          <w:bCs/>
          <w:color w:val="000000"/>
        </w:rPr>
        <w:t>.</w:t>
      </w:r>
    </w:p>
    <w:p w:rsidR="00C6356B" w:rsidRPr="00EE599C" w:rsidRDefault="00EE599C" w:rsidP="006E6511">
      <w:pPr>
        <w:pStyle w:val="PargrafodaLista"/>
        <w:numPr>
          <w:ilvl w:val="0"/>
          <w:numId w:val="46"/>
        </w:numPr>
        <w:autoSpaceDE w:val="0"/>
        <w:autoSpaceDN w:val="0"/>
        <w:adjustRightInd w:val="0"/>
        <w:spacing w:after="0" w:line="360" w:lineRule="auto"/>
        <w:ind w:left="0" w:firstLine="0"/>
        <w:jc w:val="both"/>
        <w:rPr>
          <w:rFonts w:ascii="Arial" w:hAnsi="Arial" w:cs="Arial"/>
          <w:bCs/>
          <w:color w:val="000000"/>
        </w:rPr>
      </w:pPr>
      <w:r w:rsidRPr="00EE599C">
        <w:rPr>
          <w:rFonts w:ascii="Arial" w:hAnsi="Arial" w:cs="Arial"/>
          <w:bCs/>
          <w:color w:val="000000"/>
        </w:rPr>
        <w:t>A</w:t>
      </w:r>
      <w:r w:rsidR="00C6356B" w:rsidRPr="00EE599C">
        <w:rPr>
          <w:rFonts w:ascii="Arial" w:hAnsi="Arial" w:cs="Arial"/>
          <w:bCs/>
          <w:color w:val="000000"/>
        </w:rPr>
        <w:t xml:space="preserve"> suspensão preventiva inibe o </w:t>
      </w:r>
      <w:r w:rsidRPr="00EE599C">
        <w:rPr>
          <w:rFonts w:ascii="Arial" w:hAnsi="Arial" w:cs="Arial"/>
          <w:bCs/>
          <w:color w:val="000000"/>
        </w:rPr>
        <w:t xml:space="preserve">praticante </w:t>
      </w:r>
      <w:r w:rsidR="00C6356B" w:rsidRPr="00EE599C">
        <w:rPr>
          <w:rFonts w:ascii="Arial" w:hAnsi="Arial" w:cs="Arial"/>
          <w:bCs/>
          <w:color w:val="000000"/>
        </w:rPr>
        <w:t>desportivo de participar em c</w:t>
      </w:r>
      <w:r w:rsidRPr="00EE599C">
        <w:rPr>
          <w:rFonts w:ascii="Arial" w:hAnsi="Arial" w:cs="Arial"/>
          <w:bCs/>
          <w:color w:val="000000"/>
        </w:rPr>
        <w:t xml:space="preserve">ompetições ou eventos </w:t>
      </w:r>
      <w:r w:rsidR="00C6356B" w:rsidRPr="00EE599C">
        <w:rPr>
          <w:rFonts w:ascii="Arial" w:hAnsi="Arial" w:cs="Arial"/>
          <w:bCs/>
          <w:color w:val="000000"/>
        </w:rPr>
        <w:t>desportiv</w:t>
      </w:r>
      <w:r w:rsidRPr="00EE599C">
        <w:rPr>
          <w:rFonts w:ascii="Arial" w:hAnsi="Arial" w:cs="Arial"/>
          <w:bCs/>
          <w:color w:val="000000"/>
        </w:rPr>
        <w:t>o</w:t>
      </w:r>
      <w:r w:rsidR="00C6356B" w:rsidRPr="00EE599C">
        <w:rPr>
          <w:rFonts w:ascii="Arial" w:hAnsi="Arial" w:cs="Arial"/>
          <w:bCs/>
          <w:color w:val="000000"/>
        </w:rPr>
        <w:t>s</w:t>
      </w:r>
      <w:r w:rsidRPr="00EE599C">
        <w:rPr>
          <w:rFonts w:ascii="Arial" w:hAnsi="Arial" w:cs="Arial"/>
          <w:bCs/>
          <w:color w:val="000000"/>
        </w:rPr>
        <w:t>.</w:t>
      </w:r>
    </w:p>
    <w:p w:rsidR="00EE599C" w:rsidRPr="00EE599C" w:rsidRDefault="00EE599C" w:rsidP="006E6511">
      <w:pPr>
        <w:pStyle w:val="PargrafodaLista"/>
        <w:numPr>
          <w:ilvl w:val="0"/>
          <w:numId w:val="46"/>
        </w:numPr>
        <w:autoSpaceDE w:val="0"/>
        <w:autoSpaceDN w:val="0"/>
        <w:adjustRightInd w:val="0"/>
        <w:spacing w:after="0" w:line="360" w:lineRule="auto"/>
        <w:ind w:left="0" w:firstLine="0"/>
        <w:jc w:val="both"/>
        <w:rPr>
          <w:rFonts w:ascii="Arial" w:hAnsi="Arial" w:cs="Arial"/>
          <w:bCs/>
          <w:color w:val="000000"/>
        </w:rPr>
      </w:pPr>
      <w:r w:rsidRPr="00EE599C">
        <w:rPr>
          <w:rFonts w:ascii="Arial" w:hAnsi="Arial" w:cs="Arial"/>
          <w:bCs/>
          <w:color w:val="000000"/>
        </w:rPr>
        <w:t>O praticante desportivo tem direito, depois de ser aplicada a suspensão preventiva, a ser ouvido e a apresentar os seus argumentos de forma a tentar eliminá-la.</w:t>
      </w:r>
    </w:p>
    <w:p w:rsidR="00EE599C" w:rsidRPr="00EE599C" w:rsidRDefault="00EE599C" w:rsidP="006E6511">
      <w:pPr>
        <w:pStyle w:val="PargrafodaLista"/>
        <w:numPr>
          <w:ilvl w:val="0"/>
          <w:numId w:val="46"/>
        </w:numPr>
        <w:autoSpaceDE w:val="0"/>
        <w:autoSpaceDN w:val="0"/>
        <w:adjustRightInd w:val="0"/>
        <w:spacing w:after="0" w:line="360" w:lineRule="auto"/>
        <w:ind w:left="0" w:firstLine="0"/>
        <w:jc w:val="both"/>
        <w:rPr>
          <w:rFonts w:ascii="Arial" w:hAnsi="Arial" w:cs="Arial"/>
          <w:bCs/>
          <w:color w:val="000000"/>
        </w:rPr>
      </w:pPr>
      <w:r w:rsidRPr="00EE599C">
        <w:rPr>
          <w:rFonts w:ascii="Arial" w:hAnsi="Arial" w:cs="Arial"/>
          <w:bCs/>
          <w:color w:val="000000"/>
        </w:rPr>
        <w:t xml:space="preserve">Caso o praticante desportivo demostre que a violação da norma antidopagem está indiciariamente relacionada com um produto contaminado, a suspensão preventiva é revogada, não sendo a decisão recorrível. </w:t>
      </w:r>
    </w:p>
    <w:p w:rsidR="00EE599C" w:rsidRDefault="00EE599C" w:rsidP="007231F1">
      <w:pPr>
        <w:autoSpaceDE w:val="0"/>
        <w:autoSpaceDN w:val="0"/>
        <w:adjustRightInd w:val="0"/>
        <w:spacing w:after="0" w:line="240" w:lineRule="auto"/>
        <w:ind w:left="360"/>
        <w:jc w:val="center"/>
        <w:rPr>
          <w:rFonts w:ascii="Arial" w:hAnsi="Arial" w:cs="Arial"/>
          <w:b/>
          <w:bCs/>
          <w:color w:val="000000"/>
          <w:sz w:val="24"/>
          <w:szCs w:val="24"/>
        </w:rPr>
      </w:pPr>
    </w:p>
    <w:p w:rsidR="0075281E" w:rsidRDefault="0075281E" w:rsidP="007231F1">
      <w:pPr>
        <w:autoSpaceDE w:val="0"/>
        <w:autoSpaceDN w:val="0"/>
        <w:adjustRightInd w:val="0"/>
        <w:spacing w:after="0" w:line="240" w:lineRule="auto"/>
        <w:ind w:left="360"/>
        <w:jc w:val="center"/>
        <w:rPr>
          <w:rFonts w:ascii="Arial" w:hAnsi="Arial" w:cs="Arial"/>
          <w:b/>
          <w:bCs/>
          <w:color w:val="000000"/>
          <w:sz w:val="24"/>
          <w:szCs w:val="24"/>
        </w:rPr>
      </w:pPr>
    </w:p>
    <w:p w:rsidR="00C5500A" w:rsidRDefault="00C5500A" w:rsidP="007231F1">
      <w:pPr>
        <w:autoSpaceDE w:val="0"/>
        <w:autoSpaceDN w:val="0"/>
        <w:adjustRightInd w:val="0"/>
        <w:spacing w:after="0" w:line="240" w:lineRule="auto"/>
        <w:ind w:left="360"/>
        <w:jc w:val="center"/>
        <w:rPr>
          <w:rFonts w:ascii="Arial" w:hAnsi="Arial" w:cs="Arial"/>
          <w:b/>
          <w:bCs/>
          <w:color w:val="000000"/>
          <w:sz w:val="24"/>
          <w:szCs w:val="24"/>
        </w:rPr>
      </w:pPr>
    </w:p>
    <w:p w:rsidR="00C5500A" w:rsidRDefault="00C5500A" w:rsidP="007231F1">
      <w:pPr>
        <w:autoSpaceDE w:val="0"/>
        <w:autoSpaceDN w:val="0"/>
        <w:adjustRightInd w:val="0"/>
        <w:spacing w:after="0" w:line="240" w:lineRule="auto"/>
        <w:ind w:left="360"/>
        <w:jc w:val="center"/>
        <w:rPr>
          <w:rFonts w:ascii="Arial" w:hAnsi="Arial" w:cs="Arial"/>
          <w:b/>
          <w:bCs/>
          <w:color w:val="000000"/>
          <w:sz w:val="24"/>
          <w:szCs w:val="24"/>
        </w:rPr>
      </w:pPr>
    </w:p>
    <w:p w:rsidR="00C5500A" w:rsidRDefault="00C5500A" w:rsidP="007231F1">
      <w:pPr>
        <w:autoSpaceDE w:val="0"/>
        <w:autoSpaceDN w:val="0"/>
        <w:adjustRightInd w:val="0"/>
        <w:spacing w:after="0" w:line="240" w:lineRule="auto"/>
        <w:ind w:left="360"/>
        <w:jc w:val="center"/>
        <w:rPr>
          <w:rFonts w:ascii="Arial" w:hAnsi="Arial" w:cs="Arial"/>
          <w:b/>
          <w:bCs/>
          <w:color w:val="000000"/>
          <w:sz w:val="24"/>
          <w:szCs w:val="24"/>
        </w:rPr>
      </w:pPr>
    </w:p>
    <w:p w:rsidR="00C5500A" w:rsidRDefault="00C5500A" w:rsidP="007231F1">
      <w:pPr>
        <w:autoSpaceDE w:val="0"/>
        <w:autoSpaceDN w:val="0"/>
        <w:adjustRightInd w:val="0"/>
        <w:spacing w:after="0" w:line="240" w:lineRule="auto"/>
        <w:ind w:left="360"/>
        <w:jc w:val="center"/>
        <w:rPr>
          <w:rFonts w:ascii="Arial" w:hAnsi="Arial" w:cs="Arial"/>
          <w:b/>
          <w:bCs/>
          <w:color w:val="000000"/>
          <w:sz w:val="24"/>
          <w:szCs w:val="24"/>
        </w:rPr>
      </w:pPr>
    </w:p>
    <w:p w:rsidR="007231F1" w:rsidRPr="007231F1" w:rsidRDefault="00F44D8B" w:rsidP="006E6511">
      <w:pPr>
        <w:autoSpaceDE w:val="0"/>
        <w:autoSpaceDN w:val="0"/>
        <w:adjustRightInd w:val="0"/>
        <w:spacing w:line="240" w:lineRule="auto"/>
        <w:jc w:val="center"/>
        <w:rPr>
          <w:rFonts w:ascii="Arial" w:hAnsi="Arial" w:cs="Arial"/>
          <w:b/>
          <w:bCs/>
          <w:color w:val="000000"/>
          <w:sz w:val="24"/>
          <w:szCs w:val="24"/>
        </w:rPr>
      </w:pPr>
      <w:r w:rsidRPr="00AC5733">
        <w:rPr>
          <w:rFonts w:ascii="Arial" w:hAnsi="Arial" w:cs="Arial"/>
          <w:b/>
          <w:bCs/>
          <w:color w:val="000000"/>
          <w:sz w:val="24"/>
          <w:szCs w:val="24"/>
        </w:rPr>
        <w:t>CAPÍTULO</w:t>
      </w:r>
      <w:r w:rsidR="007231F1" w:rsidRPr="00AC5733">
        <w:rPr>
          <w:rFonts w:ascii="Arial" w:hAnsi="Arial" w:cs="Arial"/>
          <w:b/>
          <w:bCs/>
          <w:color w:val="000000"/>
          <w:sz w:val="24"/>
          <w:szCs w:val="24"/>
        </w:rPr>
        <w:t xml:space="preserve"> III</w:t>
      </w:r>
      <w:r w:rsidR="007231F1" w:rsidRPr="007231F1">
        <w:rPr>
          <w:rFonts w:ascii="Arial" w:hAnsi="Arial" w:cs="Arial"/>
          <w:b/>
          <w:bCs/>
          <w:color w:val="000000"/>
          <w:sz w:val="24"/>
          <w:szCs w:val="24"/>
        </w:rPr>
        <w:t xml:space="preserve"> </w:t>
      </w:r>
    </w:p>
    <w:p w:rsidR="00BF5D40" w:rsidRPr="00BE5317" w:rsidRDefault="00BE5317" w:rsidP="007231F1">
      <w:pPr>
        <w:autoSpaceDE w:val="0"/>
        <w:autoSpaceDN w:val="0"/>
        <w:adjustRightInd w:val="0"/>
        <w:spacing w:after="0" w:line="360" w:lineRule="auto"/>
        <w:jc w:val="center"/>
        <w:rPr>
          <w:rFonts w:ascii="Arial" w:hAnsi="Arial" w:cs="Arial"/>
          <w:b/>
          <w:color w:val="FF0000"/>
          <w:sz w:val="24"/>
          <w:szCs w:val="24"/>
        </w:rPr>
      </w:pPr>
      <w:r w:rsidRPr="00BE5317">
        <w:rPr>
          <w:rFonts w:ascii="Arial,Bold" w:hAnsi="Arial,Bold" w:cs="Arial,Bold"/>
          <w:b/>
          <w:bCs/>
          <w:color w:val="000000"/>
          <w:sz w:val="24"/>
          <w:szCs w:val="24"/>
        </w:rPr>
        <w:t>Confidencialidade</w:t>
      </w:r>
      <w:r w:rsidRPr="00BE5317">
        <w:rPr>
          <w:rFonts w:ascii="Arial" w:hAnsi="Arial" w:cs="Arial"/>
          <w:b/>
          <w:color w:val="FF0000"/>
          <w:sz w:val="24"/>
          <w:szCs w:val="24"/>
        </w:rPr>
        <w:t xml:space="preserve"> </w:t>
      </w:r>
    </w:p>
    <w:p w:rsidR="00BF5D40" w:rsidRDefault="00BF5D40" w:rsidP="00CA3811">
      <w:pPr>
        <w:autoSpaceDE w:val="0"/>
        <w:autoSpaceDN w:val="0"/>
        <w:adjustRightInd w:val="0"/>
        <w:spacing w:after="0" w:line="360" w:lineRule="auto"/>
        <w:jc w:val="both"/>
        <w:rPr>
          <w:rFonts w:ascii="Arial" w:hAnsi="Arial" w:cs="Arial"/>
        </w:rPr>
      </w:pPr>
    </w:p>
    <w:p w:rsidR="0013427E" w:rsidRPr="00B5027B" w:rsidRDefault="00AC5733" w:rsidP="00AC5733">
      <w:pPr>
        <w:autoSpaceDE w:val="0"/>
        <w:autoSpaceDN w:val="0"/>
        <w:adjustRightInd w:val="0"/>
        <w:spacing w:after="0" w:line="240" w:lineRule="auto"/>
        <w:jc w:val="center"/>
        <w:rPr>
          <w:rFonts w:ascii="Arial,Bold" w:hAnsi="Arial,Bold" w:cs="Arial,Bold"/>
          <w:b/>
          <w:bCs/>
          <w:color w:val="000000"/>
        </w:rPr>
      </w:pPr>
      <w:r w:rsidRPr="00B5027B">
        <w:rPr>
          <w:rFonts w:ascii="Arial,Bold" w:hAnsi="Arial,Bold" w:cs="Arial,Bold"/>
          <w:b/>
          <w:bCs/>
          <w:color w:val="000000"/>
        </w:rPr>
        <w:t xml:space="preserve">Artigo </w:t>
      </w:r>
      <w:r w:rsidR="001E6FB7">
        <w:rPr>
          <w:rFonts w:ascii="Arial,Bold" w:hAnsi="Arial,Bold" w:cs="Arial,Bold"/>
          <w:b/>
          <w:bCs/>
          <w:color w:val="000000"/>
        </w:rPr>
        <w:t>2</w:t>
      </w:r>
      <w:r w:rsidR="00F44D8B">
        <w:rPr>
          <w:rFonts w:ascii="Arial,Bold" w:hAnsi="Arial,Bold" w:cs="Arial,Bold"/>
          <w:b/>
          <w:bCs/>
          <w:color w:val="000000"/>
        </w:rPr>
        <w:t>7</w:t>
      </w:r>
      <w:r w:rsidRPr="00B5027B">
        <w:rPr>
          <w:rFonts w:ascii="Arial,Bold" w:hAnsi="Arial,Bold" w:cs="Arial,Bold"/>
          <w:b/>
          <w:bCs/>
          <w:color w:val="000000"/>
        </w:rPr>
        <w:t>.º</w:t>
      </w:r>
    </w:p>
    <w:p w:rsidR="00BE5317" w:rsidRDefault="00BE5317" w:rsidP="00BE5317">
      <w:pPr>
        <w:autoSpaceDE w:val="0"/>
        <w:autoSpaceDN w:val="0"/>
        <w:adjustRightInd w:val="0"/>
        <w:spacing w:line="240" w:lineRule="auto"/>
        <w:jc w:val="center"/>
        <w:rPr>
          <w:rFonts w:ascii="Arial,Bold" w:hAnsi="Arial,Bold" w:cs="Arial,Bold"/>
          <w:b/>
          <w:bCs/>
          <w:color w:val="000000"/>
        </w:rPr>
      </w:pPr>
      <w:r>
        <w:rPr>
          <w:rFonts w:ascii="Arial,Bold" w:hAnsi="Arial,Bold" w:cs="Arial,Bold"/>
          <w:b/>
          <w:bCs/>
          <w:color w:val="000000"/>
        </w:rPr>
        <w:t xml:space="preserve">Responsabilidade dos dirigentes e pessoal das entidades desportivas </w:t>
      </w:r>
    </w:p>
    <w:p w:rsidR="00AC5733" w:rsidRPr="00BE5317" w:rsidRDefault="00AC5733" w:rsidP="00F44D8B">
      <w:pPr>
        <w:pStyle w:val="PargrafodaLista"/>
        <w:numPr>
          <w:ilvl w:val="0"/>
          <w:numId w:val="43"/>
        </w:numPr>
        <w:autoSpaceDE w:val="0"/>
        <w:autoSpaceDN w:val="0"/>
        <w:adjustRightInd w:val="0"/>
        <w:spacing w:after="0" w:line="360" w:lineRule="auto"/>
        <w:ind w:left="0" w:hanging="11"/>
        <w:jc w:val="both"/>
        <w:rPr>
          <w:rFonts w:ascii="Arial" w:hAnsi="Arial" w:cs="Arial"/>
          <w:color w:val="000000"/>
        </w:rPr>
      </w:pPr>
      <w:r w:rsidRPr="00BE5317">
        <w:rPr>
          <w:rFonts w:ascii="Arial" w:hAnsi="Arial" w:cs="Arial"/>
          <w:bCs/>
          <w:color w:val="000000"/>
        </w:rPr>
        <w:t xml:space="preserve">Os dirigentes, membros dos órgãos disciplinares e demais pessoal da </w:t>
      </w:r>
      <w:r w:rsidR="00F30620" w:rsidRPr="008F1C2C">
        <w:rPr>
          <w:rFonts w:ascii="Arial" w:hAnsi="Arial" w:cs="Arial"/>
        </w:rPr>
        <w:t>Federação Portuguesa de Esgrima</w:t>
      </w:r>
      <w:r w:rsidR="00F30620" w:rsidRPr="00BE5317">
        <w:rPr>
          <w:rFonts w:ascii="Arial" w:hAnsi="Arial" w:cs="Arial"/>
          <w:bCs/>
          <w:color w:val="000000"/>
        </w:rPr>
        <w:t xml:space="preserve"> </w:t>
      </w:r>
      <w:r w:rsidRPr="00BE5317">
        <w:rPr>
          <w:rFonts w:ascii="Arial" w:hAnsi="Arial" w:cs="Arial"/>
          <w:bCs/>
          <w:color w:val="000000"/>
        </w:rPr>
        <w:t xml:space="preserve">que </w:t>
      </w:r>
      <w:r w:rsidR="00BE5317">
        <w:rPr>
          <w:rFonts w:ascii="Arial" w:hAnsi="Arial" w:cs="Arial"/>
          <w:bCs/>
          <w:color w:val="000000"/>
        </w:rPr>
        <w:t xml:space="preserve">exerçam </w:t>
      </w:r>
      <w:r w:rsidRPr="00BE5317">
        <w:rPr>
          <w:rFonts w:ascii="Arial" w:hAnsi="Arial" w:cs="Arial"/>
          <w:bCs/>
          <w:color w:val="000000"/>
        </w:rPr>
        <w:t xml:space="preserve">funções no controlo de dopagem estão sujeitos ao dever de </w:t>
      </w:r>
      <w:r w:rsidRPr="00BE5317">
        <w:rPr>
          <w:rFonts w:ascii="Arial" w:hAnsi="Arial" w:cs="Arial"/>
          <w:color w:val="000000"/>
        </w:rPr>
        <w:t>confidencialidade referente aos assuntos que conheçam no exercício da sua atividade.</w:t>
      </w:r>
    </w:p>
    <w:p w:rsidR="00B828C8" w:rsidRPr="0084577B" w:rsidRDefault="00AA78B7" w:rsidP="00F44D8B">
      <w:pPr>
        <w:pStyle w:val="PargrafodaLista"/>
        <w:numPr>
          <w:ilvl w:val="0"/>
          <w:numId w:val="43"/>
        </w:numPr>
        <w:autoSpaceDE w:val="0"/>
        <w:autoSpaceDN w:val="0"/>
        <w:adjustRightInd w:val="0"/>
        <w:spacing w:after="0" w:line="360" w:lineRule="auto"/>
        <w:ind w:left="0" w:hanging="11"/>
        <w:jc w:val="both"/>
        <w:rPr>
          <w:rFonts w:ascii="Arial" w:hAnsi="Arial" w:cs="Arial"/>
        </w:rPr>
      </w:pPr>
      <w:r w:rsidRPr="0084577B">
        <w:rPr>
          <w:rFonts w:ascii="Arial" w:hAnsi="Arial" w:cs="Arial"/>
        </w:rPr>
        <w:t xml:space="preserve">A </w:t>
      </w:r>
      <w:r w:rsidR="00AC5733" w:rsidRPr="0084577B">
        <w:rPr>
          <w:rFonts w:ascii="Arial" w:hAnsi="Arial" w:cs="Arial"/>
        </w:rPr>
        <w:t>violação do dever de confidencialidade no tratamento de dados pessoais ou outra informação sensível relativa ao controlo de dopagem constitui infração disciplinar</w:t>
      </w:r>
      <w:r w:rsidRPr="0084577B">
        <w:rPr>
          <w:rFonts w:ascii="Arial" w:hAnsi="Arial" w:cs="Arial"/>
        </w:rPr>
        <w:t xml:space="preserve">, </w:t>
      </w:r>
      <w:r w:rsidR="00B828C8" w:rsidRPr="0084577B">
        <w:rPr>
          <w:rFonts w:ascii="Arial" w:hAnsi="Arial" w:cs="Arial"/>
        </w:rPr>
        <w:t xml:space="preserve">podendo ser alvo de responsabilização criminal, civil ou outra prevista em lei específica. </w:t>
      </w:r>
    </w:p>
    <w:p w:rsidR="00B828C8" w:rsidRPr="0084577B" w:rsidRDefault="00B828C8" w:rsidP="00F44D8B">
      <w:pPr>
        <w:pStyle w:val="PargrafodaLista"/>
        <w:numPr>
          <w:ilvl w:val="0"/>
          <w:numId w:val="43"/>
        </w:numPr>
        <w:autoSpaceDE w:val="0"/>
        <w:autoSpaceDN w:val="0"/>
        <w:adjustRightInd w:val="0"/>
        <w:spacing w:after="0" w:line="360" w:lineRule="auto"/>
        <w:ind w:left="0" w:hanging="11"/>
        <w:jc w:val="both"/>
        <w:rPr>
          <w:rFonts w:ascii="Arial" w:hAnsi="Arial" w:cs="Arial"/>
        </w:rPr>
      </w:pPr>
      <w:r w:rsidRPr="0084577B">
        <w:rPr>
          <w:rFonts w:ascii="Arial" w:hAnsi="Arial" w:cs="Arial"/>
        </w:rPr>
        <w:t>Em caso da existência de indícios de ilícito criminal</w:t>
      </w:r>
      <w:r w:rsidR="00F44D8B">
        <w:rPr>
          <w:rFonts w:ascii="Arial" w:hAnsi="Arial" w:cs="Arial"/>
        </w:rPr>
        <w:t>,</w:t>
      </w:r>
      <w:r w:rsidRPr="0084577B">
        <w:rPr>
          <w:rFonts w:ascii="Arial" w:hAnsi="Arial" w:cs="Arial"/>
        </w:rPr>
        <w:t xml:space="preserve"> este deve ser obrigatoriamente participado ao Ministério Público.</w:t>
      </w:r>
    </w:p>
    <w:p w:rsidR="00F44D8B" w:rsidRDefault="00F44D8B" w:rsidP="00E947CE">
      <w:pPr>
        <w:autoSpaceDE w:val="0"/>
        <w:autoSpaceDN w:val="0"/>
        <w:adjustRightInd w:val="0"/>
        <w:spacing w:after="0" w:line="360" w:lineRule="auto"/>
        <w:jc w:val="both"/>
        <w:rPr>
          <w:rFonts w:ascii="Arial" w:hAnsi="Arial" w:cs="Arial"/>
        </w:rPr>
      </w:pPr>
    </w:p>
    <w:p w:rsidR="002F267D" w:rsidRDefault="002F267D" w:rsidP="00E947CE">
      <w:pPr>
        <w:autoSpaceDE w:val="0"/>
        <w:autoSpaceDN w:val="0"/>
        <w:adjustRightInd w:val="0"/>
        <w:spacing w:after="0" w:line="360" w:lineRule="auto"/>
        <w:jc w:val="both"/>
        <w:rPr>
          <w:rFonts w:ascii="Arial" w:hAnsi="Arial" w:cs="Arial"/>
        </w:rPr>
      </w:pPr>
    </w:p>
    <w:p w:rsidR="002F267D" w:rsidRDefault="002F267D" w:rsidP="00E947CE">
      <w:pPr>
        <w:autoSpaceDE w:val="0"/>
        <w:autoSpaceDN w:val="0"/>
        <w:adjustRightInd w:val="0"/>
        <w:spacing w:after="0" w:line="360" w:lineRule="auto"/>
        <w:jc w:val="both"/>
        <w:rPr>
          <w:rFonts w:ascii="Arial" w:hAnsi="Arial" w:cs="Arial"/>
        </w:rPr>
      </w:pPr>
    </w:p>
    <w:p w:rsidR="007231F1" w:rsidRPr="00083B13" w:rsidRDefault="002A1D57" w:rsidP="00843B1E">
      <w:pPr>
        <w:autoSpaceDE w:val="0"/>
        <w:autoSpaceDN w:val="0"/>
        <w:adjustRightInd w:val="0"/>
        <w:spacing w:line="240" w:lineRule="auto"/>
        <w:jc w:val="center"/>
        <w:rPr>
          <w:rFonts w:ascii="Arial" w:hAnsi="Arial" w:cs="Arial"/>
          <w:b/>
          <w:bCs/>
          <w:color w:val="000000"/>
          <w:sz w:val="24"/>
          <w:szCs w:val="24"/>
        </w:rPr>
      </w:pPr>
      <w:r>
        <w:rPr>
          <w:rFonts w:ascii="Arial" w:hAnsi="Arial" w:cs="Arial"/>
          <w:b/>
          <w:bCs/>
          <w:color w:val="000000"/>
          <w:sz w:val="24"/>
          <w:szCs w:val="24"/>
        </w:rPr>
        <w:t>C</w:t>
      </w:r>
      <w:r w:rsidR="00083B13">
        <w:rPr>
          <w:rFonts w:ascii="Arial" w:hAnsi="Arial" w:cs="Arial"/>
          <w:b/>
          <w:bCs/>
          <w:color w:val="000000"/>
          <w:sz w:val="24"/>
          <w:szCs w:val="24"/>
        </w:rPr>
        <w:t>AP</w:t>
      </w:r>
      <w:r w:rsidR="00F44D8B">
        <w:rPr>
          <w:rFonts w:ascii="Arial" w:hAnsi="Arial" w:cs="Arial"/>
          <w:b/>
          <w:bCs/>
          <w:color w:val="000000"/>
          <w:sz w:val="24"/>
          <w:szCs w:val="24"/>
        </w:rPr>
        <w:t>Í</w:t>
      </w:r>
      <w:r w:rsidR="00083B13">
        <w:rPr>
          <w:rFonts w:ascii="Arial" w:hAnsi="Arial" w:cs="Arial"/>
          <w:b/>
          <w:bCs/>
          <w:color w:val="000000"/>
          <w:sz w:val="24"/>
          <w:szCs w:val="24"/>
        </w:rPr>
        <w:t>TULO</w:t>
      </w:r>
      <w:r w:rsidR="007231F1" w:rsidRPr="00083B13">
        <w:rPr>
          <w:rFonts w:ascii="Arial" w:hAnsi="Arial" w:cs="Arial"/>
          <w:b/>
          <w:bCs/>
          <w:color w:val="000000"/>
          <w:sz w:val="24"/>
          <w:szCs w:val="24"/>
        </w:rPr>
        <w:t xml:space="preserve"> I</w:t>
      </w:r>
      <w:r w:rsidR="00F44D8B">
        <w:rPr>
          <w:rFonts w:ascii="Arial" w:hAnsi="Arial" w:cs="Arial"/>
          <w:b/>
          <w:bCs/>
          <w:color w:val="000000"/>
          <w:sz w:val="24"/>
          <w:szCs w:val="24"/>
        </w:rPr>
        <w:t>V</w:t>
      </w:r>
      <w:r w:rsidR="007231F1" w:rsidRPr="00083B13">
        <w:rPr>
          <w:rFonts w:ascii="Arial" w:hAnsi="Arial" w:cs="Arial"/>
          <w:b/>
          <w:bCs/>
          <w:color w:val="000000"/>
          <w:sz w:val="24"/>
          <w:szCs w:val="24"/>
        </w:rPr>
        <w:t xml:space="preserve"> </w:t>
      </w:r>
    </w:p>
    <w:p w:rsidR="0076354F" w:rsidRDefault="0076354F" w:rsidP="00843B1E">
      <w:pPr>
        <w:autoSpaceDE w:val="0"/>
        <w:autoSpaceDN w:val="0"/>
        <w:adjustRightInd w:val="0"/>
        <w:spacing w:line="240" w:lineRule="auto"/>
        <w:jc w:val="center"/>
        <w:rPr>
          <w:rFonts w:ascii="Arial" w:hAnsi="Arial" w:cs="Arial"/>
          <w:b/>
          <w:bCs/>
          <w:color w:val="000000"/>
          <w:sz w:val="24"/>
          <w:szCs w:val="24"/>
        </w:rPr>
      </w:pPr>
      <w:r w:rsidRPr="00083B13">
        <w:rPr>
          <w:rFonts w:ascii="Arial" w:hAnsi="Arial" w:cs="Arial"/>
          <w:b/>
          <w:bCs/>
          <w:color w:val="000000"/>
          <w:sz w:val="24"/>
          <w:szCs w:val="24"/>
        </w:rPr>
        <w:t>Regime Sancionatório e Procedimento Disciplinar</w:t>
      </w:r>
    </w:p>
    <w:p w:rsidR="003436B0" w:rsidRDefault="003436B0" w:rsidP="00843B1E">
      <w:pPr>
        <w:autoSpaceDE w:val="0"/>
        <w:autoSpaceDN w:val="0"/>
        <w:adjustRightInd w:val="0"/>
        <w:spacing w:after="0" w:line="240" w:lineRule="auto"/>
        <w:jc w:val="center"/>
        <w:rPr>
          <w:rFonts w:ascii="Arial" w:hAnsi="Arial" w:cs="Arial"/>
          <w:b/>
          <w:bCs/>
          <w:color w:val="000000"/>
          <w:sz w:val="24"/>
          <w:szCs w:val="24"/>
        </w:rPr>
      </w:pPr>
    </w:p>
    <w:p w:rsidR="0013427E" w:rsidRPr="00843B1E" w:rsidRDefault="0076354F" w:rsidP="00843B1E">
      <w:pPr>
        <w:autoSpaceDE w:val="0"/>
        <w:autoSpaceDN w:val="0"/>
        <w:adjustRightInd w:val="0"/>
        <w:spacing w:after="0" w:line="240" w:lineRule="auto"/>
        <w:jc w:val="center"/>
        <w:rPr>
          <w:rFonts w:ascii="Arial" w:hAnsi="Arial" w:cs="Arial"/>
          <w:b/>
          <w:bCs/>
          <w:color w:val="000000"/>
        </w:rPr>
      </w:pPr>
      <w:r w:rsidRPr="00843B1E">
        <w:rPr>
          <w:rFonts w:ascii="Arial" w:hAnsi="Arial" w:cs="Arial"/>
          <w:b/>
          <w:bCs/>
          <w:color w:val="000000"/>
        </w:rPr>
        <w:t xml:space="preserve">Artigo </w:t>
      </w:r>
      <w:r w:rsidR="0024278E">
        <w:rPr>
          <w:rFonts w:ascii="Arial" w:hAnsi="Arial" w:cs="Arial"/>
          <w:b/>
          <w:bCs/>
          <w:color w:val="000000"/>
        </w:rPr>
        <w:t>2</w:t>
      </w:r>
      <w:r w:rsidR="00F44D8B">
        <w:rPr>
          <w:rFonts w:ascii="Arial" w:hAnsi="Arial" w:cs="Arial"/>
          <w:b/>
          <w:bCs/>
          <w:color w:val="000000"/>
        </w:rPr>
        <w:t>8</w:t>
      </w:r>
      <w:r w:rsidR="0024278E">
        <w:rPr>
          <w:rFonts w:ascii="Arial" w:hAnsi="Arial" w:cs="Arial"/>
          <w:b/>
          <w:bCs/>
          <w:color w:val="000000"/>
        </w:rPr>
        <w:t>.º</w:t>
      </w:r>
    </w:p>
    <w:p w:rsidR="0013427E" w:rsidRPr="00843B1E" w:rsidRDefault="0076354F" w:rsidP="00843B1E">
      <w:pPr>
        <w:autoSpaceDE w:val="0"/>
        <w:autoSpaceDN w:val="0"/>
        <w:adjustRightInd w:val="0"/>
        <w:spacing w:line="240" w:lineRule="auto"/>
        <w:jc w:val="center"/>
        <w:rPr>
          <w:rFonts w:ascii="Arial" w:hAnsi="Arial" w:cs="Arial"/>
          <w:b/>
          <w:bCs/>
          <w:color w:val="000000"/>
        </w:rPr>
      </w:pPr>
      <w:r w:rsidRPr="00843B1E">
        <w:rPr>
          <w:rFonts w:ascii="Arial" w:hAnsi="Arial" w:cs="Arial"/>
          <w:b/>
          <w:bCs/>
          <w:color w:val="000000"/>
        </w:rPr>
        <w:t>Ilícitos disciplinares</w:t>
      </w:r>
    </w:p>
    <w:p w:rsidR="00AC7683" w:rsidRPr="00B828C8" w:rsidRDefault="0076354F" w:rsidP="00F44D8B">
      <w:pPr>
        <w:pStyle w:val="PargrafodaLista"/>
        <w:numPr>
          <w:ilvl w:val="0"/>
          <w:numId w:val="5"/>
        </w:numPr>
        <w:autoSpaceDE w:val="0"/>
        <w:autoSpaceDN w:val="0"/>
        <w:adjustRightInd w:val="0"/>
        <w:spacing w:after="0" w:line="360" w:lineRule="auto"/>
        <w:ind w:left="0" w:hanging="11"/>
        <w:jc w:val="both"/>
        <w:rPr>
          <w:rFonts w:ascii="Arial" w:hAnsi="Arial" w:cs="Arial"/>
        </w:rPr>
      </w:pPr>
      <w:r w:rsidRPr="00B828C8">
        <w:rPr>
          <w:rFonts w:ascii="Arial" w:hAnsi="Arial" w:cs="Arial"/>
        </w:rPr>
        <w:t>Constitui ilícito disciplinar a violação do disposto n</w:t>
      </w:r>
      <w:r w:rsidR="00843B1E" w:rsidRPr="00B828C8">
        <w:rPr>
          <w:rFonts w:ascii="Arial" w:hAnsi="Arial" w:cs="Arial"/>
        </w:rPr>
        <w:t>o</w:t>
      </w:r>
      <w:r w:rsidRPr="00B828C8">
        <w:rPr>
          <w:rFonts w:ascii="Arial" w:hAnsi="Arial" w:cs="Arial"/>
        </w:rPr>
        <w:t xml:space="preserve">s </w:t>
      </w:r>
      <w:r w:rsidR="000D587D">
        <w:rPr>
          <w:rFonts w:ascii="Arial" w:hAnsi="Arial" w:cs="Arial"/>
        </w:rPr>
        <w:t>n.</w:t>
      </w:r>
      <w:r w:rsidR="000D587D" w:rsidRPr="000D587D">
        <w:rPr>
          <w:rFonts w:ascii="Arial" w:hAnsi="Arial" w:cs="Arial"/>
          <w:vertAlign w:val="superscript"/>
        </w:rPr>
        <w:t>os</w:t>
      </w:r>
      <w:r w:rsidR="00AC7683" w:rsidRPr="00B828C8">
        <w:rPr>
          <w:rFonts w:ascii="Arial" w:hAnsi="Arial" w:cs="Arial"/>
        </w:rPr>
        <w:t xml:space="preserve"> </w:t>
      </w:r>
      <w:r w:rsidR="00C463E5" w:rsidRPr="00B828C8">
        <w:rPr>
          <w:rFonts w:ascii="Arial" w:hAnsi="Arial" w:cs="Arial"/>
        </w:rPr>
        <w:t xml:space="preserve">2 e 3 do </w:t>
      </w:r>
      <w:r w:rsidRPr="00B828C8">
        <w:rPr>
          <w:rFonts w:ascii="Arial" w:hAnsi="Arial" w:cs="Arial"/>
        </w:rPr>
        <w:t>artigo 3.º</w:t>
      </w:r>
      <w:r w:rsidR="00AC7683" w:rsidRPr="00B828C8">
        <w:rPr>
          <w:rFonts w:ascii="Arial" w:hAnsi="Arial" w:cs="Arial"/>
        </w:rPr>
        <w:t xml:space="preserve"> da Lei n.º 38/2012, de 28 de agosto, alterada pela Lei n.º 33/2014, de 16 de junho</w:t>
      </w:r>
      <w:r w:rsidR="00F44D8B">
        <w:rPr>
          <w:rFonts w:ascii="Arial" w:hAnsi="Arial" w:cs="Arial"/>
        </w:rPr>
        <w:t>,</w:t>
      </w:r>
      <w:r w:rsidR="00AC7683" w:rsidRPr="00B828C8">
        <w:rPr>
          <w:rFonts w:ascii="Arial" w:hAnsi="Arial" w:cs="Arial"/>
        </w:rPr>
        <w:t xml:space="preserve"> e </w:t>
      </w:r>
      <w:r w:rsidR="00F44D8B">
        <w:rPr>
          <w:rFonts w:ascii="Arial" w:hAnsi="Arial" w:cs="Arial"/>
        </w:rPr>
        <w:t xml:space="preserve">pela Lei n.º </w:t>
      </w:r>
      <w:r w:rsidR="00AC7683" w:rsidRPr="00B828C8">
        <w:rPr>
          <w:rFonts w:ascii="Arial" w:hAnsi="Arial" w:cs="Arial"/>
        </w:rPr>
        <w:t>93/2015, de 13 de agosto</w:t>
      </w:r>
      <w:r w:rsidRPr="00B828C8">
        <w:rPr>
          <w:rFonts w:ascii="Arial" w:hAnsi="Arial" w:cs="Arial"/>
        </w:rPr>
        <w:t xml:space="preserve">, bem como a violação do n.º </w:t>
      </w:r>
      <w:r w:rsidR="00843B1E" w:rsidRPr="00B828C8">
        <w:rPr>
          <w:rFonts w:ascii="Arial" w:hAnsi="Arial" w:cs="Arial"/>
        </w:rPr>
        <w:t>2</w:t>
      </w:r>
      <w:r w:rsidRPr="00B828C8">
        <w:rPr>
          <w:rFonts w:ascii="Arial" w:hAnsi="Arial" w:cs="Arial"/>
        </w:rPr>
        <w:t xml:space="preserve"> d</w:t>
      </w:r>
      <w:r w:rsidR="00843B1E" w:rsidRPr="00B828C8">
        <w:rPr>
          <w:rFonts w:ascii="Arial" w:hAnsi="Arial" w:cs="Arial"/>
        </w:rPr>
        <w:t>o artigo 37</w:t>
      </w:r>
      <w:r w:rsidR="00F44D8B">
        <w:rPr>
          <w:rFonts w:ascii="Arial" w:hAnsi="Arial" w:cs="Arial"/>
        </w:rPr>
        <w:t>.</w:t>
      </w:r>
      <w:r w:rsidR="00843B1E" w:rsidRPr="00B828C8">
        <w:rPr>
          <w:rFonts w:ascii="Arial" w:hAnsi="Arial" w:cs="Arial"/>
        </w:rPr>
        <w:t xml:space="preserve">º </w:t>
      </w:r>
      <w:r w:rsidR="00AC7683" w:rsidRPr="00B828C8">
        <w:rPr>
          <w:rFonts w:ascii="Arial" w:hAnsi="Arial" w:cs="Arial"/>
        </w:rPr>
        <w:t>do mesmo diploma.</w:t>
      </w:r>
    </w:p>
    <w:p w:rsidR="0076354F" w:rsidRPr="00B828C8" w:rsidRDefault="00AC7683" w:rsidP="00F44D8B">
      <w:pPr>
        <w:pStyle w:val="PargrafodaLista"/>
        <w:numPr>
          <w:ilvl w:val="0"/>
          <w:numId w:val="5"/>
        </w:numPr>
        <w:autoSpaceDE w:val="0"/>
        <w:autoSpaceDN w:val="0"/>
        <w:adjustRightInd w:val="0"/>
        <w:spacing w:after="0" w:line="360" w:lineRule="auto"/>
        <w:ind w:left="0" w:hanging="11"/>
        <w:jc w:val="both"/>
        <w:rPr>
          <w:rFonts w:ascii="Arial" w:hAnsi="Arial" w:cs="Arial"/>
        </w:rPr>
      </w:pPr>
      <w:r w:rsidRPr="00B828C8">
        <w:rPr>
          <w:rFonts w:ascii="Arial" w:hAnsi="Arial" w:cs="Arial"/>
        </w:rPr>
        <w:t xml:space="preserve"> </w:t>
      </w:r>
      <w:r w:rsidR="0076354F" w:rsidRPr="00B828C8">
        <w:rPr>
          <w:rFonts w:ascii="Arial" w:hAnsi="Arial" w:cs="Arial"/>
        </w:rPr>
        <w:t xml:space="preserve">O disposto nos </w:t>
      </w:r>
      <w:r w:rsidR="00455F43" w:rsidRPr="00B828C8">
        <w:rPr>
          <w:rFonts w:ascii="Arial" w:hAnsi="Arial" w:cs="Arial"/>
        </w:rPr>
        <w:t xml:space="preserve">artigos 44.º, 45.º e 46.º </w:t>
      </w:r>
      <w:r w:rsidR="0076354F" w:rsidRPr="00B828C8">
        <w:rPr>
          <w:rFonts w:ascii="Arial" w:hAnsi="Arial" w:cs="Arial"/>
        </w:rPr>
        <w:t>da Lei n.º 38/2012, de 28 de agosto,</w:t>
      </w:r>
      <w:r w:rsidR="00843B1E" w:rsidRPr="00B828C8">
        <w:rPr>
          <w:rFonts w:ascii="Arial" w:hAnsi="Arial" w:cs="Arial"/>
        </w:rPr>
        <w:t xml:space="preserve"> </w:t>
      </w:r>
      <w:r w:rsidR="00F44D8B">
        <w:rPr>
          <w:rFonts w:ascii="Arial" w:hAnsi="Arial" w:cs="Arial"/>
        </w:rPr>
        <w:t>alterada pela</w:t>
      </w:r>
      <w:r w:rsidRPr="00B828C8">
        <w:rPr>
          <w:rFonts w:ascii="Arial" w:hAnsi="Arial" w:cs="Arial"/>
        </w:rPr>
        <w:t xml:space="preserve"> Lei n.º 33/2014, de 16 de junho</w:t>
      </w:r>
      <w:r w:rsidR="00F44D8B">
        <w:rPr>
          <w:rFonts w:ascii="Arial" w:hAnsi="Arial" w:cs="Arial"/>
        </w:rPr>
        <w:t xml:space="preserve">, </w:t>
      </w:r>
      <w:r w:rsidRPr="00B828C8">
        <w:rPr>
          <w:rFonts w:ascii="Arial" w:hAnsi="Arial" w:cs="Arial"/>
        </w:rPr>
        <w:t>e</w:t>
      </w:r>
      <w:r w:rsidR="00F44D8B">
        <w:rPr>
          <w:rFonts w:ascii="Arial" w:hAnsi="Arial" w:cs="Arial"/>
        </w:rPr>
        <w:t xml:space="preserve"> pela Lei n.º</w:t>
      </w:r>
      <w:r w:rsidRPr="00B828C8">
        <w:rPr>
          <w:rFonts w:ascii="Arial" w:hAnsi="Arial" w:cs="Arial"/>
        </w:rPr>
        <w:t xml:space="preserve"> 93/2015, de 13 de agosto, </w:t>
      </w:r>
      <w:r w:rsidR="0076354F" w:rsidRPr="00B828C8">
        <w:rPr>
          <w:rFonts w:ascii="Arial" w:hAnsi="Arial" w:cs="Arial"/>
        </w:rPr>
        <w:t xml:space="preserve">constituem igualmente ilícitos disciplinares quando o infrator for um </w:t>
      </w:r>
      <w:r w:rsidR="00843B1E" w:rsidRPr="00B828C8">
        <w:rPr>
          <w:rFonts w:ascii="Arial" w:hAnsi="Arial" w:cs="Arial"/>
        </w:rPr>
        <w:t xml:space="preserve">praticante </w:t>
      </w:r>
      <w:r w:rsidR="00843B1E" w:rsidRPr="00B828C8">
        <w:rPr>
          <w:rFonts w:ascii="Arial" w:hAnsi="Arial" w:cs="Arial"/>
        </w:rPr>
        <w:lastRenderedPageBreak/>
        <w:t xml:space="preserve">desportivo, um </w:t>
      </w:r>
      <w:r w:rsidR="0076354F" w:rsidRPr="00B828C8">
        <w:rPr>
          <w:rFonts w:ascii="Arial" w:hAnsi="Arial" w:cs="Arial"/>
        </w:rPr>
        <w:t>elemento do se</w:t>
      </w:r>
      <w:r w:rsidR="00843B1E" w:rsidRPr="00B828C8">
        <w:rPr>
          <w:rFonts w:ascii="Arial" w:hAnsi="Arial" w:cs="Arial"/>
        </w:rPr>
        <w:t>u</w:t>
      </w:r>
      <w:r w:rsidR="0076354F" w:rsidRPr="00B828C8">
        <w:rPr>
          <w:rFonts w:ascii="Arial" w:hAnsi="Arial" w:cs="Arial"/>
        </w:rPr>
        <w:t xml:space="preserve"> pessoal de apoio ou se encontre inscrito n</w:t>
      </w:r>
      <w:r w:rsidR="00455F43" w:rsidRPr="00B828C8">
        <w:rPr>
          <w:rFonts w:ascii="Arial" w:hAnsi="Arial" w:cs="Arial"/>
        </w:rPr>
        <w:t xml:space="preserve">a </w:t>
      </w:r>
      <w:r w:rsidR="00F30620" w:rsidRPr="008F1C2C">
        <w:rPr>
          <w:rFonts w:ascii="Arial" w:hAnsi="Arial" w:cs="Arial"/>
        </w:rPr>
        <w:t>Federação Portuguesa de Esgrima</w:t>
      </w:r>
      <w:r w:rsidR="00455F43" w:rsidRPr="00B828C8">
        <w:rPr>
          <w:rFonts w:ascii="Arial" w:hAnsi="Arial" w:cs="Arial"/>
        </w:rPr>
        <w:t>.</w:t>
      </w:r>
    </w:p>
    <w:p w:rsidR="0076354F" w:rsidRPr="00B828C8" w:rsidRDefault="0076354F" w:rsidP="00F44D8B">
      <w:pPr>
        <w:pStyle w:val="PargrafodaLista"/>
        <w:numPr>
          <w:ilvl w:val="0"/>
          <w:numId w:val="5"/>
        </w:numPr>
        <w:autoSpaceDE w:val="0"/>
        <w:autoSpaceDN w:val="0"/>
        <w:adjustRightInd w:val="0"/>
        <w:spacing w:line="360" w:lineRule="auto"/>
        <w:ind w:left="0" w:hanging="11"/>
        <w:jc w:val="both"/>
        <w:rPr>
          <w:rFonts w:ascii="Arial" w:hAnsi="Arial" w:cs="Arial"/>
        </w:rPr>
      </w:pPr>
      <w:r w:rsidRPr="00B828C8">
        <w:rPr>
          <w:rFonts w:ascii="Arial" w:hAnsi="Arial" w:cs="Arial"/>
        </w:rPr>
        <w:t>A tentativa e a negligência são puníveis.</w:t>
      </w:r>
    </w:p>
    <w:p w:rsidR="00083B13" w:rsidRDefault="00083B13" w:rsidP="0076354F">
      <w:pPr>
        <w:autoSpaceDE w:val="0"/>
        <w:autoSpaceDN w:val="0"/>
        <w:adjustRightInd w:val="0"/>
        <w:spacing w:after="0" w:line="240" w:lineRule="auto"/>
        <w:jc w:val="center"/>
        <w:rPr>
          <w:rFonts w:ascii="Arial,Bold" w:hAnsi="Arial,Bold" w:cs="Arial,Bold"/>
          <w:b/>
          <w:bCs/>
          <w:color w:val="000000"/>
          <w:sz w:val="24"/>
          <w:szCs w:val="24"/>
        </w:rPr>
      </w:pPr>
    </w:p>
    <w:p w:rsidR="0076354F" w:rsidRDefault="0076354F" w:rsidP="00AC5733">
      <w:pPr>
        <w:autoSpaceDE w:val="0"/>
        <w:autoSpaceDN w:val="0"/>
        <w:adjustRightInd w:val="0"/>
        <w:spacing w:after="0" w:line="240" w:lineRule="auto"/>
        <w:jc w:val="center"/>
        <w:rPr>
          <w:rFonts w:ascii="Arial" w:hAnsi="Arial" w:cs="Arial"/>
          <w:b/>
          <w:bCs/>
          <w:color w:val="000000"/>
        </w:rPr>
      </w:pPr>
      <w:r w:rsidRPr="00843B1E">
        <w:rPr>
          <w:rFonts w:ascii="Arial" w:hAnsi="Arial" w:cs="Arial"/>
          <w:b/>
          <w:bCs/>
          <w:color w:val="000000"/>
        </w:rPr>
        <w:t xml:space="preserve">Artigo </w:t>
      </w:r>
      <w:r w:rsidR="00F44D8B">
        <w:rPr>
          <w:rFonts w:ascii="Arial" w:hAnsi="Arial" w:cs="Arial"/>
          <w:b/>
          <w:bCs/>
          <w:color w:val="000000"/>
        </w:rPr>
        <w:t>29</w:t>
      </w:r>
      <w:r w:rsidRPr="00843B1E">
        <w:rPr>
          <w:rFonts w:ascii="Arial" w:hAnsi="Arial" w:cs="Arial"/>
          <w:b/>
          <w:bCs/>
          <w:color w:val="000000"/>
        </w:rPr>
        <w:t>.º</w:t>
      </w:r>
    </w:p>
    <w:p w:rsidR="0013427E" w:rsidRPr="00843B1E" w:rsidRDefault="0076354F" w:rsidP="00AC5733">
      <w:pPr>
        <w:autoSpaceDE w:val="0"/>
        <w:autoSpaceDN w:val="0"/>
        <w:adjustRightInd w:val="0"/>
        <w:spacing w:line="240" w:lineRule="auto"/>
        <w:jc w:val="center"/>
        <w:rPr>
          <w:rFonts w:ascii="Arial" w:hAnsi="Arial" w:cs="Arial"/>
          <w:b/>
          <w:bCs/>
          <w:color w:val="000000"/>
        </w:rPr>
      </w:pPr>
      <w:r w:rsidRPr="00843B1E">
        <w:rPr>
          <w:rFonts w:ascii="Arial" w:hAnsi="Arial" w:cs="Arial"/>
          <w:b/>
          <w:bCs/>
          <w:color w:val="000000"/>
        </w:rPr>
        <w:t>Denúncia</w:t>
      </w:r>
      <w:r w:rsidR="00C463E5">
        <w:rPr>
          <w:rFonts w:ascii="Arial" w:hAnsi="Arial" w:cs="Arial"/>
          <w:b/>
          <w:bCs/>
          <w:color w:val="000000"/>
        </w:rPr>
        <w:t xml:space="preserve"> </w:t>
      </w:r>
      <w:r w:rsidR="00C463E5" w:rsidRPr="00B828C8">
        <w:rPr>
          <w:rFonts w:ascii="Arial" w:hAnsi="Arial" w:cs="Arial"/>
          <w:b/>
          <w:bCs/>
        </w:rPr>
        <w:t>obrigatória</w:t>
      </w:r>
    </w:p>
    <w:p w:rsidR="0076354F" w:rsidRPr="00843B1E" w:rsidRDefault="0076354F" w:rsidP="00843B1E">
      <w:pPr>
        <w:autoSpaceDE w:val="0"/>
        <w:autoSpaceDN w:val="0"/>
        <w:adjustRightInd w:val="0"/>
        <w:spacing w:line="360" w:lineRule="auto"/>
        <w:jc w:val="both"/>
        <w:rPr>
          <w:rFonts w:ascii="Arial" w:hAnsi="Arial" w:cs="Arial"/>
          <w:color w:val="000000"/>
        </w:rPr>
      </w:pPr>
      <w:r w:rsidRPr="00843B1E">
        <w:rPr>
          <w:rFonts w:ascii="Arial" w:hAnsi="Arial" w:cs="Arial"/>
          <w:color w:val="000000"/>
        </w:rPr>
        <w:t>Caso no âmbito dos processos de inquérito ou disciplinares previstos na Lei</w:t>
      </w:r>
      <w:r w:rsidR="00843B1E">
        <w:rPr>
          <w:rFonts w:ascii="Arial" w:hAnsi="Arial" w:cs="Arial"/>
          <w:color w:val="000000"/>
        </w:rPr>
        <w:t xml:space="preserve"> </w:t>
      </w:r>
      <w:r w:rsidRPr="00843B1E">
        <w:rPr>
          <w:rFonts w:ascii="Arial" w:hAnsi="Arial" w:cs="Arial"/>
          <w:color w:val="000000"/>
        </w:rPr>
        <w:t>n.º</w:t>
      </w:r>
      <w:r w:rsidR="00843B1E" w:rsidRPr="00843B1E">
        <w:rPr>
          <w:rFonts w:ascii="Arial" w:hAnsi="Arial" w:cs="Arial"/>
          <w:color w:val="000000"/>
        </w:rPr>
        <w:t xml:space="preserve"> </w:t>
      </w:r>
      <w:r w:rsidRPr="00843B1E">
        <w:rPr>
          <w:rFonts w:ascii="Arial" w:hAnsi="Arial" w:cs="Arial"/>
          <w:color w:val="000000"/>
        </w:rPr>
        <w:t xml:space="preserve">38/2012, de 28 de agosto, </w:t>
      </w:r>
      <w:r w:rsidR="00F44D8B">
        <w:rPr>
          <w:rFonts w:ascii="Arial" w:hAnsi="Arial" w:cs="Arial"/>
        </w:rPr>
        <w:t>alterada pela Lei</w:t>
      </w:r>
      <w:r w:rsidR="006564E3" w:rsidRPr="00AE73FB">
        <w:rPr>
          <w:rFonts w:ascii="Arial" w:hAnsi="Arial" w:cs="Arial"/>
        </w:rPr>
        <w:t xml:space="preserve"> n.º 33/2014, de 16 de junho</w:t>
      </w:r>
      <w:r w:rsidR="00483ED1">
        <w:rPr>
          <w:rFonts w:ascii="Arial" w:hAnsi="Arial" w:cs="Arial"/>
        </w:rPr>
        <w:t>,</w:t>
      </w:r>
      <w:r w:rsidR="006564E3" w:rsidRPr="00AE73FB">
        <w:rPr>
          <w:rFonts w:ascii="Arial" w:hAnsi="Arial" w:cs="Arial"/>
        </w:rPr>
        <w:t xml:space="preserve"> e</w:t>
      </w:r>
      <w:r w:rsidR="00483ED1">
        <w:rPr>
          <w:rFonts w:ascii="Arial" w:hAnsi="Arial" w:cs="Arial"/>
        </w:rPr>
        <w:t xml:space="preserve"> pela Lei n.º</w:t>
      </w:r>
      <w:r w:rsidR="006564E3" w:rsidRPr="00AE73FB">
        <w:rPr>
          <w:rFonts w:ascii="Arial" w:hAnsi="Arial" w:cs="Arial"/>
        </w:rPr>
        <w:t xml:space="preserve"> 93/2015, de 13 de agosto</w:t>
      </w:r>
      <w:r w:rsidR="006564E3">
        <w:rPr>
          <w:rFonts w:ascii="Arial" w:hAnsi="Arial" w:cs="Arial"/>
        </w:rPr>
        <w:t>,</w:t>
      </w:r>
      <w:r w:rsidR="006564E3" w:rsidRPr="00843B1E">
        <w:rPr>
          <w:rFonts w:ascii="Arial" w:hAnsi="Arial" w:cs="Arial"/>
          <w:color w:val="000000"/>
        </w:rPr>
        <w:t xml:space="preserve"> </w:t>
      </w:r>
      <w:r w:rsidRPr="00843B1E">
        <w:rPr>
          <w:rFonts w:ascii="Arial" w:hAnsi="Arial" w:cs="Arial"/>
          <w:color w:val="000000"/>
        </w:rPr>
        <w:t>sejam apurados fa</w:t>
      </w:r>
      <w:r w:rsidR="00F44D8B">
        <w:rPr>
          <w:rFonts w:ascii="Arial" w:hAnsi="Arial" w:cs="Arial"/>
          <w:color w:val="000000"/>
        </w:rPr>
        <w:t>ctos susce</w:t>
      </w:r>
      <w:r w:rsidRPr="00843B1E">
        <w:rPr>
          <w:rFonts w:ascii="Arial" w:hAnsi="Arial" w:cs="Arial"/>
          <w:color w:val="000000"/>
        </w:rPr>
        <w:t>tíveis de indiciarem</w:t>
      </w:r>
      <w:r w:rsidR="00843B1E" w:rsidRPr="00843B1E">
        <w:rPr>
          <w:rFonts w:ascii="Arial" w:hAnsi="Arial" w:cs="Arial"/>
          <w:color w:val="000000"/>
        </w:rPr>
        <w:t xml:space="preserve"> </w:t>
      </w:r>
      <w:r w:rsidRPr="00843B1E">
        <w:rPr>
          <w:rFonts w:ascii="Arial" w:hAnsi="Arial" w:cs="Arial"/>
          <w:color w:val="000000"/>
        </w:rPr>
        <w:t xml:space="preserve">a prática de um crime, devem os mesmos ser comunicados pela </w:t>
      </w:r>
      <w:r w:rsidR="00F30620" w:rsidRPr="008F1C2C">
        <w:rPr>
          <w:rFonts w:ascii="Arial" w:hAnsi="Arial" w:cs="Arial"/>
        </w:rPr>
        <w:t>Federação Portuguesa de Esgrima</w:t>
      </w:r>
      <w:r w:rsidR="00843B1E" w:rsidRPr="00843B1E">
        <w:rPr>
          <w:rFonts w:ascii="Arial" w:hAnsi="Arial" w:cs="Arial"/>
          <w:color w:val="000000"/>
        </w:rPr>
        <w:t xml:space="preserve"> </w:t>
      </w:r>
      <w:r w:rsidRPr="00843B1E">
        <w:rPr>
          <w:rFonts w:ascii="Arial" w:hAnsi="Arial" w:cs="Arial"/>
          <w:color w:val="000000"/>
        </w:rPr>
        <w:t>ao</w:t>
      </w:r>
      <w:r w:rsidR="00843B1E" w:rsidRPr="00843B1E">
        <w:rPr>
          <w:rFonts w:ascii="Arial" w:hAnsi="Arial" w:cs="Arial"/>
          <w:color w:val="000000"/>
        </w:rPr>
        <w:t xml:space="preserve"> </w:t>
      </w:r>
      <w:r w:rsidRPr="00843B1E">
        <w:rPr>
          <w:rFonts w:ascii="Arial" w:hAnsi="Arial" w:cs="Arial"/>
          <w:color w:val="000000"/>
        </w:rPr>
        <w:t xml:space="preserve">Ministério Público e à </w:t>
      </w:r>
      <w:r w:rsidR="00432CC9">
        <w:rPr>
          <w:rFonts w:ascii="Arial" w:hAnsi="Arial" w:cs="Arial"/>
          <w:color w:val="000000"/>
        </w:rPr>
        <w:t>ADoP</w:t>
      </w:r>
      <w:r w:rsidRPr="00843B1E">
        <w:rPr>
          <w:rFonts w:ascii="Arial" w:hAnsi="Arial" w:cs="Arial"/>
          <w:color w:val="000000"/>
        </w:rPr>
        <w:t>.</w:t>
      </w:r>
    </w:p>
    <w:p w:rsidR="0076354F" w:rsidRDefault="0076354F" w:rsidP="0076354F">
      <w:pPr>
        <w:autoSpaceDE w:val="0"/>
        <w:autoSpaceDN w:val="0"/>
        <w:adjustRightInd w:val="0"/>
        <w:spacing w:after="0" w:line="240" w:lineRule="auto"/>
        <w:jc w:val="center"/>
        <w:rPr>
          <w:rFonts w:ascii="Arial,Bold" w:hAnsi="Arial,Bold" w:cs="Arial,Bold"/>
          <w:b/>
          <w:bCs/>
          <w:color w:val="000000"/>
          <w:sz w:val="24"/>
          <w:szCs w:val="24"/>
        </w:rPr>
      </w:pPr>
    </w:p>
    <w:p w:rsidR="0013427E" w:rsidRPr="00306F68" w:rsidRDefault="0076354F" w:rsidP="0013427E">
      <w:pPr>
        <w:autoSpaceDE w:val="0"/>
        <w:autoSpaceDN w:val="0"/>
        <w:adjustRightInd w:val="0"/>
        <w:spacing w:after="0" w:line="240" w:lineRule="auto"/>
        <w:jc w:val="center"/>
        <w:rPr>
          <w:rFonts w:ascii="Arial" w:hAnsi="Arial" w:cs="Arial"/>
          <w:b/>
          <w:bCs/>
          <w:color w:val="000000"/>
        </w:rPr>
      </w:pPr>
      <w:r w:rsidRPr="00306F68">
        <w:rPr>
          <w:rFonts w:ascii="Arial" w:hAnsi="Arial" w:cs="Arial"/>
          <w:b/>
          <w:bCs/>
          <w:color w:val="000000"/>
        </w:rPr>
        <w:t xml:space="preserve">Artigo </w:t>
      </w:r>
      <w:r w:rsidR="0024278E">
        <w:rPr>
          <w:rFonts w:ascii="Arial" w:hAnsi="Arial" w:cs="Arial"/>
          <w:b/>
          <w:bCs/>
          <w:color w:val="000000"/>
        </w:rPr>
        <w:t>3</w:t>
      </w:r>
      <w:r w:rsidR="00483ED1">
        <w:rPr>
          <w:rFonts w:ascii="Arial" w:hAnsi="Arial" w:cs="Arial"/>
          <w:b/>
          <w:bCs/>
          <w:color w:val="000000"/>
        </w:rPr>
        <w:t>0</w:t>
      </w:r>
      <w:r w:rsidRPr="00306F68">
        <w:rPr>
          <w:rFonts w:ascii="Arial" w:hAnsi="Arial" w:cs="Arial"/>
          <w:b/>
          <w:bCs/>
          <w:color w:val="000000"/>
        </w:rPr>
        <w:t>.º</w:t>
      </w:r>
    </w:p>
    <w:p w:rsidR="0013427E" w:rsidRPr="00306F68" w:rsidRDefault="0076354F" w:rsidP="0013427E">
      <w:pPr>
        <w:autoSpaceDE w:val="0"/>
        <w:autoSpaceDN w:val="0"/>
        <w:adjustRightInd w:val="0"/>
        <w:spacing w:line="240" w:lineRule="auto"/>
        <w:jc w:val="center"/>
        <w:rPr>
          <w:rFonts w:ascii="Arial" w:hAnsi="Arial" w:cs="Arial"/>
          <w:b/>
          <w:bCs/>
          <w:color w:val="000000"/>
        </w:rPr>
      </w:pPr>
      <w:r w:rsidRPr="00306F68">
        <w:rPr>
          <w:rFonts w:ascii="Arial" w:hAnsi="Arial" w:cs="Arial"/>
          <w:b/>
          <w:bCs/>
          <w:color w:val="000000"/>
        </w:rPr>
        <w:t>Abertura de procedimento disciplinar</w:t>
      </w:r>
    </w:p>
    <w:p w:rsidR="0076354F" w:rsidRPr="00AE73FB" w:rsidRDefault="0076354F" w:rsidP="00306F68">
      <w:pPr>
        <w:autoSpaceDE w:val="0"/>
        <w:autoSpaceDN w:val="0"/>
        <w:adjustRightInd w:val="0"/>
        <w:spacing w:after="0" w:line="360" w:lineRule="auto"/>
        <w:jc w:val="both"/>
        <w:rPr>
          <w:rFonts w:ascii="Arial" w:hAnsi="Arial" w:cs="Arial"/>
        </w:rPr>
      </w:pPr>
      <w:r w:rsidRPr="00AE73FB">
        <w:rPr>
          <w:rFonts w:ascii="Arial" w:hAnsi="Arial" w:cs="Arial"/>
        </w:rPr>
        <w:t>A existência de indícios de uma infração às normas antidopagem determina</w:t>
      </w:r>
      <w:r w:rsidR="00306F68" w:rsidRPr="00AE73FB">
        <w:rPr>
          <w:rFonts w:ascii="Arial" w:hAnsi="Arial" w:cs="Arial"/>
        </w:rPr>
        <w:t xml:space="preserve"> </w:t>
      </w:r>
      <w:r w:rsidRPr="00AE73FB">
        <w:rPr>
          <w:rFonts w:ascii="Arial" w:hAnsi="Arial" w:cs="Arial"/>
        </w:rPr>
        <w:t xml:space="preserve">automaticamente a abertura de um procedimento disciplinar pelo </w:t>
      </w:r>
      <w:r w:rsidR="00AE73FB" w:rsidRPr="00AE73FB">
        <w:rPr>
          <w:rFonts w:ascii="Arial" w:hAnsi="Arial" w:cs="Arial"/>
        </w:rPr>
        <w:t xml:space="preserve">órgão </w:t>
      </w:r>
      <w:r w:rsidR="00843B1E" w:rsidRPr="00AE73FB">
        <w:rPr>
          <w:rFonts w:ascii="Arial" w:hAnsi="Arial" w:cs="Arial"/>
        </w:rPr>
        <w:t>disciplina</w:t>
      </w:r>
      <w:r w:rsidR="00AE73FB" w:rsidRPr="00AE73FB">
        <w:rPr>
          <w:rFonts w:ascii="Arial" w:hAnsi="Arial" w:cs="Arial"/>
        </w:rPr>
        <w:t>r</w:t>
      </w:r>
      <w:r w:rsidR="00843B1E" w:rsidRPr="00AE73FB">
        <w:rPr>
          <w:rFonts w:ascii="Arial" w:hAnsi="Arial" w:cs="Arial"/>
        </w:rPr>
        <w:t xml:space="preserve"> federa</w:t>
      </w:r>
      <w:r w:rsidR="00AE73FB" w:rsidRPr="00AE73FB">
        <w:rPr>
          <w:rFonts w:ascii="Arial" w:hAnsi="Arial" w:cs="Arial"/>
        </w:rPr>
        <w:t>tivo</w:t>
      </w:r>
      <w:r w:rsidR="00843B1E" w:rsidRPr="00AE73FB">
        <w:rPr>
          <w:rFonts w:ascii="Arial" w:hAnsi="Arial" w:cs="Arial"/>
        </w:rPr>
        <w:t xml:space="preserve">, </w:t>
      </w:r>
      <w:r w:rsidRPr="00AE73FB">
        <w:rPr>
          <w:rFonts w:ascii="Arial" w:hAnsi="Arial" w:cs="Arial"/>
        </w:rPr>
        <w:t>adequado a determinar a eventual existência de</w:t>
      </w:r>
      <w:r w:rsidR="00306F68" w:rsidRPr="00AE73FB">
        <w:rPr>
          <w:rFonts w:ascii="Arial" w:hAnsi="Arial" w:cs="Arial"/>
        </w:rPr>
        <w:t xml:space="preserve"> </w:t>
      </w:r>
      <w:r w:rsidRPr="00AE73FB">
        <w:rPr>
          <w:rFonts w:ascii="Arial" w:hAnsi="Arial" w:cs="Arial"/>
        </w:rPr>
        <w:t>envolvimento e o grau de comparticipação por parte do pessoal de apoio ao</w:t>
      </w:r>
      <w:r w:rsidR="00306F68" w:rsidRPr="00AE73FB">
        <w:rPr>
          <w:rFonts w:ascii="Arial" w:hAnsi="Arial" w:cs="Arial"/>
        </w:rPr>
        <w:t xml:space="preserve"> </w:t>
      </w:r>
      <w:r w:rsidR="00843B1E" w:rsidRPr="00AE73FB">
        <w:rPr>
          <w:rFonts w:ascii="Arial" w:hAnsi="Arial" w:cs="Arial"/>
        </w:rPr>
        <w:t>praticante desportivo</w:t>
      </w:r>
      <w:r w:rsidRPr="00AE73FB">
        <w:rPr>
          <w:rFonts w:ascii="Arial" w:hAnsi="Arial" w:cs="Arial"/>
        </w:rPr>
        <w:t>, devendo, nomeadamente, averiguar quanto ao modo de</w:t>
      </w:r>
      <w:r w:rsidR="00306F68" w:rsidRPr="00AE73FB">
        <w:rPr>
          <w:rFonts w:ascii="Arial" w:hAnsi="Arial" w:cs="Arial"/>
        </w:rPr>
        <w:t xml:space="preserve"> </w:t>
      </w:r>
      <w:r w:rsidRPr="00AE73FB">
        <w:rPr>
          <w:rFonts w:ascii="Arial" w:hAnsi="Arial" w:cs="Arial"/>
        </w:rPr>
        <w:t xml:space="preserve">obtenção </w:t>
      </w:r>
      <w:r w:rsidR="00843B1E" w:rsidRPr="00AE73FB">
        <w:rPr>
          <w:rFonts w:ascii="Arial" w:hAnsi="Arial" w:cs="Arial"/>
        </w:rPr>
        <w:t xml:space="preserve">pelo praticante desportivo </w:t>
      </w:r>
      <w:r w:rsidRPr="00AE73FB">
        <w:rPr>
          <w:rFonts w:ascii="Arial" w:hAnsi="Arial" w:cs="Arial"/>
        </w:rPr>
        <w:t>da substância ou de método proibido</w:t>
      </w:r>
      <w:r w:rsidR="00AE73FB">
        <w:rPr>
          <w:rFonts w:ascii="Arial" w:hAnsi="Arial" w:cs="Arial"/>
        </w:rPr>
        <w:t>.</w:t>
      </w:r>
      <w:r w:rsidRPr="00AE73FB">
        <w:rPr>
          <w:rFonts w:ascii="Arial" w:hAnsi="Arial" w:cs="Arial"/>
        </w:rPr>
        <w:t xml:space="preserve"> </w:t>
      </w:r>
    </w:p>
    <w:p w:rsidR="0076354F" w:rsidRDefault="0076354F" w:rsidP="0013427E">
      <w:pPr>
        <w:autoSpaceDE w:val="0"/>
        <w:autoSpaceDN w:val="0"/>
        <w:adjustRightInd w:val="0"/>
        <w:spacing w:after="0" w:line="240" w:lineRule="auto"/>
        <w:jc w:val="center"/>
        <w:rPr>
          <w:rFonts w:ascii="Arial,Bold" w:hAnsi="Arial,Bold" w:cs="Arial,Bold"/>
          <w:b/>
          <w:bCs/>
          <w:color w:val="000000"/>
        </w:rPr>
      </w:pPr>
      <w:r w:rsidRPr="00AC5733">
        <w:rPr>
          <w:rFonts w:ascii="Arial,Bold" w:hAnsi="Arial,Bold" w:cs="Arial,Bold"/>
          <w:b/>
          <w:bCs/>
          <w:color w:val="000000"/>
        </w:rPr>
        <w:t xml:space="preserve">Artigo </w:t>
      </w:r>
      <w:r w:rsidR="0024278E">
        <w:rPr>
          <w:rFonts w:ascii="Arial,Bold" w:hAnsi="Arial,Bold" w:cs="Arial,Bold"/>
          <w:b/>
          <w:bCs/>
          <w:color w:val="000000"/>
        </w:rPr>
        <w:t>3</w:t>
      </w:r>
      <w:r w:rsidR="00483ED1">
        <w:rPr>
          <w:rFonts w:ascii="Arial,Bold" w:hAnsi="Arial,Bold" w:cs="Arial,Bold"/>
          <w:b/>
          <w:bCs/>
          <w:color w:val="000000"/>
        </w:rPr>
        <w:t>1</w:t>
      </w:r>
      <w:r w:rsidRPr="00AC5733">
        <w:rPr>
          <w:rFonts w:ascii="Arial,Bold" w:hAnsi="Arial,Bold" w:cs="Arial,Bold"/>
          <w:b/>
          <w:bCs/>
          <w:color w:val="000000"/>
        </w:rPr>
        <w:t>.º</w:t>
      </w:r>
    </w:p>
    <w:p w:rsidR="0013427E" w:rsidRPr="00AC5733" w:rsidRDefault="0076354F" w:rsidP="0076354F">
      <w:pPr>
        <w:autoSpaceDE w:val="0"/>
        <w:autoSpaceDN w:val="0"/>
        <w:adjustRightInd w:val="0"/>
        <w:spacing w:line="240" w:lineRule="auto"/>
        <w:jc w:val="center"/>
        <w:rPr>
          <w:rFonts w:ascii="Arial,Bold" w:hAnsi="Arial,Bold" w:cs="Arial,Bold"/>
          <w:b/>
          <w:bCs/>
          <w:color w:val="000000"/>
        </w:rPr>
      </w:pPr>
      <w:r w:rsidRPr="00AC5733">
        <w:rPr>
          <w:rFonts w:ascii="Arial,Bold" w:hAnsi="Arial,Bold" w:cs="Arial,Bold"/>
          <w:b/>
          <w:bCs/>
          <w:color w:val="000000"/>
        </w:rPr>
        <w:t>Procedimento disciplinar</w:t>
      </w:r>
    </w:p>
    <w:p w:rsidR="00FF6979" w:rsidRPr="00090C6C" w:rsidRDefault="00FF6979" w:rsidP="00483ED1">
      <w:pPr>
        <w:pStyle w:val="PargrafodaLista"/>
        <w:numPr>
          <w:ilvl w:val="0"/>
          <w:numId w:val="6"/>
        </w:numPr>
        <w:autoSpaceDE w:val="0"/>
        <w:autoSpaceDN w:val="0"/>
        <w:adjustRightInd w:val="0"/>
        <w:spacing w:after="0" w:line="360" w:lineRule="auto"/>
        <w:ind w:left="0" w:hanging="11"/>
        <w:jc w:val="both"/>
        <w:rPr>
          <w:rFonts w:ascii="Arial" w:hAnsi="Arial" w:cs="Arial"/>
          <w:color w:val="000000"/>
        </w:rPr>
      </w:pPr>
      <w:r w:rsidRPr="00090C6C">
        <w:rPr>
          <w:rFonts w:ascii="Arial" w:hAnsi="Arial" w:cs="Arial"/>
          <w:color w:val="000000"/>
        </w:rPr>
        <w:t xml:space="preserve">A instrução dos processos disciplinares </w:t>
      </w:r>
      <w:r>
        <w:rPr>
          <w:rFonts w:ascii="Arial" w:hAnsi="Arial" w:cs="Arial"/>
          <w:color w:val="000000"/>
        </w:rPr>
        <w:t xml:space="preserve">e a </w:t>
      </w:r>
      <w:r w:rsidRPr="00090C6C">
        <w:rPr>
          <w:rFonts w:ascii="Arial" w:hAnsi="Arial" w:cs="Arial"/>
          <w:color w:val="000000"/>
        </w:rPr>
        <w:t xml:space="preserve">aplicação das sanções disciplinares previstas no presente regulamento compete à </w:t>
      </w:r>
      <w:r w:rsidR="00432CC9">
        <w:rPr>
          <w:rFonts w:ascii="Arial" w:hAnsi="Arial" w:cs="Arial"/>
          <w:color w:val="000000"/>
        </w:rPr>
        <w:t>ADoP</w:t>
      </w:r>
      <w:r w:rsidRPr="00090C6C">
        <w:rPr>
          <w:rFonts w:ascii="Arial" w:hAnsi="Arial" w:cs="Arial"/>
          <w:color w:val="000000"/>
        </w:rPr>
        <w:t xml:space="preserve"> e encontra-se delegada na </w:t>
      </w:r>
      <w:r w:rsidR="00F30620" w:rsidRPr="008F1C2C">
        <w:rPr>
          <w:rFonts w:ascii="Arial" w:hAnsi="Arial" w:cs="Arial"/>
        </w:rPr>
        <w:t>Federação Portuguesa de Esgrima</w:t>
      </w:r>
      <w:r w:rsidR="00AE73FB">
        <w:rPr>
          <w:rFonts w:ascii="Arial" w:hAnsi="Arial" w:cs="Arial"/>
          <w:color w:val="000000"/>
        </w:rPr>
        <w:t>, titular do estatuto de utilidade pública desportiva.</w:t>
      </w:r>
    </w:p>
    <w:p w:rsidR="00AE73FB" w:rsidRDefault="00AE73FB" w:rsidP="00483ED1">
      <w:pPr>
        <w:pStyle w:val="PargrafodaLista"/>
        <w:numPr>
          <w:ilvl w:val="0"/>
          <w:numId w:val="6"/>
        </w:numPr>
        <w:autoSpaceDE w:val="0"/>
        <w:autoSpaceDN w:val="0"/>
        <w:adjustRightInd w:val="0"/>
        <w:spacing w:after="0" w:line="360" w:lineRule="auto"/>
        <w:ind w:left="0" w:hanging="11"/>
        <w:jc w:val="both"/>
        <w:rPr>
          <w:rFonts w:ascii="Arial" w:hAnsi="Arial" w:cs="Arial"/>
          <w:color w:val="000000"/>
        </w:rPr>
      </w:pPr>
      <w:r w:rsidRPr="00AE73FB">
        <w:rPr>
          <w:rFonts w:ascii="Arial" w:hAnsi="Arial" w:cs="Arial"/>
          <w:color w:val="000000"/>
        </w:rPr>
        <w:t>A delegação de competência</w:t>
      </w:r>
      <w:r w:rsidR="00C10344">
        <w:rPr>
          <w:rFonts w:ascii="Arial" w:hAnsi="Arial" w:cs="Arial"/>
          <w:color w:val="000000"/>
        </w:rPr>
        <w:t>s</w:t>
      </w:r>
      <w:r w:rsidRPr="00AE73FB">
        <w:rPr>
          <w:rFonts w:ascii="Arial" w:hAnsi="Arial" w:cs="Arial"/>
          <w:color w:val="000000"/>
        </w:rPr>
        <w:t xml:space="preserve"> prevista no número anterior</w:t>
      </w:r>
      <w:r w:rsidR="0076354F" w:rsidRPr="00AE73FB">
        <w:rPr>
          <w:rFonts w:ascii="Arial" w:hAnsi="Arial" w:cs="Arial"/>
          <w:color w:val="000000"/>
        </w:rPr>
        <w:t xml:space="preserve"> </w:t>
      </w:r>
      <w:r w:rsidRPr="00AE73FB">
        <w:rPr>
          <w:rFonts w:ascii="Arial" w:hAnsi="Arial" w:cs="Arial"/>
          <w:color w:val="000000"/>
        </w:rPr>
        <w:t xml:space="preserve">não tem lugar quando, após a existência de indícios de uma infração a normas antidopagem e </w:t>
      </w:r>
      <w:r w:rsidRPr="00C463E5">
        <w:rPr>
          <w:rFonts w:ascii="Arial" w:hAnsi="Arial" w:cs="Arial"/>
        </w:rPr>
        <w:t xml:space="preserve">antes da abertura do procedimento </w:t>
      </w:r>
      <w:r w:rsidRPr="00AE73FB">
        <w:rPr>
          <w:rFonts w:ascii="Arial" w:hAnsi="Arial" w:cs="Arial"/>
          <w:color w:val="000000"/>
        </w:rPr>
        <w:t>disciplinar, o praticante desportivo ou qualquer membro do pessoal de a</w:t>
      </w:r>
      <w:r>
        <w:rPr>
          <w:rFonts w:ascii="Arial" w:hAnsi="Arial" w:cs="Arial"/>
          <w:color w:val="000000"/>
        </w:rPr>
        <w:t>p</w:t>
      </w:r>
      <w:r w:rsidRPr="00AE73FB">
        <w:rPr>
          <w:rFonts w:ascii="Arial" w:hAnsi="Arial" w:cs="Arial"/>
          <w:color w:val="000000"/>
        </w:rPr>
        <w:t xml:space="preserve">oio, anule a inscrição junto da </w:t>
      </w:r>
      <w:r w:rsidR="00F30620" w:rsidRPr="008F1C2C">
        <w:rPr>
          <w:rFonts w:ascii="Arial" w:hAnsi="Arial" w:cs="Arial"/>
        </w:rPr>
        <w:t>Federação Portuguesa de Esgrima</w:t>
      </w:r>
      <w:r w:rsidRPr="00AE73FB">
        <w:rPr>
          <w:rFonts w:ascii="Arial" w:hAnsi="Arial" w:cs="Arial"/>
          <w:color w:val="000000"/>
        </w:rPr>
        <w:t>, com</w:t>
      </w:r>
      <w:r>
        <w:rPr>
          <w:rFonts w:ascii="Arial" w:hAnsi="Arial" w:cs="Arial"/>
          <w:color w:val="000000"/>
        </w:rPr>
        <w:t>pe</w:t>
      </w:r>
      <w:r w:rsidRPr="00AE73FB">
        <w:rPr>
          <w:rFonts w:ascii="Arial" w:hAnsi="Arial" w:cs="Arial"/>
          <w:color w:val="000000"/>
        </w:rPr>
        <w:t xml:space="preserve">tindo nesse caso à </w:t>
      </w:r>
      <w:r w:rsidR="00432CC9">
        <w:rPr>
          <w:rFonts w:ascii="Arial" w:hAnsi="Arial" w:cs="Arial"/>
          <w:color w:val="000000"/>
        </w:rPr>
        <w:t>ADoP</w:t>
      </w:r>
      <w:r w:rsidRPr="00AE73FB">
        <w:rPr>
          <w:rFonts w:ascii="Arial" w:hAnsi="Arial" w:cs="Arial"/>
          <w:color w:val="000000"/>
        </w:rPr>
        <w:t xml:space="preserve"> a </w:t>
      </w:r>
      <w:r>
        <w:rPr>
          <w:rFonts w:ascii="Arial" w:hAnsi="Arial" w:cs="Arial"/>
          <w:color w:val="000000"/>
        </w:rPr>
        <w:t>instrução d</w:t>
      </w:r>
      <w:r w:rsidRPr="00AE73FB">
        <w:rPr>
          <w:rFonts w:ascii="Arial" w:hAnsi="Arial" w:cs="Arial"/>
          <w:color w:val="000000"/>
        </w:rPr>
        <w:t>o processo disciplinar e a ap</w:t>
      </w:r>
      <w:r>
        <w:rPr>
          <w:rFonts w:ascii="Arial" w:hAnsi="Arial" w:cs="Arial"/>
          <w:color w:val="000000"/>
        </w:rPr>
        <w:t>li</w:t>
      </w:r>
      <w:r w:rsidRPr="00AE73FB">
        <w:rPr>
          <w:rFonts w:ascii="Arial" w:hAnsi="Arial" w:cs="Arial"/>
          <w:color w:val="000000"/>
        </w:rPr>
        <w:t>cação da s</w:t>
      </w:r>
      <w:r>
        <w:rPr>
          <w:rFonts w:ascii="Arial" w:hAnsi="Arial" w:cs="Arial"/>
          <w:color w:val="000000"/>
        </w:rPr>
        <w:t>a</w:t>
      </w:r>
      <w:r w:rsidRPr="00AE73FB">
        <w:rPr>
          <w:rFonts w:ascii="Arial" w:hAnsi="Arial" w:cs="Arial"/>
          <w:color w:val="000000"/>
        </w:rPr>
        <w:t>nção disciplinar.</w:t>
      </w:r>
    </w:p>
    <w:p w:rsidR="00C10344" w:rsidRDefault="00C10344" w:rsidP="00483ED1">
      <w:pPr>
        <w:pStyle w:val="PargrafodaLista"/>
        <w:numPr>
          <w:ilvl w:val="0"/>
          <w:numId w:val="6"/>
        </w:numPr>
        <w:autoSpaceDE w:val="0"/>
        <w:autoSpaceDN w:val="0"/>
        <w:adjustRightInd w:val="0"/>
        <w:spacing w:after="0" w:line="360" w:lineRule="auto"/>
        <w:ind w:left="0" w:hanging="11"/>
        <w:jc w:val="both"/>
        <w:rPr>
          <w:rFonts w:ascii="Arial" w:hAnsi="Arial" w:cs="Arial"/>
          <w:color w:val="000000"/>
        </w:rPr>
      </w:pPr>
      <w:r>
        <w:rPr>
          <w:rFonts w:ascii="Arial" w:hAnsi="Arial" w:cs="Arial"/>
          <w:color w:val="000000"/>
        </w:rPr>
        <w:lastRenderedPageBreak/>
        <w:t xml:space="preserve">Nos casos em que o </w:t>
      </w:r>
      <w:r w:rsidRPr="00AE73FB">
        <w:rPr>
          <w:rFonts w:ascii="Arial" w:hAnsi="Arial" w:cs="Arial"/>
          <w:color w:val="000000"/>
        </w:rPr>
        <w:t>praticante desportivo</w:t>
      </w:r>
      <w:r w:rsidR="00D7426D">
        <w:rPr>
          <w:rFonts w:ascii="Arial" w:hAnsi="Arial" w:cs="Arial"/>
          <w:color w:val="000000"/>
        </w:rPr>
        <w:t>,</w:t>
      </w:r>
      <w:r w:rsidRPr="00AE73FB">
        <w:rPr>
          <w:rFonts w:ascii="Arial" w:hAnsi="Arial" w:cs="Arial"/>
          <w:color w:val="000000"/>
        </w:rPr>
        <w:t xml:space="preserve"> ou qualquer membro do pessoal de a</w:t>
      </w:r>
      <w:r>
        <w:rPr>
          <w:rFonts w:ascii="Arial" w:hAnsi="Arial" w:cs="Arial"/>
          <w:color w:val="000000"/>
        </w:rPr>
        <w:t>p</w:t>
      </w:r>
      <w:r w:rsidRPr="00AE73FB">
        <w:rPr>
          <w:rFonts w:ascii="Arial" w:hAnsi="Arial" w:cs="Arial"/>
          <w:color w:val="000000"/>
        </w:rPr>
        <w:t>oio</w:t>
      </w:r>
      <w:r>
        <w:rPr>
          <w:rFonts w:ascii="Arial" w:hAnsi="Arial" w:cs="Arial"/>
          <w:color w:val="000000"/>
        </w:rPr>
        <w:t xml:space="preserve"> proceda, </w:t>
      </w:r>
      <w:r w:rsidRPr="00C463E5">
        <w:rPr>
          <w:rFonts w:ascii="Arial" w:hAnsi="Arial" w:cs="Arial"/>
        </w:rPr>
        <w:t xml:space="preserve">após a abertura do </w:t>
      </w:r>
      <w:r w:rsidRPr="00AE73FB">
        <w:rPr>
          <w:rFonts w:ascii="Arial" w:hAnsi="Arial" w:cs="Arial"/>
          <w:color w:val="000000"/>
        </w:rPr>
        <w:t>procedi</w:t>
      </w:r>
      <w:r>
        <w:rPr>
          <w:rFonts w:ascii="Arial" w:hAnsi="Arial" w:cs="Arial"/>
          <w:color w:val="000000"/>
        </w:rPr>
        <w:t>ment</w:t>
      </w:r>
      <w:r w:rsidRPr="00AE73FB">
        <w:rPr>
          <w:rFonts w:ascii="Arial" w:hAnsi="Arial" w:cs="Arial"/>
          <w:color w:val="000000"/>
        </w:rPr>
        <w:t xml:space="preserve">o disciplinar, </w:t>
      </w:r>
      <w:r>
        <w:rPr>
          <w:rFonts w:ascii="Arial" w:hAnsi="Arial" w:cs="Arial"/>
          <w:color w:val="000000"/>
        </w:rPr>
        <w:t xml:space="preserve">à </w:t>
      </w:r>
      <w:r w:rsidRPr="00AE73FB">
        <w:rPr>
          <w:rFonts w:ascii="Arial" w:hAnsi="Arial" w:cs="Arial"/>
          <w:color w:val="000000"/>
        </w:rPr>
        <w:t>anul</w:t>
      </w:r>
      <w:r>
        <w:rPr>
          <w:rFonts w:ascii="Arial" w:hAnsi="Arial" w:cs="Arial"/>
          <w:color w:val="000000"/>
        </w:rPr>
        <w:t>ação d</w:t>
      </w:r>
      <w:r w:rsidRPr="00AE73FB">
        <w:rPr>
          <w:rFonts w:ascii="Arial" w:hAnsi="Arial" w:cs="Arial"/>
          <w:color w:val="000000"/>
        </w:rPr>
        <w:t xml:space="preserve">a inscrição junto da </w:t>
      </w:r>
      <w:r w:rsidR="00F30620" w:rsidRPr="008F1C2C">
        <w:rPr>
          <w:rFonts w:ascii="Arial" w:hAnsi="Arial" w:cs="Arial"/>
        </w:rPr>
        <w:t>Federação Portuguesa de Esgrima</w:t>
      </w:r>
      <w:r w:rsidRPr="00AE73FB">
        <w:rPr>
          <w:rFonts w:ascii="Arial" w:hAnsi="Arial" w:cs="Arial"/>
          <w:color w:val="000000"/>
        </w:rPr>
        <w:t xml:space="preserve">, </w:t>
      </w:r>
      <w:r>
        <w:rPr>
          <w:rFonts w:ascii="Arial" w:hAnsi="Arial" w:cs="Arial"/>
          <w:color w:val="000000"/>
        </w:rPr>
        <w:t>cessa a delegação</w:t>
      </w:r>
      <w:r w:rsidRPr="00C10344">
        <w:rPr>
          <w:rFonts w:ascii="Arial" w:hAnsi="Arial" w:cs="Arial"/>
          <w:color w:val="000000"/>
        </w:rPr>
        <w:t xml:space="preserve"> </w:t>
      </w:r>
      <w:r w:rsidRPr="00AE73FB">
        <w:rPr>
          <w:rFonts w:ascii="Arial" w:hAnsi="Arial" w:cs="Arial"/>
          <w:color w:val="000000"/>
        </w:rPr>
        <w:t>de competência</w:t>
      </w:r>
      <w:r>
        <w:rPr>
          <w:rFonts w:ascii="Arial" w:hAnsi="Arial" w:cs="Arial"/>
          <w:color w:val="000000"/>
        </w:rPr>
        <w:t>s</w:t>
      </w:r>
      <w:r w:rsidRPr="00AE73FB">
        <w:rPr>
          <w:rFonts w:ascii="Arial" w:hAnsi="Arial" w:cs="Arial"/>
          <w:color w:val="000000"/>
        </w:rPr>
        <w:t xml:space="preserve"> prevista no </w:t>
      </w:r>
      <w:r w:rsidR="000D587D">
        <w:rPr>
          <w:rFonts w:ascii="Arial" w:hAnsi="Arial" w:cs="Arial"/>
          <w:color w:val="000000"/>
        </w:rPr>
        <w:t>n.º</w:t>
      </w:r>
      <w:r w:rsidRPr="00AE73FB">
        <w:rPr>
          <w:rFonts w:ascii="Arial" w:hAnsi="Arial" w:cs="Arial"/>
          <w:color w:val="000000"/>
        </w:rPr>
        <w:t xml:space="preserve"> </w:t>
      </w:r>
      <w:r w:rsidR="000D587D">
        <w:rPr>
          <w:rFonts w:ascii="Arial" w:hAnsi="Arial" w:cs="Arial"/>
          <w:color w:val="000000"/>
        </w:rPr>
        <w:t>1</w:t>
      </w:r>
      <w:r w:rsidRPr="00AE73FB">
        <w:rPr>
          <w:rFonts w:ascii="Arial" w:hAnsi="Arial" w:cs="Arial"/>
          <w:color w:val="000000"/>
        </w:rPr>
        <w:t xml:space="preserve">, </w:t>
      </w:r>
      <w:r>
        <w:rPr>
          <w:rFonts w:ascii="Arial" w:hAnsi="Arial" w:cs="Arial"/>
          <w:color w:val="000000"/>
        </w:rPr>
        <w:t xml:space="preserve">competindo </w:t>
      </w:r>
      <w:r w:rsidRPr="00AE73FB">
        <w:rPr>
          <w:rFonts w:ascii="Arial" w:hAnsi="Arial" w:cs="Arial"/>
          <w:color w:val="000000"/>
        </w:rPr>
        <w:t xml:space="preserve">à </w:t>
      </w:r>
      <w:r w:rsidR="00432CC9">
        <w:rPr>
          <w:rFonts w:ascii="Arial" w:hAnsi="Arial" w:cs="Arial"/>
          <w:color w:val="000000"/>
        </w:rPr>
        <w:t>ADoP</w:t>
      </w:r>
      <w:r w:rsidRPr="00AE73FB">
        <w:rPr>
          <w:rFonts w:ascii="Arial" w:hAnsi="Arial" w:cs="Arial"/>
          <w:color w:val="000000"/>
        </w:rPr>
        <w:t xml:space="preserve"> a </w:t>
      </w:r>
      <w:r>
        <w:rPr>
          <w:rFonts w:ascii="Arial" w:hAnsi="Arial" w:cs="Arial"/>
          <w:color w:val="000000"/>
        </w:rPr>
        <w:t>instrução d</w:t>
      </w:r>
      <w:r w:rsidRPr="00AE73FB">
        <w:rPr>
          <w:rFonts w:ascii="Arial" w:hAnsi="Arial" w:cs="Arial"/>
          <w:color w:val="000000"/>
        </w:rPr>
        <w:t>o processo disciplinar e a ap</w:t>
      </w:r>
      <w:r>
        <w:rPr>
          <w:rFonts w:ascii="Arial" w:hAnsi="Arial" w:cs="Arial"/>
          <w:color w:val="000000"/>
        </w:rPr>
        <w:t>li</w:t>
      </w:r>
      <w:r w:rsidRPr="00AE73FB">
        <w:rPr>
          <w:rFonts w:ascii="Arial" w:hAnsi="Arial" w:cs="Arial"/>
          <w:color w:val="000000"/>
        </w:rPr>
        <w:t>cação da s</w:t>
      </w:r>
      <w:r>
        <w:rPr>
          <w:rFonts w:ascii="Arial" w:hAnsi="Arial" w:cs="Arial"/>
          <w:color w:val="000000"/>
        </w:rPr>
        <w:t>a</w:t>
      </w:r>
      <w:r w:rsidRPr="00AE73FB">
        <w:rPr>
          <w:rFonts w:ascii="Arial" w:hAnsi="Arial" w:cs="Arial"/>
          <w:color w:val="000000"/>
        </w:rPr>
        <w:t>nção disciplinar.</w:t>
      </w:r>
    </w:p>
    <w:p w:rsidR="0076354F" w:rsidRPr="0056042F" w:rsidRDefault="00AE73FB" w:rsidP="00483ED1">
      <w:pPr>
        <w:pStyle w:val="PargrafodaLista"/>
        <w:numPr>
          <w:ilvl w:val="0"/>
          <w:numId w:val="6"/>
        </w:numPr>
        <w:autoSpaceDE w:val="0"/>
        <w:autoSpaceDN w:val="0"/>
        <w:adjustRightInd w:val="0"/>
        <w:spacing w:after="0" w:line="360" w:lineRule="auto"/>
        <w:ind w:left="0" w:hanging="11"/>
        <w:jc w:val="both"/>
        <w:rPr>
          <w:rFonts w:ascii="Arial" w:hAnsi="Arial" w:cs="Arial"/>
          <w:color w:val="000000"/>
        </w:rPr>
      </w:pPr>
      <w:r>
        <w:rPr>
          <w:rFonts w:ascii="Arial" w:hAnsi="Arial" w:cs="Arial"/>
          <w:color w:val="000000"/>
        </w:rPr>
        <w:t xml:space="preserve">A </w:t>
      </w:r>
      <w:r w:rsidR="0076354F" w:rsidRPr="0056042F">
        <w:rPr>
          <w:rFonts w:ascii="Arial" w:hAnsi="Arial" w:cs="Arial"/>
          <w:color w:val="000000"/>
        </w:rPr>
        <w:t xml:space="preserve">notificação pela </w:t>
      </w:r>
      <w:r w:rsidR="00432CC9">
        <w:rPr>
          <w:rFonts w:ascii="Arial" w:hAnsi="Arial" w:cs="Arial"/>
          <w:color w:val="000000"/>
        </w:rPr>
        <w:t>ADoP</w:t>
      </w:r>
      <w:r w:rsidR="0076354F" w:rsidRPr="0056042F">
        <w:rPr>
          <w:rFonts w:ascii="Arial" w:hAnsi="Arial" w:cs="Arial"/>
          <w:color w:val="000000"/>
        </w:rPr>
        <w:t xml:space="preserve"> de uma violação de norma antidopagem determina</w:t>
      </w:r>
      <w:r w:rsidR="00306F68" w:rsidRPr="0056042F">
        <w:rPr>
          <w:rFonts w:ascii="Arial" w:hAnsi="Arial" w:cs="Arial"/>
          <w:color w:val="000000"/>
        </w:rPr>
        <w:t xml:space="preserve"> </w:t>
      </w:r>
      <w:r w:rsidR="0076354F" w:rsidRPr="0056042F">
        <w:rPr>
          <w:rFonts w:ascii="Arial" w:hAnsi="Arial" w:cs="Arial"/>
          <w:color w:val="000000"/>
        </w:rPr>
        <w:t xml:space="preserve">que a </w:t>
      </w:r>
      <w:r w:rsidR="00F30620" w:rsidRPr="008F1C2C">
        <w:rPr>
          <w:rFonts w:ascii="Arial" w:hAnsi="Arial" w:cs="Arial"/>
        </w:rPr>
        <w:t>Federação Portuguesa de Esgrima</w:t>
      </w:r>
      <w:r w:rsidR="00F30620" w:rsidRPr="0056042F">
        <w:rPr>
          <w:rFonts w:ascii="Arial" w:hAnsi="Arial" w:cs="Arial"/>
          <w:color w:val="000000"/>
        </w:rPr>
        <w:t xml:space="preserve"> </w:t>
      </w:r>
      <w:r w:rsidR="0076354F" w:rsidRPr="0056042F">
        <w:rPr>
          <w:rFonts w:ascii="Arial" w:hAnsi="Arial" w:cs="Arial"/>
          <w:color w:val="000000"/>
        </w:rPr>
        <w:t xml:space="preserve">envie a mesma ao órgão disciplinar </w:t>
      </w:r>
      <w:r w:rsidR="00306F68" w:rsidRPr="0056042F">
        <w:rPr>
          <w:rFonts w:ascii="Arial" w:hAnsi="Arial" w:cs="Arial"/>
          <w:color w:val="000000"/>
        </w:rPr>
        <w:t>competente</w:t>
      </w:r>
      <w:r w:rsidR="0076354F" w:rsidRPr="0056042F">
        <w:rPr>
          <w:rFonts w:ascii="Arial" w:hAnsi="Arial" w:cs="Arial"/>
          <w:color w:val="000000"/>
        </w:rPr>
        <w:t>, no</w:t>
      </w:r>
      <w:r w:rsidR="00306F68" w:rsidRPr="0056042F">
        <w:rPr>
          <w:rFonts w:ascii="Arial" w:hAnsi="Arial" w:cs="Arial"/>
          <w:color w:val="000000"/>
        </w:rPr>
        <w:t xml:space="preserve"> </w:t>
      </w:r>
      <w:r w:rsidR="0076354F" w:rsidRPr="0056042F">
        <w:rPr>
          <w:rFonts w:ascii="Arial" w:hAnsi="Arial" w:cs="Arial"/>
          <w:color w:val="000000"/>
        </w:rPr>
        <w:t>prazo máximo de cinco dias úteis a contar da sua receção, para que este</w:t>
      </w:r>
      <w:r w:rsidR="00306F68" w:rsidRPr="0056042F">
        <w:rPr>
          <w:rFonts w:ascii="Arial" w:hAnsi="Arial" w:cs="Arial"/>
          <w:color w:val="000000"/>
        </w:rPr>
        <w:t xml:space="preserve"> </w:t>
      </w:r>
      <w:r w:rsidR="0076354F" w:rsidRPr="0056042F">
        <w:rPr>
          <w:rFonts w:ascii="Arial" w:hAnsi="Arial" w:cs="Arial"/>
          <w:color w:val="000000"/>
        </w:rPr>
        <w:t xml:space="preserve">proceda à abertura do </w:t>
      </w:r>
      <w:r w:rsidR="00306F68" w:rsidRPr="0056042F">
        <w:rPr>
          <w:rFonts w:ascii="Arial" w:hAnsi="Arial" w:cs="Arial"/>
          <w:color w:val="000000"/>
        </w:rPr>
        <w:t>respetivo pr</w:t>
      </w:r>
      <w:r w:rsidR="0076354F" w:rsidRPr="0056042F">
        <w:rPr>
          <w:rFonts w:ascii="Arial" w:hAnsi="Arial" w:cs="Arial"/>
          <w:color w:val="000000"/>
        </w:rPr>
        <w:t>ocedimento disciplinar.</w:t>
      </w:r>
    </w:p>
    <w:p w:rsidR="0076354F" w:rsidRDefault="0076354F" w:rsidP="00483ED1">
      <w:pPr>
        <w:pStyle w:val="PargrafodaLista"/>
        <w:numPr>
          <w:ilvl w:val="0"/>
          <w:numId w:val="6"/>
        </w:numPr>
        <w:autoSpaceDE w:val="0"/>
        <w:autoSpaceDN w:val="0"/>
        <w:adjustRightInd w:val="0"/>
        <w:spacing w:after="0" w:line="360" w:lineRule="auto"/>
        <w:ind w:left="0" w:hanging="11"/>
        <w:jc w:val="both"/>
        <w:rPr>
          <w:rFonts w:ascii="Arial" w:hAnsi="Arial" w:cs="Arial"/>
          <w:color w:val="000000"/>
        </w:rPr>
      </w:pPr>
      <w:r w:rsidRPr="0056042F">
        <w:rPr>
          <w:rFonts w:ascii="Arial" w:hAnsi="Arial" w:cs="Arial"/>
          <w:color w:val="000000"/>
        </w:rPr>
        <w:t>O órgão disciplinar federativo responsável pela elaboração da instrução do</w:t>
      </w:r>
      <w:r w:rsidR="00306F68" w:rsidRPr="0056042F">
        <w:rPr>
          <w:rFonts w:ascii="Arial" w:hAnsi="Arial" w:cs="Arial"/>
          <w:color w:val="000000"/>
        </w:rPr>
        <w:t xml:space="preserve"> p</w:t>
      </w:r>
      <w:r w:rsidRPr="0056042F">
        <w:rPr>
          <w:rFonts w:ascii="Arial" w:hAnsi="Arial" w:cs="Arial"/>
          <w:color w:val="000000"/>
        </w:rPr>
        <w:t>rocedimento disciplinar emite a nota de culpa no prazo de dez dias úteis.</w:t>
      </w:r>
    </w:p>
    <w:p w:rsidR="00FF6979" w:rsidRPr="00090C6C" w:rsidRDefault="00FF6979" w:rsidP="00483ED1">
      <w:pPr>
        <w:pStyle w:val="PargrafodaLista"/>
        <w:numPr>
          <w:ilvl w:val="0"/>
          <w:numId w:val="6"/>
        </w:numPr>
        <w:autoSpaceDE w:val="0"/>
        <w:autoSpaceDN w:val="0"/>
        <w:adjustRightInd w:val="0"/>
        <w:spacing w:after="0" w:line="360" w:lineRule="auto"/>
        <w:ind w:left="0" w:hanging="11"/>
        <w:jc w:val="both"/>
        <w:rPr>
          <w:rFonts w:ascii="Arial" w:hAnsi="Arial" w:cs="Arial"/>
          <w:color w:val="000000"/>
        </w:rPr>
      </w:pPr>
      <w:r w:rsidRPr="00090C6C">
        <w:rPr>
          <w:rFonts w:ascii="Arial" w:hAnsi="Arial" w:cs="Arial"/>
          <w:color w:val="000000"/>
        </w:rPr>
        <w:t>Entre a comunicação de uma violação de norma antidopagem e a aplicação da correspondente sanção disciplinar não pode mediar um prazo superior a 120 dias.</w:t>
      </w:r>
    </w:p>
    <w:p w:rsidR="006564E3" w:rsidRDefault="00FF6979" w:rsidP="00483ED1">
      <w:pPr>
        <w:pStyle w:val="PargrafodaLista"/>
        <w:numPr>
          <w:ilvl w:val="0"/>
          <w:numId w:val="6"/>
        </w:numPr>
        <w:autoSpaceDE w:val="0"/>
        <w:autoSpaceDN w:val="0"/>
        <w:adjustRightInd w:val="0"/>
        <w:spacing w:after="0" w:line="360" w:lineRule="auto"/>
        <w:ind w:left="0" w:hanging="11"/>
        <w:jc w:val="both"/>
        <w:rPr>
          <w:rFonts w:ascii="Arial" w:hAnsi="Arial" w:cs="Arial"/>
          <w:color w:val="000000"/>
        </w:rPr>
      </w:pPr>
      <w:r w:rsidRPr="00090C6C">
        <w:rPr>
          <w:rFonts w:ascii="Arial" w:hAnsi="Arial" w:cs="Arial"/>
          <w:color w:val="000000"/>
        </w:rPr>
        <w:t>Em caso de incumprimento do prazo referido no número anterior</w:t>
      </w:r>
      <w:r w:rsidR="00C10344">
        <w:rPr>
          <w:rFonts w:ascii="Arial" w:hAnsi="Arial" w:cs="Arial"/>
          <w:color w:val="000000"/>
        </w:rPr>
        <w:t xml:space="preserve"> por parte da </w:t>
      </w:r>
      <w:r w:rsidR="00F30620" w:rsidRPr="008F1C2C">
        <w:rPr>
          <w:rFonts w:ascii="Arial" w:hAnsi="Arial" w:cs="Arial"/>
        </w:rPr>
        <w:t>Federação Portuguesa de Esgrima</w:t>
      </w:r>
      <w:r w:rsidR="00483ED1">
        <w:rPr>
          <w:rFonts w:ascii="Arial" w:hAnsi="Arial" w:cs="Arial"/>
          <w:color w:val="000000"/>
        </w:rPr>
        <w:t>,</w:t>
      </w:r>
      <w:r w:rsidRPr="00090C6C">
        <w:rPr>
          <w:rFonts w:ascii="Arial" w:hAnsi="Arial" w:cs="Arial"/>
          <w:color w:val="000000"/>
        </w:rPr>
        <w:t xml:space="preserve"> </w:t>
      </w:r>
      <w:r w:rsidR="00C10344">
        <w:rPr>
          <w:rFonts w:ascii="Arial" w:hAnsi="Arial" w:cs="Arial"/>
          <w:color w:val="000000"/>
        </w:rPr>
        <w:t xml:space="preserve">pode a esta ser aplicado </w:t>
      </w:r>
      <w:r w:rsidR="006564E3">
        <w:rPr>
          <w:rFonts w:ascii="Arial" w:hAnsi="Arial" w:cs="Arial"/>
          <w:color w:val="000000"/>
        </w:rPr>
        <w:t>o regime da suspensão do estatuto de utilidade pública desportiva.</w:t>
      </w:r>
    </w:p>
    <w:p w:rsidR="00FF6979" w:rsidRDefault="006564E3" w:rsidP="00483ED1">
      <w:pPr>
        <w:pStyle w:val="PargrafodaLista"/>
        <w:numPr>
          <w:ilvl w:val="0"/>
          <w:numId w:val="6"/>
        </w:numPr>
        <w:autoSpaceDE w:val="0"/>
        <w:autoSpaceDN w:val="0"/>
        <w:adjustRightInd w:val="0"/>
        <w:spacing w:after="0" w:line="360" w:lineRule="auto"/>
        <w:ind w:left="0" w:hanging="11"/>
        <w:jc w:val="both"/>
        <w:rPr>
          <w:rFonts w:ascii="Arial" w:hAnsi="Arial" w:cs="Arial"/>
          <w:color w:val="000000"/>
        </w:rPr>
      </w:pPr>
      <w:r>
        <w:rPr>
          <w:rFonts w:ascii="Arial" w:hAnsi="Arial" w:cs="Arial"/>
          <w:color w:val="000000"/>
        </w:rPr>
        <w:t>Caso se verifique o incu</w:t>
      </w:r>
      <w:r w:rsidR="00C027FD">
        <w:rPr>
          <w:rFonts w:ascii="Arial" w:hAnsi="Arial" w:cs="Arial"/>
          <w:color w:val="000000"/>
        </w:rPr>
        <w:t xml:space="preserve">mprimento do prazo referido no </w:t>
      </w:r>
      <w:r w:rsidR="000D587D">
        <w:rPr>
          <w:rFonts w:ascii="Arial" w:hAnsi="Arial" w:cs="Arial"/>
          <w:color w:val="000000"/>
        </w:rPr>
        <w:t>n.º</w:t>
      </w:r>
      <w:r>
        <w:rPr>
          <w:rFonts w:ascii="Arial" w:hAnsi="Arial" w:cs="Arial"/>
          <w:color w:val="000000"/>
        </w:rPr>
        <w:t xml:space="preserve"> </w:t>
      </w:r>
      <w:r w:rsidR="00C027FD">
        <w:rPr>
          <w:rFonts w:ascii="Arial" w:hAnsi="Arial" w:cs="Arial"/>
          <w:color w:val="000000"/>
        </w:rPr>
        <w:t>6</w:t>
      </w:r>
      <w:r>
        <w:rPr>
          <w:rFonts w:ascii="Arial" w:hAnsi="Arial" w:cs="Arial"/>
          <w:color w:val="000000"/>
        </w:rPr>
        <w:t xml:space="preserve">, a </w:t>
      </w:r>
      <w:r w:rsidR="00F30620" w:rsidRPr="008F1C2C">
        <w:rPr>
          <w:rFonts w:ascii="Arial" w:hAnsi="Arial" w:cs="Arial"/>
        </w:rPr>
        <w:t>Federação Portuguesa de Esgrima</w:t>
      </w:r>
      <w:r w:rsidR="00F30620">
        <w:rPr>
          <w:rFonts w:ascii="Arial" w:hAnsi="Arial" w:cs="Arial"/>
          <w:color w:val="000000"/>
        </w:rPr>
        <w:t xml:space="preserve"> </w:t>
      </w:r>
      <w:r>
        <w:rPr>
          <w:rFonts w:ascii="Arial" w:hAnsi="Arial" w:cs="Arial"/>
          <w:color w:val="000000"/>
        </w:rPr>
        <w:t xml:space="preserve">remete, </w:t>
      </w:r>
      <w:r w:rsidR="00FF6979" w:rsidRPr="00090C6C">
        <w:rPr>
          <w:rFonts w:ascii="Arial" w:hAnsi="Arial" w:cs="Arial"/>
          <w:color w:val="000000"/>
        </w:rPr>
        <w:t xml:space="preserve">no prazo máximo de cinco dias, o processo disciplinar à </w:t>
      </w:r>
      <w:r w:rsidR="00432CC9">
        <w:rPr>
          <w:rFonts w:ascii="Arial" w:hAnsi="Arial" w:cs="Arial"/>
          <w:color w:val="000000"/>
        </w:rPr>
        <w:t>ADoP</w:t>
      </w:r>
      <w:r w:rsidR="00FF6979" w:rsidRPr="00090C6C">
        <w:rPr>
          <w:rFonts w:ascii="Arial" w:hAnsi="Arial" w:cs="Arial"/>
          <w:color w:val="000000"/>
        </w:rPr>
        <w:t xml:space="preserve"> que</w:t>
      </w:r>
      <w:r>
        <w:rPr>
          <w:rFonts w:ascii="Arial" w:hAnsi="Arial" w:cs="Arial"/>
          <w:color w:val="000000"/>
        </w:rPr>
        <w:t xml:space="preserve">, no prazo máximo de 60 dias, procede à </w:t>
      </w:r>
      <w:r w:rsidR="00FF6979" w:rsidRPr="00090C6C">
        <w:rPr>
          <w:rFonts w:ascii="Arial" w:hAnsi="Arial" w:cs="Arial"/>
          <w:color w:val="000000"/>
        </w:rPr>
        <w:t xml:space="preserve">instrução e </w:t>
      </w:r>
      <w:r>
        <w:rPr>
          <w:rFonts w:ascii="Arial" w:hAnsi="Arial" w:cs="Arial"/>
          <w:color w:val="000000"/>
        </w:rPr>
        <w:t>decisão do processo.</w:t>
      </w:r>
    </w:p>
    <w:p w:rsidR="00C5500A" w:rsidRDefault="00C5500A" w:rsidP="00C5500A">
      <w:pPr>
        <w:autoSpaceDE w:val="0"/>
        <w:autoSpaceDN w:val="0"/>
        <w:adjustRightInd w:val="0"/>
        <w:spacing w:after="0" w:line="360" w:lineRule="auto"/>
        <w:ind w:left="-11"/>
        <w:jc w:val="both"/>
        <w:rPr>
          <w:rFonts w:ascii="Arial" w:hAnsi="Arial" w:cs="Arial"/>
          <w:color w:val="000000"/>
        </w:rPr>
      </w:pPr>
    </w:p>
    <w:p w:rsidR="00C5500A" w:rsidRPr="00C5500A" w:rsidRDefault="00C5500A" w:rsidP="00C5500A">
      <w:pPr>
        <w:autoSpaceDE w:val="0"/>
        <w:autoSpaceDN w:val="0"/>
        <w:adjustRightInd w:val="0"/>
        <w:spacing w:after="0" w:line="360" w:lineRule="auto"/>
        <w:ind w:left="-11"/>
        <w:jc w:val="both"/>
        <w:rPr>
          <w:rFonts w:ascii="Arial" w:hAnsi="Arial" w:cs="Arial"/>
          <w:color w:val="000000"/>
        </w:rPr>
      </w:pPr>
    </w:p>
    <w:p w:rsidR="00FF6979" w:rsidRDefault="00FF6979" w:rsidP="00AC5733">
      <w:pPr>
        <w:autoSpaceDE w:val="0"/>
        <w:autoSpaceDN w:val="0"/>
        <w:adjustRightInd w:val="0"/>
        <w:spacing w:after="0" w:line="240" w:lineRule="auto"/>
        <w:jc w:val="center"/>
        <w:rPr>
          <w:rFonts w:ascii="Arial" w:hAnsi="Arial" w:cs="Arial"/>
          <w:b/>
          <w:bCs/>
          <w:color w:val="000000"/>
        </w:rPr>
      </w:pPr>
      <w:r w:rsidRPr="00FF6979">
        <w:rPr>
          <w:rFonts w:ascii="Arial" w:hAnsi="Arial" w:cs="Arial"/>
          <w:b/>
          <w:bCs/>
          <w:color w:val="000000"/>
        </w:rPr>
        <w:t xml:space="preserve">Artigo </w:t>
      </w:r>
      <w:r w:rsidR="0024278E">
        <w:rPr>
          <w:rFonts w:ascii="Arial" w:hAnsi="Arial" w:cs="Arial"/>
          <w:b/>
          <w:bCs/>
          <w:color w:val="000000"/>
        </w:rPr>
        <w:t>3</w:t>
      </w:r>
      <w:r w:rsidR="00483ED1">
        <w:rPr>
          <w:rFonts w:ascii="Arial" w:hAnsi="Arial" w:cs="Arial"/>
          <w:b/>
          <w:bCs/>
          <w:color w:val="000000"/>
        </w:rPr>
        <w:t>2</w:t>
      </w:r>
      <w:r w:rsidRPr="00FF6979">
        <w:rPr>
          <w:rFonts w:ascii="Arial" w:hAnsi="Arial" w:cs="Arial"/>
          <w:b/>
          <w:bCs/>
          <w:color w:val="000000"/>
        </w:rPr>
        <w:t>.º</w:t>
      </w:r>
    </w:p>
    <w:p w:rsidR="00FF6979" w:rsidRDefault="00FF6979" w:rsidP="00AC5733">
      <w:pPr>
        <w:autoSpaceDE w:val="0"/>
        <w:autoSpaceDN w:val="0"/>
        <w:adjustRightInd w:val="0"/>
        <w:spacing w:line="240" w:lineRule="auto"/>
        <w:jc w:val="center"/>
        <w:rPr>
          <w:rFonts w:ascii="Arial" w:hAnsi="Arial" w:cs="Arial"/>
          <w:b/>
          <w:bCs/>
          <w:color w:val="000000"/>
        </w:rPr>
      </w:pPr>
      <w:r w:rsidRPr="00FF6979">
        <w:rPr>
          <w:rFonts w:ascii="Arial" w:hAnsi="Arial" w:cs="Arial"/>
          <w:b/>
          <w:bCs/>
          <w:color w:val="000000"/>
        </w:rPr>
        <w:t>Presença</w:t>
      </w:r>
      <w:proofErr w:type="gramStart"/>
      <w:r w:rsidR="00327122">
        <w:rPr>
          <w:rFonts w:ascii="Arial" w:hAnsi="Arial" w:cs="Arial"/>
          <w:b/>
          <w:bCs/>
          <w:color w:val="000000"/>
        </w:rPr>
        <w:t>,</w:t>
      </w:r>
      <w:proofErr w:type="gramEnd"/>
      <w:r w:rsidR="00327122">
        <w:rPr>
          <w:rFonts w:ascii="Arial" w:hAnsi="Arial" w:cs="Arial"/>
          <w:b/>
          <w:bCs/>
          <w:color w:val="000000"/>
        </w:rPr>
        <w:t xml:space="preserve"> </w:t>
      </w:r>
      <w:r w:rsidRPr="00FF6979">
        <w:rPr>
          <w:rFonts w:ascii="Arial" w:hAnsi="Arial" w:cs="Arial"/>
          <w:b/>
          <w:bCs/>
          <w:color w:val="000000"/>
        </w:rPr>
        <w:t xml:space="preserve">uso </w:t>
      </w:r>
      <w:r w:rsidR="00327122">
        <w:rPr>
          <w:rFonts w:ascii="Arial" w:hAnsi="Arial" w:cs="Arial"/>
          <w:b/>
          <w:bCs/>
          <w:color w:val="000000"/>
        </w:rPr>
        <w:t>ou posse de</w:t>
      </w:r>
      <w:r w:rsidRPr="00FF6979">
        <w:rPr>
          <w:rFonts w:ascii="Arial" w:hAnsi="Arial" w:cs="Arial"/>
          <w:b/>
          <w:bCs/>
          <w:color w:val="000000"/>
        </w:rPr>
        <w:t xml:space="preserve"> substâncias ou métodos proibidos</w:t>
      </w:r>
    </w:p>
    <w:p w:rsidR="00436694" w:rsidRDefault="00436694" w:rsidP="00483ED1">
      <w:pPr>
        <w:pStyle w:val="PargrafodaLista"/>
        <w:numPr>
          <w:ilvl w:val="0"/>
          <w:numId w:val="7"/>
        </w:numPr>
        <w:autoSpaceDE w:val="0"/>
        <w:autoSpaceDN w:val="0"/>
        <w:adjustRightInd w:val="0"/>
        <w:spacing w:after="0" w:line="360" w:lineRule="auto"/>
        <w:ind w:left="0" w:hanging="11"/>
        <w:jc w:val="both"/>
        <w:rPr>
          <w:rFonts w:ascii="Arial" w:hAnsi="Arial" w:cs="Arial"/>
          <w:color w:val="000000"/>
        </w:rPr>
      </w:pPr>
      <w:r w:rsidRPr="009A510E">
        <w:rPr>
          <w:rFonts w:ascii="Arial" w:hAnsi="Arial" w:cs="Arial"/>
          <w:color w:val="000000"/>
        </w:rPr>
        <w:t xml:space="preserve">No </w:t>
      </w:r>
      <w:r w:rsidR="00FF6979" w:rsidRPr="009A510E">
        <w:rPr>
          <w:rFonts w:ascii="Arial" w:hAnsi="Arial" w:cs="Arial"/>
          <w:color w:val="000000"/>
        </w:rPr>
        <w:t>caso de violação d</w:t>
      </w:r>
      <w:r w:rsidRPr="009A510E">
        <w:rPr>
          <w:rFonts w:ascii="Arial" w:hAnsi="Arial" w:cs="Arial"/>
          <w:color w:val="000000"/>
        </w:rPr>
        <w:t>as</w:t>
      </w:r>
      <w:r w:rsidR="00FF6979" w:rsidRPr="009A510E">
        <w:rPr>
          <w:rFonts w:ascii="Arial" w:hAnsi="Arial" w:cs="Arial"/>
          <w:color w:val="000000"/>
        </w:rPr>
        <w:t xml:space="preserve"> normas antidopagem previstas nas alíneas a) </w:t>
      </w:r>
      <w:r w:rsidRPr="009A510E">
        <w:rPr>
          <w:rFonts w:ascii="Arial" w:hAnsi="Arial" w:cs="Arial"/>
          <w:color w:val="000000"/>
        </w:rPr>
        <w:t>a</w:t>
      </w:r>
      <w:r w:rsidR="00FF6979" w:rsidRPr="009A510E">
        <w:rPr>
          <w:rFonts w:ascii="Arial" w:hAnsi="Arial" w:cs="Arial"/>
          <w:color w:val="000000"/>
        </w:rPr>
        <w:t xml:space="preserve"> c)</w:t>
      </w:r>
      <w:r w:rsidRPr="009A510E">
        <w:rPr>
          <w:rFonts w:ascii="Arial" w:hAnsi="Arial" w:cs="Arial"/>
          <w:color w:val="000000"/>
        </w:rPr>
        <w:t xml:space="preserve"> e h) do </w:t>
      </w:r>
      <w:r w:rsidR="00FF6979" w:rsidRPr="009A510E">
        <w:rPr>
          <w:rFonts w:ascii="Arial" w:hAnsi="Arial" w:cs="Arial"/>
          <w:color w:val="000000"/>
        </w:rPr>
        <w:t xml:space="preserve">n.º </w:t>
      </w:r>
      <w:r w:rsidRPr="009A510E">
        <w:rPr>
          <w:rFonts w:ascii="Arial" w:hAnsi="Arial" w:cs="Arial"/>
          <w:color w:val="000000"/>
        </w:rPr>
        <w:t xml:space="preserve">2 </w:t>
      </w:r>
      <w:r w:rsidR="00FF6979" w:rsidRPr="009A510E">
        <w:rPr>
          <w:rFonts w:ascii="Arial" w:hAnsi="Arial" w:cs="Arial"/>
          <w:color w:val="000000"/>
        </w:rPr>
        <w:t xml:space="preserve">do artigo 3.º da Lei n.º 38/2012, de 28 de agosto, </w:t>
      </w:r>
      <w:r w:rsidR="006564E3" w:rsidRPr="00AE73FB">
        <w:rPr>
          <w:rFonts w:ascii="Arial" w:hAnsi="Arial" w:cs="Arial"/>
        </w:rPr>
        <w:t>alterada pela Lei n.º 33/2014, de 16 de junho</w:t>
      </w:r>
      <w:r w:rsidR="00483ED1">
        <w:rPr>
          <w:rFonts w:ascii="Arial" w:hAnsi="Arial" w:cs="Arial"/>
        </w:rPr>
        <w:t>,</w:t>
      </w:r>
      <w:r w:rsidR="006564E3" w:rsidRPr="00AE73FB">
        <w:rPr>
          <w:rFonts w:ascii="Arial" w:hAnsi="Arial" w:cs="Arial"/>
        </w:rPr>
        <w:t xml:space="preserve"> e</w:t>
      </w:r>
      <w:r w:rsidR="00483ED1">
        <w:rPr>
          <w:rFonts w:ascii="Arial" w:hAnsi="Arial" w:cs="Arial"/>
        </w:rPr>
        <w:t xml:space="preserve"> pela Lei n.º</w:t>
      </w:r>
      <w:r w:rsidR="006564E3" w:rsidRPr="00AE73FB">
        <w:rPr>
          <w:rFonts w:ascii="Arial" w:hAnsi="Arial" w:cs="Arial"/>
        </w:rPr>
        <w:t xml:space="preserve"> 93/2015, de 13 de agosto</w:t>
      </w:r>
      <w:r w:rsidR="006564E3">
        <w:rPr>
          <w:rFonts w:ascii="Arial" w:hAnsi="Arial" w:cs="Arial"/>
        </w:rPr>
        <w:t>,</w:t>
      </w:r>
      <w:r w:rsidR="006564E3" w:rsidRPr="009A510E">
        <w:rPr>
          <w:rFonts w:ascii="Arial" w:hAnsi="Arial" w:cs="Arial"/>
          <w:color w:val="000000"/>
        </w:rPr>
        <w:t xml:space="preserve"> </w:t>
      </w:r>
      <w:r w:rsidR="00FF6979" w:rsidRPr="009A510E">
        <w:rPr>
          <w:rFonts w:ascii="Arial" w:hAnsi="Arial" w:cs="Arial"/>
          <w:color w:val="000000"/>
        </w:rPr>
        <w:t xml:space="preserve">o </w:t>
      </w:r>
      <w:r w:rsidRPr="009A510E">
        <w:rPr>
          <w:rFonts w:ascii="Arial" w:hAnsi="Arial" w:cs="Arial"/>
          <w:color w:val="000000"/>
        </w:rPr>
        <w:t xml:space="preserve">praticante </w:t>
      </w:r>
      <w:r w:rsidR="00327122">
        <w:rPr>
          <w:rFonts w:ascii="Arial" w:hAnsi="Arial" w:cs="Arial"/>
          <w:color w:val="000000"/>
        </w:rPr>
        <w:t>d</w:t>
      </w:r>
      <w:r w:rsidRPr="009A510E">
        <w:rPr>
          <w:rFonts w:ascii="Arial" w:hAnsi="Arial" w:cs="Arial"/>
          <w:color w:val="000000"/>
        </w:rPr>
        <w:t xml:space="preserve">esportivo é punido, </w:t>
      </w:r>
      <w:r w:rsidR="00FF6979" w:rsidRPr="009A510E">
        <w:rPr>
          <w:rFonts w:ascii="Arial" w:hAnsi="Arial" w:cs="Arial"/>
          <w:color w:val="000000"/>
        </w:rPr>
        <w:t>tratando-se d</w:t>
      </w:r>
      <w:r w:rsidRPr="009A510E">
        <w:rPr>
          <w:rFonts w:ascii="Arial" w:hAnsi="Arial" w:cs="Arial"/>
          <w:color w:val="000000"/>
        </w:rPr>
        <w:t xml:space="preserve">e </w:t>
      </w:r>
      <w:r w:rsidR="00FF6979" w:rsidRPr="009A510E">
        <w:rPr>
          <w:rFonts w:ascii="Arial" w:hAnsi="Arial" w:cs="Arial"/>
          <w:color w:val="000000"/>
        </w:rPr>
        <w:t>primeira infração</w:t>
      </w:r>
      <w:r w:rsidRPr="009A510E">
        <w:rPr>
          <w:rFonts w:ascii="Arial" w:hAnsi="Arial" w:cs="Arial"/>
          <w:color w:val="000000"/>
        </w:rPr>
        <w:t>:</w:t>
      </w:r>
    </w:p>
    <w:p w:rsidR="00436694" w:rsidRPr="009A510E" w:rsidRDefault="00436694" w:rsidP="00483ED1">
      <w:pPr>
        <w:pStyle w:val="PargrafodaLista"/>
        <w:numPr>
          <w:ilvl w:val="0"/>
          <w:numId w:val="8"/>
        </w:numPr>
        <w:autoSpaceDE w:val="0"/>
        <w:autoSpaceDN w:val="0"/>
        <w:adjustRightInd w:val="0"/>
        <w:spacing w:after="0" w:line="360" w:lineRule="auto"/>
        <w:ind w:left="851" w:hanging="567"/>
        <w:rPr>
          <w:rFonts w:ascii="Arial" w:hAnsi="Arial" w:cs="Arial"/>
          <w:color w:val="000000"/>
        </w:rPr>
      </w:pPr>
      <w:r w:rsidRPr="009A510E">
        <w:rPr>
          <w:rFonts w:ascii="Arial" w:hAnsi="Arial" w:cs="Arial"/>
          <w:color w:val="000000"/>
        </w:rPr>
        <w:t>C</w:t>
      </w:r>
      <w:r w:rsidR="00FF6979" w:rsidRPr="009A510E">
        <w:rPr>
          <w:rFonts w:ascii="Arial" w:hAnsi="Arial" w:cs="Arial"/>
          <w:color w:val="000000"/>
        </w:rPr>
        <w:t>om pena de suspensão por um</w:t>
      </w:r>
      <w:r w:rsidRPr="009A510E">
        <w:rPr>
          <w:rFonts w:ascii="Arial" w:hAnsi="Arial" w:cs="Arial"/>
          <w:color w:val="000000"/>
        </w:rPr>
        <w:t xml:space="preserve"> </w:t>
      </w:r>
      <w:r w:rsidR="00FF6979" w:rsidRPr="009A510E">
        <w:rPr>
          <w:rFonts w:ascii="Arial" w:hAnsi="Arial" w:cs="Arial"/>
          <w:color w:val="000000"/>
        </w:rPr>
        <w:t xml:space="preserve">período de </w:t>
      </w:r>
      <w:r w:rsidRPr="009A510E">
        <w:rPr>
          <w:rFonts w:ascii="Arial" w:hAnsi="Arial" w:cs="Arial"/>
          <w:color w:val="000000"/>
        </w:rPr>
        <w:t>4</w:t>
      </w:r>
      <w:r w:rsidR="00FF6979" w:rsidRPr="009A510E">
        <w:rPr>
          <w:rFonts w:ascii="Arial" w:hAnsi="Arial" w:cs="Arial"/>
          <w:color w:val="000000"/>
        </w:rPr>
        <w:t xml:space="preserve"> anos</w:t>
      </w:r>
      <w:r w:rsidRPr="009A510E">
        <w:rPr>
          <w:rFonts w:ascii="Arial" w:hAnsi="Arial" w:cs="Arial"/>
          <w:color w:val="000000"/>
        </w:rPr>
        <w:t>, se a conduta for praticada a título doloso;</w:t>
      </w:r>
    </w:p>
    <w:p w:rsidR="00436694" w:rsidRDefault="00436694" w:rsidP="00483ED1">
      <w:pPr>
        <w:pStyle w:val="PargrafodaLista"/>
        <w:numPr>
          <w:ilvl w:val="0"/>
          <w:numId w:val="8"/>
        </w:numPr>
        <w:autoSpaceDE w:val="0"/>
        <w:autoSpaceDN w:val="0"/>
        <w:adjustRightInd w:val="0"/>
        <w:spacing w:after="0" w:line="360" w:lineRule="auto"/>
        <w:ind w:left="851" w:hanging="567"/>
        <w:rPr>
          <w:rFonts w:ascii="Arial" w:hAnsi="Arial" w:cs="Arial"/>
          <w:color w:val="000000"/>
        </w:rPr>
      </w:pPr>
      <w:r w:rsidRPr="009A510E">
        <w:rPr>
          <w:rFonts w:ascii="Arial" w:hAnsi="Arial" w:cs="Arial"/>
          <w:color w:val="000000"/>
        </w:rPr>
        <w:t>Com pena de suspensão por um período de 2 anos, se a conduta for praticada a título de negligência;</w:t>
      </w:r>
    </w:p>
    <w:p w:rsidR="009A510E" w:rsidRDefault="009A510E" w:rsidP="00483ED1">
      <w:pPr>
        <w:pStyle w:val="PargrafodaLista"/>
        <w:numPr>
          <w:ilvl w:val="0"/>
          <w:numId w:val="7"/>
        </w:numPr>
        <w:autoSpaceDE w:val="0"/>
        <w:autoSpaceDN w:val="0"/>
        <w:adjustRightInd w:val="0"/>
        <w:spacing w:after="0" w:line="360" w:lineRule="auto"/>
        <w:ind w:left="0" w:hanging="11"/>
        <w:jc w:val="both"/>
        <w:rPr>
          <w:rFonts w:ascii="Arial" w:hAnsi="Arial" w:cs="Arial"/>
          <w:color w:val="000000"/>
        </w:rPr>
      </w:pPr>
      <w:r>
        <w:rPr>
          <w:rFonts w:ascii="Arial" w:hAnsi="Arial" w:cs="Arial"/>
          <w:color w:val="000000"/>
        </w:rPr>
        <w:lastRenderedPageBreak/>
        <w:t>No caso de violação das normas antidopagem previstas nas alíneas a) a c) do n.º 2</w:t>
      </w:r>
      <w:r w:rsidR="006564E3">
        <w:rPr>
          <w:rFonts w:ascii="Arial" w:hAnsi="Arial" w:cs="Arial"/>
          <w:color w:val="000000"/>
        </w:rPr>
        <w:t xml:space="preserve"> </w:t>
      </w:r>
      <w:r>
        <w:rPr>
          <w:rFonts w:ascii="Arial" w:hAnsi="Arial" w:cs="Arial"/>
          <w:color w:val="000000"/>
        </w:rPr>
        <w:t>do artigo 3</w:t>
      </w:r>
      <w:r w:rsidR="00483ED1">
        <w:rPr>
          <w:rFonts w:ascii="Arial" w:hAnsi="Arial" w:cs="Arial"/>
          <w:color w:val="000000"/>
        </w:rPr>
        <w:t>.</w:t>
      </w:r>
      <w:r>
        <w:rPr>
          <w:rFonts w:ascii="Arial" w:hAnsi="Arial" w:cs="Arial"/>
          <w:color w:val="000000"/>
        </w:rPr>
        <w:t>º</w:t>
      </w:r>
      <w:r w:rsidR="006564E3" w:rsidRPr="006564E3">
        <w:rPr>
          <w:rFonts w:ascii="Arial" w:hAnsi="Arial" w:cs="Arial"/>
          <w:color w:val="000000"/>
        </w:rPr>
        <w:t xml:space="preserve"> </w:t>
      </w:r>
      <w:r w:rsidR="006564E3" w:rsidRPr="009A510E">
        <w:rPr>
          <w:rFonts w:ascii="Arial" w:hAnsi="Arial" w:cs="Arial"/>
          <w:color w:val="000000"/>
        </w:rPr>
        <w:t xml:space="preserve">da Lei n.º 38/2012, de 28 de agosto, </w:t>
      </w:r>
      <w:r w:rsidR="006564E3" w:rsidRPr="00AE73FB">
        <w:rPr>
          <w:rFonts w:ascii="Arial" w:hAnsi="Arial" w:cs="Arial"/>
        </w:rPr>
        <w:t>alterada pela Lei n.º 33/2014, de 16 de junho</w:t>
      </w:r>
      <w:r w:rsidR="00483ED1">
        <w:rPr>
          <w:rFonts w:ascii="Arial" w:hAnsi="Arial" w:cs="Arial"/>
        </w:rPr>
        <w:t>,</w:t>
      </w:r>
      <w:r w:rsidR="006564E3" w:rsidRPr="00AE73FB">
        <w:rPr>
          <w:rFonts w:ascii="Arial" w:hAnsi="Arial" w:cs="Arial"/>
        </w:rPr>
        <w:t xml:space="preserve"> e</w:t>
      </w:r>
      <w:r w:rsidR="00483ED1">
        <w:rPr>
          <w:rFonts w:ascii="Arial" w:hAnsi="Arial" w:cs="Arial"/>
        </w:rPr>
        <w:t xml:space="preserve"> </w:t>
      </w:r>
      <w:r w:rsidR="00D7426D">
        <w:rPr>
          <w:rFonts w:ascii="Arial" w:hAnsi="Arial" w:cs="Arial"/>
        </w:rPr>
        <w:t xml:space="preserve">pela </w:t>
      </w:r>
      <w:r w:rsidR="00483ED1">
        <w:rPr>
          <w:rFonts w:ascii="Arial" w:hAnsi="Arial" w:cs="Arial"/>
        </w:rPr>
        <w:t>Lei n.º</w:t>
      </w:r>
      <w:r w:rsidR="006564E3" w:rsidRPr="00AE73FB">
        <w:rPr>
          <w:rFonts w:ascii="Arial" w:hAnsi="Arial" w:cs="Arial"/>
        </w:rPr>
        <w:t xml:space="preserve"> 93/2015, de 13 de agosto</w:t>
      </w:r>
      <w:r>
        <w:rPr>
          <w:rFonts w:ascii="Arial" w:hAnsi="Arial" w:cs="Arial"/>
          <w:color w:val="000000"/>
        </w:rPr>
        <w:t>, relativas a substâncias não específicas proibidas em competição, presume-se que aquela foi praticada com negligência se o praticante desportivo provar que ocorreu fora de competição, num contexto não relacionado com o rendimento desportivo, sem prejuízo da possibilidade de eliminação ou redução do período de suspensão nos termos do disposto no artigo 67</w:t>
      </w:r>
      <w:r w:rsidR="00483ED1">
        <w:rPr>
          <w:rFonts w:ascii="Arial" w:hAnsi="Arial" w:cs="Arial"/>
          <w:color w:val="000000"/>
        </w:rPr>
        <w:t>.</w:t>
      </w:r>
      <w:r>
        <w:rPr>
          <w:rFonts w:ascii="Arial" w:hAnsi="Arial" w:cs="Arial"/>
          <w:color w:val="000000"/>
        </w:rPr>
        <w:t xml:space="preserve">º da </w:t>
      </w:r>
      <w:r w:rsidRPr="009A510E">
        <w:rPr>
          <w:rFonts w:ascii="Arial" w:hAnsi="Arial" w:cs="Arial"/>
          <w:color w:val="000000"/>
        </w:rPr>
        <w:t>Lei n.º 38/2012, de 28 de agosto</w:t>
      </w:r>
      <w:r w:rsidR="006564E3" w:rsidRPr="009A510E">
        <w:rPr>
          <w:rFonts w:ascii="Arial" w:hAnsi="Arial" w:cs="Arial"/>
          <w:color w:val="000000"/>
        </w:rPr>
        <w:t xml:space="preserve">, </w:t>
      </w:r>
      <w:r w:rsidR="00483ED1">
        <w:rPr>
          <w:rFonts w:ascii="Arial" w:hAnsi="Arial" w:cs="Arial"/>
        </w:rPr>
        <w:t>alterada pela Lei</w:t>
      </w:r>
      <w:r w:rsidR="006564E3" w:rsidRPr="00AE73FB">
        <w:rPr>
          <w:rFonts w:ascii="Arial" w:hAnsi="Arial" w:cs="Arial"/>
        </w:rPr>
        <w:t xml:space="preserve"> n.º 33/2014, de 16 de junho</w:t>
      </w:r>
      <w:r w:rsidR="00483ED1">
        <w:rPr>
          <w:rFonts w:ascii="Arial" w:hAnsi="Arial" w:cs="Arial"/>
        </w:rPr>
        <w:t>,</w:t>
      </w:r>
      <w:r w:rsidR="006564E3" w:rsidRPr="00AE73FB">
        <w:rPr>
          <w:rFonts w:ascii="Arial" w:hAnsi="Arial" w:cs="Arial"/>
        </w:rPr>
        <w:t xml:space="preserve"> e</w:t>
      </w:r>
      <w:r w:rsidR="00483ED1">
        <w:rPr>
          <w:rFonts w:ascii="Arial" w:hAnsi="Arial" w:cs="Arial"/>
        </w:rPr>
        <w:t xml:space="preserve"> pela Lei n.º</w:t>
      </w:r>
      <w:r w:rsidR="006564E3" w:rsidRPr="00AE73FB">
        <w:rPr>
          <w:rFonts w:ascii="Arial" w:hAnsi="Arial" w:cs="Arial"/>
        </w:rPr>
        <w:t xml:space="preserve"> 93/2015, de 13 de agosto</w:t>
      </w:r>
      <w:r>
        <w:rPr>
          <w:rFonts w:ascii="Arial" w:hAnsi="Arial" w:cs="Arial"/>
          <w:color w:val="000000"/>
        </w:rPr>
        <w:t>.</w:t>
      </w:r>
    </w:p>
    <w:p w:rsidR="00FF6979" w:rsidRPr="009A510E" w:rsidRDefault="00FF6979" w:rsidP="00483ED1">
      <w:pPr>
        <w:pStyle w:val="PargrafodaLista"/>
        <w:numPr>
          <w:ilvl w:val="0"/>
          <w:numId w:val="7"/>
        </w:numPr>
        <w:autoSpaceDE w:val="0"/>
        <w:autoSpaceDN w:val="0"/>
        <w:adjustRightInd w:val="0"/>
        <w:spacing w:line="360" w:lineRule="auto"/>
        <w:ind w:left="0" w:hanging="11"/>
        <w:rPr>
          <w:rFonts w:ascii="Arial" w:hAnsi="Arial" w:cs="Arial"/>
          <w:color w:val="000000"/>
        </w:rPr>
      </w:pPr>
      <w:r w:rsidRPr="009A510E">
        <w:rPr>
          <w:rFonts w:ascii="Arial" w:hAnsi="Arial" w:cs="Arial"/>
          <w:color w:val="000000"/>
        </w:rPr>
        <w:t>A tentativa é punível.</w:t>
      </w:r>
    </w:p>
    <w:p w:rsidR="0076354F" w:rsidRPr="00FF6979" w:rsidRDefault="0076354F" w:rsidP="00FF6979">
      <w:pPr>
        <w:autoSpaceDE w:val="0"/>
        <w:autoSpaceDN w:val="0"/>
        <w:adjustRightInd w:val="0"/>
        <w:spacing w:after="0" w:line="360" w:lineRule="auto"/>
        <w:jc w:val="both"/>
        <w:rPr>
          <w:rFonts w:ascii="Arial" w:hAnsi="Arial" w:cs="Arial"/>
          <w:b/>
          <w:bCs/>
          <w:color w:val="000000"/>
        </w:rPr>
      </w:pPr>
    </w:p>
    <w:p w:rsidR="009A510E" w:rsidRDefault="009A510E" w:rsidP="009A510E">
      <w:pPr>
        <w:autoSpaceDE w:val="0"/>
        <w:autoSpaceDN w:val="0"/>
        <w:adjustRightInd w:val="0"/>
        <w:spacing w:after="0" w:line="240" w:lineRule="auto"/>
        <w:jc w:val="center"/>
        <w:rPr>
          <w:rFonts w:ascii="Arial,Bold" w:hAnsi="Arial,Bold" w:cs="Arial,Bold"/>
          <w:b/>
          <w:bCs/>
          <w:color w:val="000000"/>
        </w:rPr>
      </w:pPr>
      <w:r w:rsidRPr="00327122">
        <w:rPr>
          <w:rFonts w:ascii="Arial,Bold" w:hAnsi="Arial,Bold" w:cs="Arial,Bold"/>
          <w:b/>
          <w:bCs/>
          <w:color w:val="000000"/>
        </w:rPr>
        <w:t xml:space="preserve">Artigo </w:t>
      </w:r>
      <w:r w:rsidR="0024278E">
        <w:rPr>
          <w:rFonts w:ascii="Arial,Bold" w:hAnsi="Arial,Bold" w:cs="Arial,Bold"/>
          <w:b/>
          <w:bCs/>
          <w:color w:val="000000"/>
        </w:rPr>
        <w:t>3</w:t>
      </w:r>
      <w:r w:rsidR="00C027FD">
        <w:rPr>
          <w:rFonts w:ascii="Arial,Bold" w:hAnsi="Arial,Bold" w:cs="Arial,Bold"/>
          <w:b/>
          <w:bCs/>
          <w:color w:val="000000"/>
        </w:rPr>
        <w:t>3</w:t>
      </w:r>
      <w:r w:rsidRPr="00327122">
        <w:rPr>
          <w:rFonts w:ascii="Arial,Bold" w:hAnsi="Arial,Bold" w:cs="Arial,Bold"/>
          <w:b/>
          <w:bCs/>
          <w:color w:val="000000"/>
        </w:rPr>
        <w:t>.º</w:t>
      </w:r>
    </w:p>
    <w:p w:rsidR="009A510E" w:rsidRPr="00327122" w:rsidRDefault="00327122" w:rsidP="009A510E">
      <w:pPr>
        <w:autoSpaceDE w:val="0"/>
        <w:autoSpaceDN w:val="0"/>
        <w:adjustRightInd w:val="0"/>
        <w:spacing w:line="240" w:lineRule="auto"/>
        <w:jc w:val="center"/>
        <w:rPr>
          <w:rFonts w:ascii="Arial,Bold" w:hAnsi="Arial,Bold" w:cs="Arial,Bold"/>
          <w:b/>
          <w:bCs/>
          <w:color w:val="000000"/>
        </w:rPr>
      </w:pPr>
      <w:r w:rsidRPr="00327122">
        <w:rPr>
          <w:rFonts w:ascii="Arial,Bold" w:hAnsi="Arial,Bold" w:cs="Arial,Bold"/>
          <w:b/>
          <w:bCs/>
          <w:color w:val="000000"/>
        </w:rPr>
        <w:t>S</w:t>
      </w:r>
      <w:r w:rsidR="009A510E" w:rsidRPr="00327122">
        <w:rPr>
          <w:rFonts w:ascii="Arial,Bold" w:hAnsi="Arial,Bold" w:cs="Arial,Bold"/>
          <w:b/>
          <w:bCs/>
          <w:color w:val="000000"/>
        </w:rPr>
        <w:t xml:space="preserve">ubstâncias </w:t>
      </w:r>
      <w:r w:rsidRPr="00327122">
        <w:rPr>
          <w:rFonts w:ascii="Arial,Bold" w:hAnsi="Arial,Bold" w:cs="Arial,Bold"/>
          <w:b/>
          <w:bCs/>
          <w:color w:val="000000"/>
        </w:rPr>
        <w:t xml:space="preserve">específicas </w:t>
      </w:r>
    </w:p>
    <w:p w:rsidR="00327122" w:rsidRPr="005C4688" w:rsidRDefault="00327122" w:rsidP="00483ED1">
      <w:pPr>
        <w:pStyle w:val="PargrafodaLista"/>
        <w:numPr>
          <w:ilvl w:val="0"/>
          <w:numId w:val="27"/>
        </w:numPr>
        <w:autoSpaceDE w:val="0"/>
        <w:autoSpaceDN w:val="0"/>
        <w:adjustRightInd w:val="0"/>
        <w:spacing w:after="0" w:line="360" w:lineRule="auto"/>
        <w:ind w:left="0" w:hanging="11"/>
        <w:jc w:val="both"/>
        <w:rPr>
          <w:rFonts w:ascii="Arial" w:hAnsi="Arial" w:cs="Arial"/>
          <w:color w:val="000000"/>
        </w:rPr>
      </w:pPr>
      <w:r w:rsidRPr="005C4688">
        <w:rPr>
          <w:rFonts w:ascii="Arial" w:hAnsi="Arial" w:cs="Arial"/>
          <w:color w:val="000000"/>
        </w:rPr>
        <w:t xml:space="preserve">Tratando-se de substâncias específicas, aplica-se o disposto no artigo anterior, cabendo </w:t>
      </w:r>
      <w:r w:rsidRPr="00850B7F">
        <w:rPr>
          <w:rFonts w:ascii="Arial" w:hAnsi="Arial" w:cs="Arial"/>
        </w:rPr>
        <w:t xml:space="preserve">à </w:t>
      </w:r>
      <w:r w:rsidR="00432CC9">
        <w:rPr>
          <w:rFonts w:ascii="Arial" w:hAnsi="Arial" w:cs="Arial"/>
        </w:rPr>
        <w:t>ADoP</w:t>
      </w:r>
      <w:r w:rsidRPr="00850B7F">
        <w:rPr>
          <w:rFonts w:ascii="Arial" w:hAnsi="Arial" w:cs="Arial"/>
        </w:rPr>
        <w:t xml:space="preserve"> a </w:t>
      </w:r>
      <w:r w:rsidRPr="005C4688">
        <w:rPr>
          <w:rFonts w:ascii="Arial" w:hAnsi="Arial" w:cs="Arial"/>
          <w:color w:val="000000"/>
        </w:rPr>
        <w:t>demonstração da conduta dolosa do praticante desportivo.</w:t>
      </w:r>
    </w:p>
    <w:p w:rsidR="00327122" w:rsidRPr="005C4688" w:rsidRDefault="00327122" w:rsidP="00483ED1">
      <w:pPr>
        <w:pStyle w:val="PargrafodaLista"/>
        <w:numPr>
          <w:ilvl w:val="0"/>
          <w:numId w:val="27"/>
        </w:numPr>
        <w:autoSpaceDE w:val="0"/>
        <w:autoSpaceDN w:val="0"/>
        <w:adjustRightInd w:val="0"/>
        <w:spacing w:after="0" w:line="360" w:lineRule="auto"/>
        <w:ind w:left="0" w:hanging="11"/>
        <w:jc w:val="both"/>
        <w:rPr>
          <w:rFonts w:ascii="Arial" w:hAnsi="Arial" w:cs="Arial"/>
          <w:color w:val="000000"/>
        </w:rPr>
      </w:pPr>
      <w:r w:rsidRPr="005C4688">
        <w:rPr>
          <w:rFonts w:ascii="Arial" w:hAnsi="Arial" w:cs="Arial"/>
          <w:color w:val="000000"/>
        </w:rPr>
        <w:t>No</w:t>
      </w:r>
      <w:r w:rsidR="009A510E" w:rsidRPr="005C4688">
        <w:rPr>
          <w:rFonts w:ascii="Arial" w:hAnsi="Arial" w:cs="Arial"/>
          <w:color w:val="000000"/>
        </w:rPr>
        <w:t xml:space="preserve"> caso de violação d</w:t>
      </w:r>
      <w:r w:rsidRPr="005C4688">
        <w:rPr>
          <w:rFonts w:ascii="Arial" w:hAnsi="Arial" w:cs="Arial"/>
          <w:color w:val="000000"/>
        </w:rPr>
        <w:t>as</w:t>
      </w:r>
      <w:r w:rsidR="009A510E" w:rsidRPr="005C4688">
        <w:rPr>
          <w:rFonts w:ascii="Arial" w:hAnsi="Arial" w:cs="Arial"/>
          <w:color w:val="000000"/>
        </w:rPr>
        <w:t xml:space="preserve"> normas antidopagem previstas nas alíneas a) </w:t>
      </w:r>
      <w:r w:rsidRPr="005C4688">
        <w:rPr>
          <w:rFonts w:ascii="Arial" w:hAnsi="Arial" w:cs="Arial"/>
          <w:color w:val="000000"/>
        </w:rPr>
        <w:t>a</w:t>
      </w:r>
      <w:r w:rsidR="009A510E" w:rsidRPr="005C4688">
        <w:rPr>
          <w:rFonts w:ascii="Arial" w:hAnsi="Arial" w:cs="Arial"/>
          <w:color w:val="000000"/>
        </w:rPr>
        <w:t xml:space="preserve"> c)</w:t>
      </w:r>
      <w:r w:rsidRPr="005C4688">
        <w:rPr>
          <w:rFonts w:ascii="Arial" w:hAnsi="Arial" w:cs="Arial"/>
          <w:color w:val="000000"/>
        </w:rPr>
        <w:t xml:space="preserve"> </w:t>
      </w:r>
      <w:r w:rsidR="009A510E" w:rsidRPr="005C4688">
        <w:rPr>
          <w:rFonts w:ascii="Arial" w:hAnsi="Arial" w:cs="Arial"/>
          <w:color w:val="000000"/>
        </w:rPr>
        <w:t xml:space="preserve">do n.º 2 do artigo 3.º da Lei n.º 38/2012, de 28 de agosto, </w:t>
      </w:r>
      <w:r w:rsidR="00850B7F" w:rsidRPr="00AE73FB">
        <w:rPr>
          <w:rFonts w:ascii="Arial" w:hAnsi="Arial" w:cs="Arial"/>
        </w:rPr>
        <w:t>alterada pela Lei n.º 33/2014, de 16 de junho</w:t>
      </w:r>
      <w:r w:rsidR="00483ED1">
        <w:rPr>
          <w:rFonts w:ascii="Arial" w:hAnsi="Arial" w:cs="Arial"/>
        </w:rPr>
        <w:t>,</w:t>
      </w:r>
      <w:r w:rsidR="00850B7F" w:rsidRPr="00AE73FB">
        <w:rPr>
          <w:rFonts w:ascii="Arial" w:hAnsi="Arial" w:cs="Arial"/>
        </w:rPr>
        <w:t xml:space="preserve"> e</w:t>
      </w:r>
      <w:r w:rsidR="00483ED1">
        <w:rPr>
          <w:rFonts w:ascii="Arial" w:hAnsi="Arial" w:cs="Arial"/>
        </w:rPr>
        <w:t xml:space="preserve"> pela Lei n.º</w:t>
      </w:r>
      <w:r w:rsidR="00850B7F" w:rsidRPr="00AE73FB">
        <w:rPr>
          <w:rFonts w:ascii="Arial" w:hAnsi="Arial" w:cs="Arial"/>
        </w:rPr>
        <w:t xml:space="preserve"> 93/2015, de 13 de agosto</w:t>
      </w:r>
      <w:r w:rsidR="00850B7F">
        <w:rPr>
          <w:rFonts w:ascii="Arial" w:hAnsi="Arial" w:cs="Arial"/>
        </w:rPr>
        <w:t>,</w:t>
      </w:r>
      <w:r w:rsidR="00850B7F" w:rsidRPr="005C4688">
        <w:rPr>
          <w:rFonts w:ascii="Arial" w:hAnsi="Arial" w:cs="Arial"/>
          <w:color w:val="000000"/>
        </w:rPr>
        <w:t xml:space="preserve"> </w:t>
      </w:r>
      <w:r w:rsidRPr="005C4688">
        <w:rPr>
          <w:rFonts w:ascii="Arial" w:hAnsi="Arial" w:cs="Arial"/>
          <w:color w:val="000000"/>
        </w:rPr>
        <w:t>relativas a substâncias específicas proibidas em competição presume-se, de forma inilidível, que aquela foi praticada com negligência se o praticante desportivo provar que ocorreu fora de competição, sem prejuízo da possibilidade de eliminação ou redução do período de suspensão nos termos do disposto no artigo 67</w:t>
      </w:r>
      <w:r w:rsidR="00483ED1">
        <w:rPr>
          <w:rFonts w:ascii="Arial" w:hAnsi="Arial" w:cs="Arial"/>
          <w:color w:val="000000"/>
        </w:rPr>
        <w:t>.</w:t>
      </w:r>
      <w:r w:rsidRPr="005C4688">
        <w:rPr>
          <w:rFonts w:ascii="Arial" w:hAnsi="Arial" w:cs="Arial"/>
          <w:color w:val="000000"/>
        </w:rPr>
        <w:t>º d</w:t>
      </w:r>
      <w:r w:rsidR="00850B7F">
        <w:rPr>
          <w:rFonts w:ascii="Arial" w:hAnsi="Arial" w:cs="Arial"/>
          <w:color w:val="000000"/>
        </w:rPr>
        <w:t>o mesmo diploma</w:t>
      </w:r>
      <w:r w:rsidRPr="005C4688">
        <w:rPr>
          <w:rFonts w:ascii="Arial" w:hAnsi="Arial" w:cs="Arial"/>
          <w:color w:val="000000"/>
        </w:rPr>
        <w:t>.</w:t>
      </w:r>
    </w:p>
    <w:p w:rsidR="00D54858" w:rsidRDefault="00D54858" w:rsidP="00327122">
      <w:pPr>
        <w:autoSpaceDE w:val="0"/>
        <w:autoSpaceDN w:val="0"/>
        <w:adjustRightInd w:val="0"/>
        <w:spacing w:after="0" w:line="360" w:lineRule="auto"/>
        <w:jc w:val="both"/>
        <w:rPr>
          <w:rFonts w:ascii="Arial,Bold" w:hAnsi="Arial,Bold" w:cs="Arial,Bold"/>
          <w:b/>
          <w:bCs/>
          <w:color w:val="000000"/>
        </w:rPr>
      </w:pPr>
    </w:p>
    <w:p w:rsidR="00327122" w:rsidRDefault="00327122" w:rsidP="00327122">
      <w:pPr>
        <w:autoSpaceDE w:val="0"/>
        <w:autoSpaceDN w:val="0"/>
        <w:adjustRightInd w:val="0"/>
        <w:spacing w:after="0" w:line="240" w:lineRule="auto"/>
        <w:jc w:val="center"/>
        <w:rPr>
          <w:rFonts w:ascii="Arial" w:hAnsi="Arial" w:cs="Arial"/>
          <w:b/>
          <w:bCs/>
          <w:color w:val="000000"/>
        </w:rPr>
      </w:pPr>
      <w:r w:rsidRPr="00327122">
        <w:rPr>
          <w:rFonts w:ascii="Arial" w:hAnsi="Arial" w:cs="Arial"/>
          <w:b/>
          <w:bCs/>
          <w:color w:val="000000"/>
        </w:rPr>
        <w:t xml:space="preserve">Artigo </w:t>
      </w:r>
      <w:r w:rsidR="0024278E">
        <w:rPr>
          <w:rFonts w:ascii="Arial" w:hAnsi="Arial" w:cs="Arial"/>
          <w:b/>
          <w:bCs/>
          <w:color w:val="000000"/>
        </w:rPr>
        <w:t>3</w:t>
      </w:r>
      <w:r w:rsidR="00C027FD">
        <w:rPr>
          <w:rFonts w:ascii="Arial" w:hAnsi="Arial" w:cs="Arial"/>
          <w:b/>
          <w:bCs/>
          <w:color w:val="000000"/>
        </w:rPr>
        <w:t>4</w:t>
      </w:r>
      <w:r w:rsidRPr="00327122">
        <w:rPr>
          <w:rFonts w:ascii="Arial" w:hAnsi="Arial" w:cs="Arial"/>
          <w:b/>
          <w:bCs/>
          <w:color w:val="000000"/>
        </w:rPr>
        <w:t>.º</w:t>
      </w:r>
    </w:p>
    <w:p w:rsidR="00327122" w:rsidRDefault="00327122" w:rsidP="00327122">
      <w:pPr>
        <w:autoSpaceDE w:val="0"/>
        <w:autoSpaceDN w:val="0"/>
        <w:adjustRightInd w:val="0"/>
        <w:spacing w:line="240" w:lineRule="auto"/>
        <w:jc w:val="center"/>
        <w:rPr>
          <w:rFonts w:ascii="Arial" w:hAnsi="Arial" w:cs="Arial"/>
          <w:b/>
          <w:bCs/>
          <w:color w:val="000000"/>
        </w:rPr>
      </w:pPr>
      <w:r w:rsidRPr="00327122">
        <w:rPr>
          <w:rFonts w:ascii="Arial" w:hAnsi="Arial" w:cs="Arial"/>
          <w:b/>
          <w:bCs/>
          <w:color w:val="000000"/>
        </w:rPr>
        <w:t>Outras violações às normas antidopagem</w:t>
      </w:r>
    </w:p>
    <w:p w:rsidR="008F59A3" w:rsidRPr="006B58AB" w:rsidRDefault="00327122" w:rsidP="00F03429">
      <w:pPr>
        <w:pStyle w:val="PargrafodaLista"/>
        <w:numPr>
          <w:ilvl w:val="0"/>
          <w:numId w:val="9"/>
        </w:numPr>
        <w:autoSpaceDE w:val="0"/>
        <w:autoSpaceDN w:val="0"/>
        <w:adjustRightInd w:val="0"/>
        <w:spacing w:after="0" w:line="360" w:lineRule="auto"/>
        <w:ind w:left="0" w:hanging="11"/>
        <w:jc w:val="both"/>
        <w:rPr>
          <w:rFonts w:ascii="Arial" w:hAnsi="Arial" w:cs="Arial"/>
          <w:color w:val="000000"/>
        </w:rPr>
      </w:pPr>
      <w:r w:rsidRPr="005D13E0">
        <w:rPr>
          <w:rFonts w:ascii="Arial" w:hAnsi="Arial" w:cs="Arial"/>
        </w:rPr>
        <w:t xml:space="preserve">Ao </w:t>
      </w:r>
      <w:r w:rsidR="008F59A3" w:rsidRPr="005D13E0">
        <w:rPr>
          <w:rFonts w:ascii="Arial" w:hAnsi="Arial" w:cs="Arial"/>
        </w:rPr>
        <w:t xml:space="preserve">praticante desportivo </w:t>
      </w:r>
      <w:r w:rsidRPr="005D13E0">
        <w:rPr>
          <w:rFonts w:ascii="Arial" w:hAnsi="Arial" w:cs="Arial"/>
        </w:rPr>
        <w:t>que violar as normas antidopagem previstas nas</w:t>
      </w:r>
      <w:r w:rsidR="006B58AB" w:rsidRPr="005D13E0">
        <w:rPr>
          <w:rFonts w:ascii="Arial" w:hAnsi="Arial" w:cs="Arial"/>
        </w:rPr>
        <w:t xml:space="preserve"> </w:t>
      </w:r>
      <w:r w:rsidRPr="005D13E0">
        <w:rPr>
          <w:rFonts w:ascii="Arial" w:hAnsi="Arial" w:cs="Arial"/>
        </w:rPr>
        <w:t xml:space="preserve">alíneas d), e) e </w:t>
      </w:r>
      <w:r w:rsidR="00C463E5" w:rsidRPr="005D13E0">
        <w:rPr>
          <w:rFonts w:ascii="Arial" w:hAnsi="Arial" w:cs="Arial"/>
        </w:rPr>
        <w:t>j</w:t>
      </w:r>
      <w:r w:rsidRPr="005D13E0">
        <w:rPr>
          <w:rFonts w:ascii="Arial" w:hAnsi="Arial" w:cs="Arial"/>
        </w:rPr>
        <w:t xml:space="preserve">) do n.º 2 do artigo 3.º da Lei n.º 38/2012, de 28 de agosto, </w:t>
      </w:r>
      <w:r w:rsidR="00850B7F" w:rsidRPr="005D13E0">
        <w:rPr>
          <w:rFonts w:ascii="Arial" w:hAnsi="Arial" w:cs="Arial"/>
        </w:rPr>
        <w:t xml:space="preserve">alterada pela Lei n.º </w:t>
      </w:r>
      <w:r w:rsidR="00850B7F" w:rsidRPr="00AE73FB">
        <w:rPr>
          <w:rFonts w:ascii="Arial" w:hAnsi="Arial" w:cs="Arial"/>
        </w:rPr>
        <w:t>33/2014, de 16 de junho</w:t>
      </w:r>
      <w:r w:rsidR="00F03429">
        <w:rPr>
          <w:rFonts w:ascii="Arial" w:hAnsi="Arial" w:cs="Arial"/>
        </w:rPr>
        <w:t>,</w:t>
      </w:r>
      <w:r w:rsidR="00850B7F" w:rsidRPr="00AE73FB">
        <w:rPr>
          <w:rFonts w:ascii="Arial" w:hAnsi="Arial" w:cs="Arial"/>
        </w:rPr>
        <w:t xml:space="preserve"> e </w:t>
      </w:r>
      <w:r w:rsidR="00F03429">
        <w:rPr>
          <w:rFonts w:ascii="Arial" w:hAnsi="Arial" w:cs="Arial"/>
        </w:rPr>
        <w:t xml:space="preserve">pela Lei n.º </w:t>
      </w:r>
      <w:r w:rsidR="00850B7F" w:rsidRPr="00AE73FB">
        <w:rPr>
          <w:rFonts w:ascii="Arial" w:hAnsi="Arial" w:cs="Arial"/>
        </w:rPr>
        <w:t>93/2015, de 13 de agosto</w:t>
      </w:r>
      <w:r w:rsidR="00850B7F">
        <w:rPr>
          <w:rFonts w:ascii="Arial" w:hAnsi="Arial" w:cs="Arial"/>
        </w:rPr>
        <w:t>,</w:t>
      </w:r>
      <w:r w:rsidR="00850B7F" w:rsidRPr="006B58AB">
        <w:rPr>
          <w:rFonts w:ascii="Arial" w:hAnsi="Arial" w:cs="Arial"/>
          <w:color w:val="000000"/>
        </w:rPr>
        <w:t xml:space="preserve"> </w:t>
      </w:r>
      <w:r w:rsidRPr="006B58AB">
        <w:rPr>
          <w:rFonts w:ascii="Arial" w:hAnsi="Arial" w:cs="Arial"/>
          <w:color w:val="000000"/>
        </w:rPr>
        <w:t>é</w:t>
      </w:r>
      <w:r w:rsidR="006B58AB" w:rsidRPr="006B58AB">
        <w:rPr>
          <w:rFonts w:ascii="Arial" w:hAnsi="Arial" w:cs="Arial"/>
          <w:color w:val="000000"/>
        </w:rPr>
        <w:t xml:space="preserve"> </w:t>
      </w:r>
      <w:r w:rsidRPr="006B58AB">
        <w:rPr>
          <w:rFonts w:ascii="Arial" w:hAnsi="Arial" w:cs="Arial"/>
          <w:color w:val="000000"/>
        </w:rPr>
        <w:t>aplicada</w:t>
      </w:r>
      <w:r w:rsidR="008F59A3" w:rsidRPr="006B58AB">
        <w:rPr>
          <w:rFonts w:ascii="Arial" w:hAnsi="Arial" w:cs="Arial"/>
          <w:color w:val="000000"/>
        </w:rPr>
        <w:t>,</w:t>
      </w:r>
      <w:r w:rsidRPr="006B58AB">
        <w:rPr>
          <w:rFonts w:ascii="Arial" w:hAnsi="Arial" w:cs="Arial"/>
          <w:color w:val="000000"/>
        </w:rPr>
        <w:t xml:space="preserve"> </w:t>
      </w:r>
      <w:r w:rsidR="008F59A3" w:rsidRPr="006B58AB">
        <w:rPr>
          <w:rFonts w:ascii="Arial" w:hAnsi="Arial" w:cs="Arial"/>
          <w:color w:val="000000"/>
        </w:rPr>
        <w:t xml:space="preserve">tratando-se de primeira infração, </w:t>
      </w:r>
      <w:r w:rsidRPr="006B58AB">
        <w:rPr>
          <w:rFonts w:ascii="Arial" w:hAnsi="Arial" w:cs="Arial"/>
          <w:color w:val="000000"/>
        </w:rPr>
        <w:t>a sanção de suspensão da atividade desportiva</w:t>
      </w:r>
      <w:r w:rsidR="008F59A3" w:rsidRPr="006B58AB">
        <w:rPr>
          <w:rFonts w:ascii="Arial" w:hAnsi="Arial" w:cs="Arial"/>
          <w:color w:val="000000"/>
        </w:rPr>
        <w:t xml:space="preserve"> com a duração </w:t>
      </w:r>
      <w:proofErr w:type="gramStart"/>
      <w:r w:rsidR="008F59A3" w:rsidRPr="006B58AB">
        <w:rPr>
          <w:rFonts w:ascii="Arial" w:hAnsi="Arial" w:cs="Arial"/>
          <w:color w:val="000000"/>
        </w:rPr>
        <w:t>de</w:t>
      </w:r>
      <w:proofErr w:type="gramEnd"/>
      <w:r w:rsidR="008F59A3" w:rsidRPr="006B58AB">
        <w:rPr>
          <w:rFonts w:ascii="Arial" w:hAnsi="Arial" w:cs="Arial"/>
          <w:color w:val="000000"/>
        </w:rPr>
        <w:t>:</w:t>
      </w:r>
    </w:p>
    <w:p w:rsidR="008F59A3" w:rsidRPr="006B58AB" w:rsidRDefault="008F59A3" w:rsidP="00F03429">
      <w:pPr>
        <w:pStyle w:val="PargrafodaLista"/>
        <w:numPr>
          <w:ilvl w:val="0"/>
          <w:numId w:val="10"/>
        </w:numPr>
        <w:autoSpaceDE w:val="0"/>
        <w:autoSpaceDN w:val="0"/>
        <w:adjustRightInd w:val="0"/>
        <w:spacing w:after="0" w:line="360" w:lineRule="auto"/>
        <w:ind w:left="851" w:hanging="567"/>
        <w:jc w:val="both"/>
        <w:rPr>
          <w:rFonts w:ascii="Arial" w:hAnsi="Arial" w:cs="Arial"/>
          <w:color w:val="000000"/>
        </w:rPr>
      </w:pPr>
      <w:proofErr w:type="gramStart"/>
      <w:r w:rsidRPr="006B58AB">
        <w:rPr>
          <w:rFonts w:ascii="Arial" w:hAnsi="Arial" w:cs="Arial"/>
          <w:color w:val="000000"/>
        </w:rPr>
        <w:t>quatro</w:t>
      </w:r>
      <w:proofErr w:type="gramEnd"/>
      <w:r w:rsidRPr="006B58AB">
        <w:rPr>
          <w:rFonts w:ascii="Arial" w:hAnsi="Arial" w:cs="Arial"/>
          <w:color w:val="000000"/>
        </w:rPr>
        <w:t xml:space="preserve"> anos, se a conduta for praticada a título doloso;</w:t>
      </w:r>
    </w:p>
    <w:p w:rsidR="00327122" w:rsidRPr="006B58AB" w:rsidRDefault="008F59A3" w:rsidP="00F03429">
      <w:pPr>
        <w:pStyle w:val="PargrafodaLista"/>
        <w:numPr>
          <w:ilvl w:val="0"/>
          <w:numId w:val="10"/>
        </w:numPr>
        <w:autoSpaceDE w:val="0"/>
        <w:autoSpaceDN w:val="0"/>
        <w:adjustRightInd w:val="0"/>
        <w:spacing w:after="0" w:line="360" w:lineRule="auto"/>
        <w:ind w:left="851" w:hanging="567"/>
        <w:jc w:val="both"/>
        <w:rPr>
          <w:rFonts w:ascii="Arial" w:hAnsi="Arial" w:cs="Arial"/>
          <w:color w:val="000000"/>
        </w:rPr>
      </w:pPr>
      <w:proofErr w:type="gramStart"/>
      <w:r w:rsidRPr="006B58AB">
        <w:rPr>
          <w:rFonts w:ascii="Arial" w:hAnsi="Arial" w:cs="Arial"/>
          <w:color w:val="000000"/>
        </w:rPr>
        <w:t>dois</w:t>
      </w:r>
      <w:proofErr w:type="gramEnd"/>
      <w:r w:rsidRPr="006B58AB">
        <w:rPr>
          <w:rFonts w:ascii="Arial" w:hAnsi="Arial" w:cs="Arial"/>
          <w:color w:val="000000"/>
        </w:rPr>
        <w:t xml:space="preserve"> anos, se a conduta for praticada a título de negligência</w:t>
      </w:r>
      <w:r w:rsidR="00327122" w:rsidRPr="006B58AB">
        <w:rPr>
          <w:rFonts w:ascii="Arial" w:hAnsi="Arial" w:cs="Arial"/>
          <w:color w:val="000000"/>
        </w:rPr>
        <w:t>.</w:t>
      </w:r>
    </w:p>
    <w:p w:rsidR="008F59A3" w:rsidRPr="006B58AB" w:rsidRDefault="00327122" w:rsidP="00F03429">
      <w:pPr>
        <w:pStyle w:val="PargrafodaLista"/>
        <w:numPr>
          <w:ilvl w:val="0"/>
          <w:numId w:val="9"/>
        </w:numPr>
        <w:autoSpaceDE w:val="0"/>
        <w:autoSpaceDN w:val="0"/>
        <w:adjustRightInd w:val="0"/>
        <w:spacing w:after="0" w:line="360" w:lineRule="auto"/>
        <w:ind w:left="0" w:hanging="11"/>
        <w:jc w:val="both"/>
        <w:rPr>
          <w:rFonts w:ascii="Arial" w:hAnsi="Arial" w:cs="Arial"/>
          <w:color w:val="000000"/>
        </w:rPr>
      </w:pPr>
      <w:r w:rsidRPr="006B58AB">
        <w:rPr>
          <w:rFonts w:ascii="Arial" w:hAnsi="Arial" w:cs="Arial"/>
          <w:color w:val="000000"/>
        </w:rPr>
        <w:lastRenderedPageBreak/>
        <w:t xml:space="preserve">Ao </w:t>
      </w:r>
      <w:r w:rsidR="008F59A3" w:rsidRPr="006B58AB">
        <w:rPr>
          <w:rFonts w:ascii="Arial" w:hAnsi="Arial" w:cs="Arial"/>
          <w:color w:val="000000"/>
        </w:rPr>
        <w:t xml:space="preserve">praticante desportivo </w:t>
      </w:r>
      <w:r w:rsidRPr="006B58AB">
        <w:rPr>
          <w:rFonts w:ascii="Arial" w:hAnsi="Arial" w:cs="Arial"/>
          <w:color w:val="000000"/>
        </w:rPr>
        <w:t>que violar as normas antidopagem previstas nas</w:t>
      </w:r>
      <w:r w:rsidR="008F59A3" w:rsidRPr="006B58AB">
        <w:rPr>
          <w:rFonts w:ascii="Arial" w:hAnsi="Arial" w:cs="Arial"/>
          <w:color w:val="000000"/>
        </w:rPr>
        <w:t xml:space="preserve"> alíneas f), </w:t>
      </w:r>
      <w:r w:rsidRPr="006B58AB">
        <w:rPr>
          <w:rFonts w:ascii="Arial" w:hAnsi="Arial" w:cs="Arial"/>
          <w:color w:val="000000"/>
        </w:rPr>
        <w:t>g)</w:t>
      </w:r>
      <w:r w:rsidR="008F59A3" w:rsidRPr="006B58AB">
        <w:rPr>
          <w:rFonts w:ascii="Arial" w:hAnsi="Arial" w:cs="Arial"/>
          <w:color w:val="000000"/>
        </w:rPr>
        <w:t xml:space="preserve"> e k) </w:t>
      </w:r>
      <w:r w:rsidRPr="006B58AB">
        <w:rPr>
          <w:rFonts w:ascii="Arial" w:hAnsi="Arial" w:cs="Arial"/>
          <w:color w:val="000000"/>
        </w:rPr>
        <w:t>do n.º 2</w:t>
      </w:r>
      <w:r w:rsidR="008F59A3" w:rsidRPr="006B58AB">
        <w:rPr>
          <w:rFonts w:ascii="Arial" w:hAnsi="Arial" w:cs="Arial"/>
          <w:color w:val="000000"/>
        </w:rPr>
        <w:t xml:space="preserve"> </w:t>
      </w:r>
      <w:r w:rsidRPr="006B58AB">
        <w:rPr>
          <w:rFonts w:ascii="Arial" w:hAnsi="Arial" w:cs="Arial"/>
          <w:color w:val="000000"/>
        </w:rPr>
        <w:t>do artigo 3.º da Lei n.º 38/2012, de 28 de</w:t>
      </w:r>
      <w:r w:rsidR="008F59A3" w:rsidRPr="006B58AB">
        <w:rPr>
          <w:rFonts w:ascii="Arial" w:hAnsi="Arial" w:cs="Arial"/>
          <w:color w:val="000000"/>
        </w:rPr>
        <w:t xml:space="preserve"> </w:t>
      </w:r>
      <w:r w:rsidRPr="006B58AB">
        <w:rPr>
          <w:rFonts w:ascii="Arial" w:hAnsi="Arial" w:cs="Arial"/>
          <w:color w:val="000000"/>
        </w:rPr>
        <w:t>agost</w:t>
      </w:r>
      <w:r w:rsidR="008F59A3" w:rsidRPr="006B58AB">
        <w:rPr>
          <w:rFonts w:ascii="Arial" w:hAnsi="Arial" w:cs="Arial"/>
          <w:color w:val="000000"/>
        </w:rPr>
        <w:t>o,</w:t>
      </w:r>
      <w:r w:rsidR="00850B7F" w:rsidRPr="00850B7F">
        <w:rPr>
          <w:rFonts w:ascii="Arial" w:hAnsi="Arial" w:cs="Arial"/>
          <w:color w:val="000000"/>
        </w:rPr>
        <w:t xml:space="preserve"> </w:t>
      </w:r>
      <w:r w:rsidR="00850B7F" w:rsidRPr="00AE73FB">
        <w:rPr>
          <w:rFonts w:ascii="Arial" w:hAnsi="Arial" w:cs="Arial"/>
        </w:rPr>
        <w:t>alterada pela</w:t>
      </w:r>
      <w:r w:rsidR="00F03429">
        <w:rPr>
          <w:rFonts w:ascii="Arial" w:hAnsi="Arial" w:cs="Arial"/>
        </w:rPr>
        <w:t xml:space="preserve"> Lei</w:t>
      </w:r>
      <w:r w:rsidR="00850B7F" w:rsidRPr="00AE73FB">
        <w:rPr>
          <w:rFonts w:ascii="Arial" w:hAnsi="Arial" w:cs="Arial"/>
        </w:rPr>
        <w:t xml:space="preserve"> n.º 33/2014, de 16 de junho</w:t>
      </w:r>
      <w:r w:rsidR="00F03429">
        <w:rPr>
          <w:rFonts w:ascii="Arial" w:hAnsi="Arial" w:cs="Arial"/>
        </w:rPr>
        <w:t>,</w:t>
      </w:r>
      <w:r w:rsidR="00850B7F" w:rsidRPr="00AE73FB">
        <w:rPr>
          <w:rFonts w:ascii="Arial" w:hAnsi="Arial" w:cs="Arial"/>
        </w:rPr>
        <w:t xml:space="preserve"> e</w:t>
      </w:r>
      <w:r w:rsidR="00F03429">
        <w:rPr>
          <w:rFonts w:ascii="Arial" w:hAnsi="Arial" w:cs="Arial"/>
        </w:rPr>
        <w:t xml:space="preserve"> pela Lei n.º</w:t>
      </w:r>
      <w:r w:rsidR="00850B7F" w:rsidRPr="00AE73FB">
        <w:rPr>
          <w:rFonts w:ascii="Arial" w:hAnsi="Arial" w:cs="Arial"/>
        </w:rPr>
        <w:t xml:space="preserve"> 93/2015, de 13 de agosto</w:t>
      </w:r>
      <w:r w:rsidR="00850B7F">
        <w:rPr>
          <w:rFonts w:ascii="Arial" w:hAnsi="Arial" w:cs="Arial"/>
        </w:rPr>
        <w:t>,</w:t>
      </w:r>
      <w:r w:rsidR="008F59A3" w:rsidRPr="006B58AB">
        <w:rPr>
          <w:rFonts w:ascii="Arial" w:hAnsi="Arial" w:cs="Arial"/>
          <w:color w:val="000000"/>
        </w:rPr>
        <w:t xml:space="preserve"> é aplicada, tratando-se de primeira infração, a </w:t>
      </w:r>
      <w:r w:rsidRPr="006B58AB">
        <w:rPr>
          <w:rFonts w:ascii="Arial" w:hAnsi="Arial" w:cs="Arial"/>
          <w:color w:val="000000"/>
        </w:rPr>
        <w:t>sanção de suspensão da atividade de</w:t>
      </w:r>
      <w:r w:rsidR="008F59A3" w:rsidRPr="006B58AB">
        <w:rPr>
          <w:rFonts w:ascii="Arial" w:hAnsi="Arial" w:cs="Arial"/>
          <w:color w:val="000000"/>
        </w:rPr>
        <w:t xml:space="preserve">sportiva com a duração </w:t>
      </w:r>
      <w:proofErr w:type="gramStart"/>
      <w:r w:rsidR="008F59A3" w:rsidRPr="006B58AB">
        <w:rPr>
          <w:rFonts w:ascii="Arial" w:hAnsi="Arial" w:cs="Arial"/>
          <w:color w:val="000000"/>
        </w:rPr>
        <w:t>de</w:t>
      </w:r>
      <w:proofErr w:type="gramEnd"/>
      <w:r w:rsidR="008F59A3" w:rsidRPr="006B58AB">
        <w:rPr>
          <w:rFonts w:ascii="Arial" w:hAnsi="Arial" w:cs="Arial"/>
          <w:color w:val="000000"/>
        </w:rPr>
        <w:t>:</w:t>
      </w:r>
    </w:p>
    <w:p w:rsidR="00327122" w:rsidRPr="006B58AB" w:rsidRDefault="00327122" w:rsidP="00F03429">
      <w:pPr>
        <w:pStyle w:val="PargrafodaLista"/>
        <w:numPr>
          <w:ilvl w:val="0"/>
          <w:numId w:val="11"/>
        </w:numPr>
        <w:autoSpaceDE w:val="0"/>
        <w:autoSpaceDN w:val="0"/>
        <w:adjustRightInd w:val="0"/>
        <w:spacing w:after="0" w:line="360" w:lineRule="auto"/>
        <w:ind w:left="851" w:hanging="567"/>
        <w:jc w:val="both"/>
        <w:rPr>
          <w:rFonts w:ascii="Arial" w:hAnsi="Arial" w:cs="Arial"/>
          <w:color w:val="000000"/>
        </w:rPr>
      </w:pPr>
      <w:proofErr w:type="gramStart"/>
      <w:r w:rsidRPr="006B58AB">
        <w:rPr>
          <w:rFonts w:ascii="Arial" w:hAnsi="Arial" w:cs="Arial"/>
          <w:color w:val="000000"/>
        </w:rPr>
        <w:t>dois</w:t>
      </w:r>
      <w:proofErr w:type="gramEnd"/>
      <w:r w:rsidRPr="006B58AB">
        <w:rPr>
          <w:rFonts w:ascii="Arial" w:hAnsi="Arial" w:cs="Arial"/>
          <w:color w:val="000000"/>
        </w:rPr>
        <w:t xml:space="preserve"> anos,</w:t>
      </w:r>
      <w:r w:rsidR="008F59A3" w:rsidRPr="006B58AB">
        <w:rPr>
          <w:rFonts w:ascii="Arial" w:hAnsi="Arial" w:cs="Arial"/>
          <w:color w:val="000000"/>
        </w:rPr>
        <w:t xml:space="preserve"> se a conduta for praticada a título doloso</w:t>
      </w:r>
      <w:r w:rsidR="00553E79" w:rsidRPr="006B58AB">
        <w:rPr>
          <w:rFonts w:ascii="Arial" w:hAnsi="Arial" w:cs="Arial"/>
          <w:color w:val="000000"/>
        </w:rPr>
        <w:t>;</w:t>
      </w:r>
    </w:p>
    <w:p w:rsidR="008F59A3" w:rsidRPr="006B58AB" w:rsidRDefault="008F59A3" w:rsidP="00F03429">
      <w:pPr>
        <w:pStyle w:val="PargrafodaLista"/>
        <w:numPr>
          <w:ilvl w:val="0"/>
          <w:numId w:val="11"/>
        </w:numPr>
        <w:autoSpaceDE w:val="0"/>
        <w:autoSpaceDN w:val="0"/>
        <w:adjustRightInd w:val="0"/>
        <w:spacing w:after="0" w:line="360" w:lineRule="auto"/>
        <w:ind w:left="851" w:hanging="567"/>
        <w:jc w:val="both"/>
        <w:rPr>
          <w:rFonts w:ascii="Arial" w:hAnsi="Arial" w:cs="Arial"/>
          <w:color w:val="000000"/>
        </w:rPr>
      </w:pPr>
      <w:proofErr w:type="gramStart"/>
      <w:r w:rsidRPr="006B58AB">
        <w:rPr>
          <w:rFonts w:ascii="Arial" w:hAnsi="Arial" w:cs="Arial"/>
          <w:color w:val="000000"/>
        </w:rPr>
        <w:t>um</w:t>
      </w:r>
      <w:proofErr w:type="gramEnd"/>
      <w:r w:rsidRPr="006B58AB">
        <w:rPr>
          <w:rFonts w:ascii="Arial" w:hAnsi="Arial" w:cs="Arial"/>
          <w:color w:val="000000"/>
        </w:rPr>
        <w:t xml:space="preserve"> ano, se a conduta for praticada a título de negligência</w:t>
      </w:r>
      <w:r w:rsidR="00553E79" w:rsidRPr="006B58AB">
        <w:rPr>
          <w:rFonts w:ascii="Arial" w:hAnsi="Arial" w:cs="Arial"/>
          <w:color w:val="000000"/>
        </w:rPr>
        <w:t>.</w:t>
      </w:r>
    </w:p>
    <w:p w:rsidR="006B58AB" w:rsidRPr="006B58AB" w:rsidRDefault="008F59A3" w:rsidP="00F03429">
      <w:pPr>
        <w:pStyle w:val="PargrafodaLista"/>
        <w:numPr>
          <w:ilvl w:val="0"/>
          <w:numId w:val="9"/>
        </w:numPr>
        <w:autoSpaceDE w:val="0"/>
        <w:autoSpaceDN w:val="0"/>
        <w:adjustRightInd w:val="0"/>
        <w:spacing w:after="0" w:line="360" w:lineRule="auto"/>
        <w:ind w:left="0" w:hanging="11"/>
        <w:jc w:val="both"/>
        <w:rPr>
          <w:rFonts w:ascii="Arial" w:hAnsi="Arial" w:cs="Arial"/>
          <w:color w:val="000000"/>
        </w:rPr>
      </w:pPr>
      <w:r w:rsidRPr="006B58AB">
        <w:rPr>
          <w:rFonts w:ascii="Arial" w:hAnsi="Arial" w:cs="Arial"/>
          <w:color w:val="000000"/>
        </w:rPr>
        <w:t>Ao praticante desportivo que participe em eventos ou competições desportivas durante o período de suspensão preventiva ou efetiva, são anulados os resultados obtidos</w:t>
      </w:r>
      <w:r w:rsidR="006B58AB" w:rsidRPr="006B58AB">
        <w:rPr>
          <w:rFonts w:ascii="Arial" w:hAnsi="Arial" w:cs="Arial"/>
          <w:color w:val="000000"/>
        </w:rPr>
        <w:t xml:space="preserve"> </w:t>
      </w:r>
      <w:r w:rsidRPr="006B58AB">
        <w:rPr>
          <w:rFonts w:ascii="Arial" w:hAnsi="Arial" w:cs="Arial"/>
          <w:color w:val="000000"/>
        </w:rPr>
        <w:t xml:space="preserve">e será </w:t>
      </w:r>
      <w:r w:rsidR="006B58AB" w:rsidRPr="006B58AB">
        <w:rPr>
          <w:rFonts w:ascii="Arial" w:hAnsi="Arial" w:cs="Arial"/>
          <w:color w:val="000000"/>
        </w:rPr>
        <w:t>de novo iniciada, desde a data da violação, a contagem do período de suspensão inicialmente imposto.</w:t>
      </w:r>
    </w:p>
    <w:p w:rsidR="00553E79" w:rsidRPr="006B58AB" w:rsidRDefault="00553E79" w:rsidP="00F03429">
      <w:pPr>
        <w:pStyle w:val="PargrafodaLista"/>
        <w:numPr>
          <w:ilvl w:val="0"/>
          <w:numId w:val="9"/>
        </w:numPr>
        <w:autoSpaceDE w:val="0"/>
        <w:autoSpaceDN w:val="0"/>
        <w:adjustRightInd w:val="0"/>
        <w:spacing w:line="360" w:lineRule="auto"/>
        <w:ind w:left="0" w:hanging="11"/>
        <w:jc w:val="both"/>
        <w:rPr>
          <w:rFonts w:ascii="Arial" w:hAnsi="Arial" w:cs="Arial"/>
          <w:color w:val="000000"/>
        </w:rPr>
      </w:pPr>
      <w:r w:rsidRPr="006B58AB">
        <w:rPr>
          <w:rFonts w:ascii="Arial" w:hAnsi="Arial" w:cs="Arial"/>
          <w:color w:val="000000"/>
        </w:rPr>
        <w:t>O praticante desportivo que violar o disposto nos artigos 44</w:t>
      </w:r>
      <w:r w:rsidR="00F03429">
        <w:rPr>
          <w:rFonts w:ascii="Arial" w:hAnsi="Arial" w:cs="Arial"/>
          <w:color w:val="000000"/>
        </w:rPr>
        <w:t>.</w:t>
      </w:r>
      <w:r w:rsidRPr="006B58AB">
        <w:rPr>
          <w:rFonts w:ascii="Arial" w:hAnsi="Arial" w:cs="Arial"/>
          <w:color w:val="000000"/>
        </w:rPr>
        <w:t>º, 45</w:t>
      </w:r>
      <w:r w:rsidR="00F03429">
        <w:rPr>
          <w:rFonts w:ascii="Arial" w:hAnsi="Arial" w:cs="Arial"/>
          <w:color w:val="000000"/>
        </w:rPr>
        <w:t>.</w:t>
      </w:r>
      <w:r w:rsidRPr="006B58AB">
        <w:rPr>
          <w:rFonts w:ascii="Arial" w:hAnsi="Arial" w:cs="Arial"/>
          <w:color w:val="000000"/>
        </w:rPr>
        <w:t>º e 46</w:t>
      </w:r>
      <w:r w:rsidR="00F03429">
        <w:rPr>
          <w:rFonts w:ascii="Arial" w:hAnsi="Arial" w:cs="Arial"/>
          <w:color w:val="000000"/>
        </w:rPr>
        <w:t>.</w:t>
      </w:r>
      <w:r w:rsidRPr="006B58AB">
        <w:rPr>
          <w:rFonts w:ascii="Arial" w:hAnsi="Arial" w:cs="Arial"/>
          <w:color w:val="000000"/>
        </w:rPr>
        <w:t xml:space="preserve">º da Lei n.º 38/2012, de 28 de agosto, </w:t>
      </w:r>
      <w:r w:rsidR="00850B7F" w:rsidRPr="00AE73FB">
        <w:rPr>
          <w:rFonts w:ascii="Arial" w:hAnsi="Arial" w:cs="Arial"/>
        </w:rPr>
        <w:t>alterada pela Lei n.º 33/2014, de 16 de junho</w:t>
      </w:r>
      <w:r w:rsidR="00F03429">
        <w:rPr>
          <w:rFonts w:ascii="Arial" w:hAnsi="Arial" w:cs="Arial"/>
        </w:rPr>
        <w:t>,</w:t>
      </w:r>
      <w:r w:rsidR="00850B7F" w:rsidRPr="00AE73FB">
        <w:rPr>
          <w:rFonts w:ascii="Arial" w:hAnsi="Arial" w:cs="Arial"/>
        </w:rPr>
        <w:t xml:space="preserve"> e </w:t>
      </w:r>
      <w:r w:rsidR="00F03429">
        <w:rPr>
          <w:rFonts w:ascii="Arial" w:hAnsi="Arial" w:cs="Arial"/>
        </w:rPr>
        <w:t xml:space="preserve">pela </w:t>
      </w:r>
      <w:r w:rsidR="003710F7">
        <w:rPr>
          <w:rFonts w:ascii="Arial" w:hAnsi="Arial" w:cs="Arial"/>
        </w:rPr>
        <w:t>L</w:t>
      </w:r>
      <w:r w:rsidR="00F03429">
        <w:rPr>
          <w:rFonts w:ascii="Arial" w:hAnsi="Arial" w:cs="Arial"/>
        </w:rPr>
        <w:t xml:space="preserve">ei n.º </w:t>
      </w:r>
      <w:r w:rsidR="00850B7F" w:rsidRPr="00AE73FB">
        <w:rPr>
          <w:rFonts w:ascii="Arial" w:hAnsi="Arial" w:cs="Arial"/>
        </w:rPr>
        <w:t>93/2015, de 13 de agosto</w:t>
      </w:r>
      <w:r w:rsidR="00850B7F">
        <w:rPr>
          <w:rFonts w:ascii="Arial" w:hAnsi="Arial" w:cs="Arial"/>
        </w:rPr>
        <w:t>,</w:t>
      </w:r>
      <w:r w:rsidR="00850B7F" w:rsidRPr="006B58AB">
        <w:rPr>
          <w:rFonts w:ascii="Arial" w:hAnsi="Arial" w:cs="Arial"/>
          <w:color w:val="000000"/>
        </w:rPr>
        <w:t xml:space="preserve"> </w:t>
      </w:r>
      <w:r w:rsidRPr="006B58AB">
        <w:rPr>
          <w:rFonts w:ascii="Arial" w:hAnsi="Arial" w:cs="Arial"/>
          <w:color w:val="000000"/>
        </w:rPr>
        <w:t xml:space="preserve">é igualmente punido disciplinarmente com </w:t>
      </w:r>
      <w:r w:rsidR="00F03429">
        <w:rPr>
          <w:rFonts w:ascii="Arial" w:hAnsi="Arial" w:cs="Arial"/>
          <w:color w:val="000000"/>
        </w:rPr>
        <w:t>a sanção</w:t>
      </w:r>
      <w:r w:rsidRPr="006B58AB">
        <w:rPr>
          <w:rFonts w:ascii="Arial" w:hAnsi="Arial" w:cs="Arial"/>
          <w:color w:val="000000"/>
        </w:rPr>
        <w:t xml:space="preserve"> de suspensão de atividade desportiva de 4 até 25 anos, caso se trate de primeira infração.</w:t>
      </w:r>
    </w:p>
    <w:p w:rsidR="0076354F" w:rsidRDefault="0076354F" w:rsidP="0076354F">
      <w:pPr>
        <w:autoSpaceDE w:val="0"/>
        <w:autoSpaceDN w:val="0"/>
        <w:adjustRightInd w:val="0"/>
        <w:spacing w:after="0" w:line="240" w:lineRule="auto"/>
        <w:jc w:val="center"/>
        <w:rPr>
          <w:rFonts w:ascii="Arial,Bold" w:hAnsi="Arial,Bold" w:cs="Arial,Bold"/>
          <w:b/>
          <w:bCs/>
          <w:color w:val="000000"/>
          <w:sz w:val="24"/>
          <w:szCs w:val="24"/>
        </w:rPr>
      </w:pPr>
    </w:p>
    <w:p w:rsidR="006B58AB" w:rsidRDefault="006B58AB" w:rsidP="006B58AB">
      <w:pPr>
        <w:autoSpaceDE w:val="0"/>
        <w:autoSpaceDN w:val="0"/>
        <w:adjustRightInd w:val="0"/>
        <w:spacing w:after="0" w:line="240" w:lineRule="auto"/>
        <w:jc w:val="center"/>
        <w:rPr>
          <w:rFonts w:ascii="Arial,Bold" w:hAnsi="Arial,Bold" w:cs="Arial,Bold"/>
          <w:b/>
          <w:bCs/>
          <w:color w:val="000000"/>
        </w:rPr>
      </w:pPr>
      <w:r w:rsidRPr="00AC5733">
        <w:rPr>
          <w:rFonts w:ascii="Arial,Bold" w:hAnsi="Arial,Bold" w:cs="Arial,Bold"/>
          <w:b/>
          <w:bCs/>
          <w:color w:val="000000"/>
        </w:rPr>
        <w:t xml:space="preserve">Artigo </w:t>
      </w:r>
      <w:r w:rsidR="0024278E">
        <w:rPr>
          <w:rFonts w:ascii="Arial,Bold" w:hAnsi="Arial,Bold" w:cs="Arial,Bold"/>
          <w:b/>
          <w:bCs/>
          <w:color w:val="000000"/>
        </w:rPr>
        <w:t>3</w:t>
      </w:r>
      <w:r w:rsidR="00C027FD">
        <w:rPr>
          <w:rFonts w:ascii="Arial,Bold" w:hAnsi="Arial,Bold" w:cs="Arial,Bold"/>
          <w:b/>
          <w:bCs/>
          <w:color w:val="000000"/>
        </w:rPr>
        <w:t>5</w:t>
      </w:r>
      <w:r w:rsidRPr="00AC5733">
        <w:rPr>
          <w:rFonts w:ascii="Arial,Bold" w:hAnsi="Arial,Bold" w:cs="Arial,Bold"/>
          <w:b/>
          <w:bCs/>
          <w:color w:val="000000"/>
        </w:rPr>
        <w:t>.º</w:t>
      </w:r>
    </w:p>
    <w:p w:rsidR="006B58AB" w:rsidRDefault="006B58AB" w:rsidP="006B58AB">
      <w:pPr>
        <w:autoSpaceDE w:val="0"/>
        <w:autoSpaceDN w:val="0"/>
        <w:adjustRightInd w:val="0"/>
        <w:spacing w:line="240" w:lineRule="auto"/>
        <w:jc w:val="center"/>
        <w:rPr>
          <w:rFonts w:ascii="Arial,Bold" w:hAnsi="Arial,Bold" w:cs="Arial,Bold"/>
          <w:b/>
          <w:bCs/>
          <w:color w:val="000000"/>
        </w:rPr>
      </w:pPr>
      <w:r w:rsidRPr="00AC5733">
        <w:rPr>
          <w:rFonts w:ascii="Arial,Bold" w:hAnsi="Arial,Bold" w:cs="Arial,Bold"/>
          <w:b/>
          <w:bCs/>
          <w:color w:val="000000"/>
        </w:rPr>
        <w:t xml:space="preserve">Sanções ao pessoal de apoio </w:t>
      </w:r>
      <w:r w:rsidR="00AC5733" w:rsidRPr="00AC5733">
        <w:rPr>
          <w:rFonts w:ascii="Arial,Bold" w:hAnsi="Arial,Bold" w:cs="Arial,Bold"/>
          <w:b/>
          <w:bCs/>
          <w:color w:val="000000"/>
        </w:rPr>
        <w:t xml:space="preserve">ao praticante desportivo </w:t>
      </w:r>
    </w:p>
    <w:p w:rsidR="00844429" w:rsidRPr="00647475" w:rsidRDefault="006B58AB" w:rsidP="00F03429">
      <w:pPr>
        <w:pStyle w:val="PargrafodaLista"/>
        <w:numPr>
          <w:ilvl w:val="0"/>
          <w:numId w:val="12"/>
        </w:numPr>
        <w:autoSpaceDE w:val="0"/>
        <w:autoSpaceDN w:val="0"/>
        <w:adjustRightInd w:val="0"/>
        <w:spacing w:after="0" w:line="360" w:lineRule="auto"/>
        <w:ind w:left="0" w:hanging="11"/>
        <w:jc w:val="both"/>
        <w:rPr>
          <w:rFonts w:ascii="Arial" w:hAnsi="Arial" w:cs="Arial"/>
          <w:color w:val="000000"/>
        </w:rPr>
      </w:pPr>
      <w:r w:rsidRPr="00647475">
        <w:rPr>
          <w:rFonts w:ascii="Arial" w:hAnsi="Arial" w:cs="Arial"/>
          <w:color w:val="000000"/>
        </w:rPr>
        <w:t xml:space="preserve">Ao pessoal de apoio do </w:t>
      </w:r>
      <w:r w:rsidR="00844429" w:rsidRPr="00647475">
        <w:rPr>
          <w:rFonts w:ascii="Arial" w:hAnsi="Arial" w:cs="Arial"/>
          <w:color w:val="000000"/>
        </w:rPr>
        <w:t xml:space="preserve">praticante desportivo </w:t>
      </w:r>
      <w:r w:rsidRPr="00647475">
        <w:rPr>
          <w:rFonts w:ascii="Arial" w:hAnsi="Arial" w:cs="Arial"/>
          <w:color w:val="000000"/>
        </w:rPr>
        <w:t xml:space="preserve">que violar </w:t>
      </w:r>
      <w:r w:rsidR="00844429" w:rsidRPr="00647475">
        <w:rPr>
          <w:rFonts w:ascii="Arial" w:hAnsi="Arial" w:cs="Arial"/>
          <w:color w:val="000000"/>
        </w:rPr>
        <w:t>as normas a</w:t>
      </w:r>
      <w:r w:rsidRPr="00647475">
        <w:rPr>
          <w:rFonts w:ascii="Arial" w:hAnsi="Arial" w:cs="Arial"/>
          <w:color w:val="000000"/>
        </w:rPr>
        <w:t>ntidopagem</w:t>
      </w:r>
      <w:r w:rsidR="00844429" w:rsidRPr="00647475">
        <w:rPr>
          <w:rFonts w:ascii="Arial" w:hAnsi="Arial" w:cs="Arial"/>
          <w:color w:val="000000"/>
        </w:rPr>
        <w:t xml:space="preserve"> previstas </w:t>
      </w:r>
      <w:r w:rsidRPr="00647475">
        <w:rPr>
          <w:rFonts w:ascii="Arial" w:hAnsi="Arial" w:cs="Arial"/>
          <w:color w:val="000000"/>
        </w:rPr>
        <w:t>nas alíneas e)</w:t>
      </w:r>
      <w:r w:rsidR="00844429" w:rsidRPr="00647475">
        <w:rPr>
          <w:rFonts w:ascii="Arial" w:hAnsi="Arial" w:cs="Arial"/>
          <w:color w:val="000000"/>
        </w:rPr>
        <w:t>, i)</w:t>
      </w:r>
      <w:r w:rsidRPr="00647475">
        <w:rPr>
          <w:rFonts w:ascii="Arial" w:hAnsi="Arial" w:cs="Arial"/>
          <w:color w:val="000000"/>
        </w:rPr>
        <w:t xml:space="preserve"> e </w:t>
      </w:r>
      <w:r w:rsidR="00844429" w:rsidRPr="00647475">
        <w:rPr>
          <w:rFonts w:ascii="Arial" w:hAnsi="Arial" w:cs="Arial"/>
          <w:color w:val="000000"/>
        </w:rPr>
        <w:t>j</w:t>
      </w:r>
      <w:r w:rsidRPr="00647475">
        <w:rPr>
          <w:rFonts w:ascii="Arial" w:hAnsi="Arial" w:cs="Arial"/>
          <w:color w:val="000000"/>
        </w:rPr>
        <w:t>) do n.º 2 do artigo 3.º da Lei n.º 38/2012, de 28 de</w:t>
      </w:r>
      <w:r w:rsidR="00844429" w:rsidRPr="00647475">
        <w:rPr>
          <w:rFonts w:ascii="Arial" w:hAnsi="Arial" w:cs="Arial"/>
          <w:color w:val="000000"/>
        </w:rPr>
        <w:t xml:space="preserve"> </w:t>
      </w:r>
      <w:r w:rsidRPr="00647475">
        <w:rPr>
          <w:rFonts w:ascii="Arial" w:hAnsi="Arial" w:cs="Arial"/>
          <w:color w:val="000000"/>
        </w:rPr>
        <w:t>agosto</w:t>
      </w:r>
      <w:r w:rsidR="00850B7F" w:rsidRPr="009A510E">
        <w:rPr>
          <w:rFonts w:ascii="Arial" w:hAnsi="Arial" w:cs="Arial"/>
          <w:color w:val="000000"/>
        </w:rPr>
        <w:t xml:space="preserve">, </w:t>
      </w:r>
      <w:r w:rsidR="00850B7F" w:rsidRPr="00AE73FB">
        <w:rPr>
          <w:rFonts w:ascii="Arial" w:hAnsi="Arial" w:cs="Arial"/>
        </w:rPr>
        <w:t>alterada pela Lei n.º 33/2014, de 16 de junho</w:t>
      </w:r>
      <w:r w:rsidR="00F03429">
        <w:rPr>
          <w:rFonts w:ascii="Arial" w:hAnsi="Arial" w:cs="Arial"/>
        </w:rPr>
        <w:t>,</w:t>
      </w:r>
      <w:r w:rsidR="00850B7F" w:rsidRPr="00AE73FB">
        <w:rPr>
          <w:rFonts w:ascii="Arial" w:hAnsi="Arial" w:cs="Arial"/>
        </w:rPr>
        <w:t xml:space="preserve"> e </w:t>
      </w:r>
      <w:r w:rsidR="00F03429">
        <w:rPr>
          <w:rFonts w:ascii="Arial" w:hAnsi="Arial" w:cs="Arial"/>
        </w:rPr>
        <w:t xml:space="preserve">pela Lei n.º </w:t>
      </w:r>
      <w:r w:rsidR="00850B7F" w:rsidRPr="00AE73FB">
        <w:rPr>
          <w:rFonts w:ascii="Arial" w:hAnsi="Arial" w:cs="Arial"/>
        </w:rPr>
        <w:t>93/2015, de 13 de agosto</w:t>
      </w:r>
      <w:r w:rsidR="00850B7F">
        <w:rPr>
          <w:rFonts w:ascii="Arial" w:hAnsi="Arial" w:cs="Arial"/>
          <w:color w:val="000000"/>
        </w:rPr>
        <w:t xml:space="preserve">, </w:t>
      </w:r>
      <w:r w:rsidRPr="00647475">
        <w:rPr>
          <w:rFonts w:ascii="Arial" w:hAnsi="Arial" w:cs="Arial"/>
          <w:color w:val="000000"/>
        </w:rPr>
        <w:t>é aplicad</w:t>
      </w:r>
      <w:r w:rsidR="00844429" w:rsidRPr="00647475">
        <w:rPr>
          <w:rFonts w:ascii="Arial" w:hAnsi="Arial" w:cs="Arial"/>
          <w:color w:val="000000"/>
        </w:rPr>
        <w:t xml:space="preserve">a, tratando-se de uma primeira infração, </w:t>
      </w:r>
      <w:r w:rsidRPr="00647475">
        <w:rPr>
          <w:rFonts w:ascii="Arial" w:hAnsi="Arial" w:cs="Arial"/>
          <w:color w:val="000000"/>
        </w:rPr>
        <w:t xml:space="preserve">a sanção de suspensão da atividade desportiva </w:t>
      </w:r>
      <w:r w:rsidR="005369BB">
        <w:rPr>
          <w:rFonts w:ascii="Arial" w:hAnsi="Arial" w:cs="Arial"/>
          <w:color w:val="000000"/>
        </w:rPr>
        <w:t xml:space="preserve">por um período </w:t>
      </w:r>
      <w:proofErr w:type="gramStart"/>
      <w:r w:rsidR="00844429" w:rsidRPr="00647475">
        <w:rPr>
          <w:rFonts w:ascii="Arial" w:hAnsi="Arial" w:cs="Arial"/>
          <w:color w:val="000000"/>
        </w:rPr>
        <w:t>de</w:t>
      </w:r>
      <w:proofErr w:type="gramEnd"/>
      <w:r w:rsidR="00844429" w:rsidRPr="00647475">
        <w:rPr>
          <w:rFonts w:ascii="Arial" w:hAnsi="Arial" w:cs="Arial"/>
          <w:color w:val="000000"/>
        </w:rPr>
        <w:t>:</w:t>
      </w:r>
    </w:p>
    <w:p w:rsidR="00844429" w:rsidRPr="00647475" w:rsidRDefault="002A1D57" w:rsidP="00F03429">
      <w:pPr>
        <w:pStyle w:val="PargrafodaLista"/>
        <w:numPr>
          <w:ilvl w:val="0"/>
          <w:numId w:val="13"/>
        </w:numPr>
        <w:autoSpaceDE w:val="0"/>
        <w:autoSpaceDN w:val="0"/>
        <w:adjustRightInd w:val="0"/>
        <w:spacing w:after="0" w:line="360" w:lineRule="auto"/>
        <w:ind w:left="851" w:hanging="567"/>
        <w:jc w:val="both"/>
        <w:rPr>
          <w:rFonts w:ascii="Arial" w:hAnsi="Arial" w:cs="Arial"/>
          <w:color w:val="000000"/>
        </w:rPr>
      </w:pPr>
      <w:r>
        <w:rPr>
          <w:rFonts w:ascii="Arial" w:hAnsi="Arial" w:cs="Arial"/>
          <w:color w:val="000000"/>
        </w:rPr>
        <w:t>Q</w:t>
      </w:r>
      <w:r w:rsidR="00844429" w:rsidRPr="00647475">
        <w:rPr>
          <w:rFonts w:ascii="Arial" w:hAnsi="Arial" w:cs="Arial"/>
          <w:color w:val="000000"/>
        </w:rPr>
        <w:t>uatro anos, se a conduta for praticada a título doloso;</w:t>
      </w:r>
    </w:p>
    <w:p w:rsidR="00844429" w:rsidRPr="00647475" w:rsidRDefault="002A1D57" w:rsidP="00F03429">
      <w:pPr>
        <w:pStyle w:val="PargrafodaLista"/>
        <w:numPr>
          <w:ilvl w:val="0"/>
          <w:numId w:val="13"/>
        </w:numPr>
        <w:autoSpaceDE w:val="0"/>
        <w:autoSpaceDN w:val="0"/>
        <w:adjustRightInd w:val="0"/>
        <w:spacing w:after="0" w:line="360" w:lineRule="auto"/>
        <w:ind w:left="851" w:hanging="567"/>
        <w:jc w:val="both"/>
        <w:rPr>
          <w:rFonts w:ascii="Arial" w:hAnsi="Arial" w:cs="Arial"/>
          <w:color w:val="000000"/>
        </w:rPr>
      </w:pPr>
      <w:r>
        <w:rPr>
          <w:rFonts w:ascii="Arial" w:hAnsi="Arial" w:cs="Arial"/>
          <w:color w:val="000000"/>
        </w:rPr>
        <w:t>D</w:t>
      </w:r>
      <w:r w:rsidR="00844429" w:rsidRPr="00647475">
        <w:rPr>
          <w:rFonts w:ascii="Arial" w:hAnsi="Arial" w:cs="Arial"/>
          <w:color w:val="000000"/>
        </w:rPr>
        <w:t>ois anos, se a conduta for praticada a título de negligência.</w:t>
      </w:r>
    </w:p>
    <w:p w:rsidR="00844429" w:rsidRPr="00647475" w:rsidRDefault="00844429" w:rsidP="00F03429">
      <w:pPr>
        <w:pStyle w:val="PargrafodaLista"/>
        <w:numPr>
          <w:ilvl w:val="0"/>
          <w:numId w:val="12"/>
        </w:numPr>
        <w:autoSpaceDE w:val="0"/>
        <w:autoSpaceDN w:val="0"/>
        <w:adjustRightInd w:val="0"/>
        <w:spacing w:after="0" w:line="360" w:lineRule="auto"/>
        <w:ind w:left="0" w:hanging="11"/>
        <w:jc w:val="both"/>
        <w:rPr>
          <w:rFonts w:ascii="Arial" w:hAnsi="Arial" w:cs="Arial"/>
          <w:color w:val="000000"/>
        </w:rPr>
      </w:pPr>
      <w:r w:rsidRPr="00647475">
        <w:rPr>
          <w:rFonts w:ascii="Arial" w:hAnsi="Arial" w:cs="Arial"/>
          <w:color w:val="000000"/>
        </w:rPr>
        <w:t xml:space="preserve">Ao pessoal de apoio do praticante desportivo que violar a norma antidopagem prevista na alínea k) do n.º 2 do artigo 3.º da Lei n.º 38/2012, de 28 de agosto, </w:t>
      </w:r>
      <w:r w:rsidR="00850B7F" w:rsidRPr="00AE73FB">
        <w:rPr>
          <w:rFonts w:ascii="Arial" w:hAnsi="Arial" w:cs="Arial"/>
        </w:rPr>
        <w:t>alterada pela Lei n.º 33/2014, de 16 de junho</w:t>
      </w:r>
      <w:r w:rsidR="00F03429">
        <w:rPr>
          <w:rFonts w:ascii="Arial" w:hAnsi="Arial" w:cs="Arial"/>
        </w:rPr>
        <w:t>,</w:t>
      </w:r>
      <w:r w:rsidR="00850B7F" w:rsidRPr="00AE73FB">
        <w:rPr>
          <w:rFonts w:ascii="Arial" w:hAnsi="Arial" w:cs="Arial"/>
        </w:rPr>
        <w:t xml:space="preserve"> e </w:t>
      </w:r>
      <w:r w:rsidR="00F03429">
        <w:rPr>
          <w:rFonts w:ascii="Arial" w:hAnsi="Arial" w:cs="Arial"/>
        </w:rPr>
        <w:t xml:space="preserve">pela Lei n.º </w:t>
      </w:r>
      <w:r w:rsidR="00850B7F" w:rsidRPr="00AE73FB">
        <w:rPr>
          <w:rFonts w:ascii="Arial" w:hAnsi="Arial" w:cs="Arial"/>
        </w:rPr>
        <w:t>93/2015, de 13 de agosto</w:t>
      </w:r>
      <w:r w:rsidR="00850B7F">
        <w:rPr>
          <w:rFonts w:ascii="Arial" w:hAnsi="Arial" w:cs="Arial"/>
          <w:color w:val="000000"/>
        </w:rPr>
        <w:t xml:space="preserve">, </w:t>
      </w:r>
      <w:r w:rsidRPr="00647475">
        <w:rPr>
          <w:rFonts w:ascii="Arial" w:hAnsi="Arial" w:cs="Arial"/>
          <w:color w:val="000000"/>
        </w:rPr>
        <w:t xml:space="preserve">é aplicada, tratando-se de uma primeira infração, a sanção de suspensão da atividade desportiva </w:t>
      </w:r>
      <w:r w:rsidR="005369BB">
        <w:rPr>
          <w:rFonts w:ascii="Arial" w:hAnsi="Arial" w:cs="Arial"/>
          <w:color w:val="000000"/>
        </w:rPr>
        <w:t xml:space="preserve">por um período </w:t>
      </w:r>
      <w:proofErr w:type="gramStart"/>
      <w:r w:rsidRPr="00647475">
        <w:rPr>
          <w:rFonts w:ascii="Arial" w:hAnsi="Arial" w:cs="Arial"/>
          <w:color w:val="000000"/>
        </w:rPr>
        <w:t>de</w:t>
      </w:r>
      <w:proofErr w:type="gramEnd"/>
      <w:r w:rsidRPr="00647475">
        <w:rPr>
          <w:rFonts w:ascii="Arial" w:hAnsi="Arial" w:cs="Arial"/>
          <w:color w:val="000000"/>
        </w:rPr>
        <w:t>:</w:t>
      </w:r>
    </w:p>
    <w:p w:rsidR="00844429" w:rsidRPr="00647475" w:rsidRDefault="002A1D57" w:rsidP="00F03429">
      <w:pPr>
        <w:pStyle w:val="PargrafodaLista"/>
        <w:numPr>
          <w:ilvl w:val="0"/>
          <w:numId w:val="14"/>
        </w:numPr>
        <w:autoSpaceDE w:val="0"/>
        <w:autoSpaceDN w:val="0"/>
        <w:adjustRightInd w:val="0"/>
        <w:spacing w:after="0" w:line="360" w:lineRule="auto"/>
        <w:ind w:left="851" w:hanging="567"/>
        <w:jc w:val="both"/>
        <w:rPr>
          <w:rFonts w:ascii="Arial" w:hAnsi="Arial" w:cs="Arial"/>
          <w:color w:val="000000"/>
        </w:rPr>
      </w:pPr>
      <w:r>
        <w:rPr>
          <w:rFonts w:ascii="Arial" w:hAnsi="Arial" w:cs="Arial"/>
          <w:color w:val="000000"/>
        </w:rPr>
        <w:t>D</w:t>
      </w:r>
      <w:r w:rsidR="00844429" w:rsidRPr="00647475">
        <w:rPr>
          <w:rFonts w:ascii="Arial" w:hAnsi="Arial" w:cs="Arial"/>
          <w:color w:val="000000"/>
        </w:rPr>
        <w:t>ois anos, se a conduta for praticada a título doloso;</w:t>
      </w:r>
    </w:p>
    <w:p w:rsidR="00844429" w:rsidRPr="00647475" w:rsidRDefault="002A1D57" w:rsidP="00F03429">
      <w:pPr>
        <w:pStyle w:val="PargrafodaLista"/>
        <w:numPr>
          <w:ilvl w:val="0"/>
          <w:numId w:val="14"/>
        </w:numPr>
        <w:autoSpaceDE w:val="0"/>
        <w:autoSpaceDN w:val="0"/>
        <w:adjustRightInd w:val="0"/>
        <w:spacing w:after="0" w:line="360" w:lineRule="auto"/>
        <w:ind w:left="851" w:hanging="567"/>
        <w:jc w:val="both"/>
        <w:rPr>
          <w:rFonts w:ascii="Arial" w:hAnsi="Arial" w:cs="Arial"/>
          <w:color w:val="000000"/>
        </w:rPr>
      </w:pPr>
      <w:r>
        <w:rPr>
          <w:rFonts w:ascii="Arial" w:hAnsi="Arial" w:cs="Arial"/>
          <w:color w:val="000000"/>
        </w:rPr>
        <w:lastRenderedPageBreak/>
        <w:t>U</w:t>
      </w:r>
      <w:r w:rsidR="00844429" w:rsidRPr="00647475">
        <w:rPr>
          <w:rFonts w:ascii="Arial" w:hAnsi="Arial" w:cs="Arial"/>
          <w:color w:val="000000"/>
        </w:rPr>
        <w:t>m ano, se a conduta for praticada a título de negligência.</w:t>
      </w:r>
    </w:p>
    <w:p w:rsidR="006B58AB" w:rsidRPr="00850B7F" w:rsidRDefault="006B58AB" w:rsidP="00F03429">
      <w:pPr>
        <w:pStyle w:val="PargrafodaLista"/>
        <w:numPr>
          <w:ilvl w:val="0"/>
          <w:numId w:val="12"/>
        </w:numPr>
        <w:autoSpaceDE w:val="0"/>
        <w:autoSpaceDN w:val="0"/>
        <w:adjustRightInd w:val="0"/>
        <w:spacing w:after="0" w:line="360" w:lineRule="auto"/>
        <w:ind w:left="0" w:hanging="11"/>
        <w:jc w:val="both"/>
        <w:rPr>
          <w:rFonts w:ascii="Arial" w:hAnsi="Arial" w:cs="Arial"/>
        </w:rPr>
      </w:pPr>
      <w:r w:rsidRPr="00850B7F">
        <w:rPr>
          <w:rFonts w:ascii="Arial" w:hAnsi="Arial" w:cs="Arial"/>
        </w:rPr>
        <w:t xml:space="preserve">Para o pessoal de apoio </w:t>
      </w:r>
      <w:r w:rsidR="00844429" w:rsidRPr="00850B7F">
        <w:rPr>
          <w:rFonts w:ascii="Arial" w:hAnsi="Arial" w:cs="Arial"/>
        </w:rPr>
        <w:t xml:space="preserve">do praticante desportivo </w:t>
      </w:r>
      <w:r w:rsidRPr="00850B7F">
        <w:rPr>
          <w:rFonts w:ascii="Arial" w:hAnsi="Arial" w:cs="Arial"/>
        </w:rPr>
        <w:t>que for profissional de saúde, a</w:t>
      </w:r>
      <w:r w:rsidR="00844429" w:rsidRPr="00850B7F">
        <w:rPr>
          <w:rFonts w:ascii="Arial" w:hAnsi="Arial" w:cs="Arial"/>
        </w:rPr>
        <w:t>s</w:t>
      </w:r>
      <w:r w:rsidR="00647475" w:rsidRPr="00850B7F">
        <w:rPr>
          <w:rFonts w:ascii="Arial" w:hAnsi="Arial" w:cs="Arial"/>
        </w:rPr>
        <w:t xml:space="preserve"> </w:t>
      </w:r>
      <w:r w:rsidR="00844429" w:rsidRPr="00850B7F">
        <w:rPr>
          <w:rFonts w:ascii="Arial" w:hAnsi="Arial" w:cs="Arial"/>
        </w:rPr>
        <w:t>s</w:t>
      </w:r>
      <w:r w:rsidRPr="00850B7F">
        <w:rPr>
          <w:rFonts w:ascii="Arial" w:hAnsi="Arial" w:cs="Arial"/>
        </w:rPr>
        <w:t>anç</w:t>
      </w:r>
      <w:r w:rsidR="00844429" w:rsidRPr="00850B7F">
        <w:rPr>
          <w:rFonts w:ascii="Arial" w:hAnsi="Arial" w:cs="Arial"/>
        </w:rPr>
        <w:t xml:space="preserve">ões </w:t>
      </w:r>
      <w:r w:rsidRPr="00850B7F">
        <w:rPr>
          <w:rFonts w:ascii="Arial" w:hAnsi="Arial" w:cs="Arial"/>
        </w:rPr>
        <w:t>descrita</w:t>
      </w:r>
      <w:r w:rsidR="00844429" w:rsidRPr="00850B7F">
        <w:rPr>
          <w:rFonts w:ascii="Arial" w:hAnsi="Arial" w:cs="Arial"/>
        </w:rPr>
        <w:t>s</w:t>
      </w:r>
      <w:r w:rsidRPr="00850B7F">
        <w:rPr>
          <w:rFonts w:ascii="Arial" w:hAnsi="Arial" w:cs="Arial"/>
        </w:rPr>
        <w:t xml:space="preserve"> no</w:t>
      </w:r>
      <w:r w:rsidR="00844429" w:rsidRPr="00850B7F">
        <w:rPr>
          <w:rFonts w:ascii="Arial" w:hAnsi="Arial" w:cs="Arial"/>
        </w:rPr>
        <w:t>s</w:t>
      </w:r>
      <w:r w:rsidRPr="00850B7F">
        <w:rPr>
          <w:rFonts w:ascii="Arial" w:hAnsi="Arial" w:cs="Arial"/>
        </w:rPr>
        <w:t xml:space="preserve"> número</w:t>
      </w:r>
      <w:r w:rsidR="00844429" w:rsidRPr="00850B7F">
        <w:rPr>
          <w:rFonts w:ascii="Arial" w:hAnsi="Arial" w:cs="Arial"/>
        </w:rPr>
        <w:t>s</w:t>
      </w:r>
      <w:r w:rsidRPr="00850B7F">
        <w:rPr>
          <w:rFonts w:ascii="Arial" w:hAnsi="Arial" w:cs="Arial"/>
        </w:rPr>
        <w:t xml:space="preserve"> anterior</w:t>
      </w:r>
      <w:r w:rsidR="00844429" w:rsidRPr="00850B7F">
        <w:rPr>
          <w:rFonts w:ascii="Arial" w:hAnsi="Arial" w:cs="Arial"/>
        </w:rPr>
        <w:t>es</w:t>
      </w:r>
      <w:r w:rsidRPr="00850B7F">
        <w:rPr>
          <w:rFonts w:ascii="Arial" w:hAnsi="Arial" w:cs="Arial"/>
        </w:rPr>
        <w:t xml:space="preserve"> </w:t>
      </w:r>
      <w:r w:rsidR="00844429" w:rsidRPr="00850B7F">
        <w:rPr>
          <w:rFonts w:ascii="Arial" w:hAnsi="Arial" w:cs="Arial"/>
        </w:rPr>
        <w:t xml:space="preserve">são </w:t>
      </w:r>
      <w:r w:rsidRPr="00850B7F">
        <w:rPr>
          <w:rFonts w:ascii="Arial" w:hAnsi="Arial" w:cs="Arial"/>
        </w:rPr>
        <w:t>agravada</w:t>
      </w:r>
      <w:r w:rsidR="00844429" w:rsidRPr="00850B7F">
        <w:rPr>
          <w:rFonts w:ascii="Arial" w:hAnsi="Arial" w:cs="Arial"/>
        </w:rPr>
        <w:t>s</w:t>
      </w:r>
      <w:r w:rsidR="00850B7F" w:rsidRPr="00850B7F">
        <w:rPr>
          <w:rFonts w:ascii="Arial" w:hAnsi="Arial" w:cs="Arial"/>
        </w:rPr>
        <w:t xml:space="preserve">, nos seus limites mínimo e máximo, </w:t>
      </w:r>
      <w:r w:rsidRPr="00850B7F">
        <w:rPr>
          <w:rFonts w:ascii="Arial" w:hAnsi="Arial" w:cs="Arial"/>
        </w:rPr>
        <w:t>para o dobro.</w:t>
      </w:r>
    </w:p>
    <w:p w:rsidR="00647475" w:rsidRPr="00850B7F" w:rsidRDefault="00647475" w:rsidP="00F03429">
      <w:pPr>
        <w:pStyle w:val="PargrafodaLista"/>
        <w:numPr>
          <w:ilvl w:val="0"/>
          <w:numId w:val="12"/>
        </w:numPr>
        <w:autoSpaceDE w:val="0"/>
        <w:autoSpaceDN w:val="0"/>
        <w:adjustRightInd w:val="0"/>
        <w:spacing w:after="0" w:line="360" w:lineRule="auto"/>
        <w:ind w:left="0" w:hanging="11"/>
        <w:jc w:val="both"/>
        <w:rPr>
          <w:rFonts w:ascii="Arial" w:hAnsi="Arial" w:cs="Arial"/>
        </w:rPr>
      </w:pPr>
      <w:r w:rsidRPr="00850B7F">
        <w:rPr>
          <w:rFonts w:ascii="Arial" w:hAnsi="Arial" w:cs="Arial"/>
        </w:rPr>
        <w:t xml:space="preserve">O disposto no </w:t>
      </w:r>
      <w:r w:rsidR="000D587D">
        <w:rPr>
          <w:rFonts w:ascii="Arial" w:hAnsi="Arial" w:cs="Arial"/>
        </w:rPr>
        <w:t>n.º</w:t>
      </w:r>
      <w:r w:rsidRPr="00850B7F">
        <w:rPr>
          <w:rFonts w:ascii="Arial" w:hAnsi="Arial" w:cs="Arial"/>
        </w:rPr>
        <w:t xml:space="preserve"> 1, relativamente à violação da norma antidopagem prevista na alínea i) do n.º 2 do artigo 3</w:t>
      </w:r>
      <w:r w:rsidR="000D587D">
        <w:rPr>
          <w:rFonts w:ascii="Arial" w:hAnsi="Arial" w:cs="Arial"/>
        </w:rPr>
        <w:t>.</w:t>
      </w:r>
      <w:r w:rsidRPr="00850B7F">
        <w:rPr>
          <w:rFonts w:ascii="Arial" w:hAnsi="Arial" w:cs="Arial"/>
        </w:rPr>
        <w:t>º da Lei n.º 38/2012, de 28 de agosto,</w:t>
      </w:r>
      <w:r w:rsidR="00850B7F" w:rsidRPr="00850B7F">
        <w:rPr>
          <w:rFonts w:ascii="Arial" w:hAnsi="Arial" w:cs="Arial"/>
        </w:rPr>
        <w:t xml:space="preserve"> alterada pela Lei n.º 33/2014, de 16 de junho</w:t>
      </w:r>
      <w:r w:rsidR="00F03429">
        <w:rPr>
          <w:rFonts w:ascii="Arial" w:hAnsi="Arial" w:cs="Arial"/>
        </w:rPr>
        <w:t>, e pela</w:t>
      </w:r>
      <w:r w:rsidR="00850B7F" w:rsidRPr="00850B7F">
        <w:rPr>
          <w:rFonts w:ascii="Arial" w:hAnsi="Arial" w:cs="Arial"/>
        </w:rPr>
        <w:t xml:space="preserve"> </w:t>
      </w:r>
      <w:r w:rsidR="00F03429">
        <w:rPr>
          <w:rFonts w:ascii="Arial" w:hAnsi="Arial" w:cs="Arial"/>
        </w:rPr>
        <w:t>L</w:t>
      </w:r>
      <w:r w:rsidR="00850B7F" w:rsidRPr="00850B7F">
        <w:rPr>
          <w:rFonts w:ascii="Arial" w:hAnsi="Arial" w:cs="Arial"/>
        </w:rPr>
        <w:t>e</w:t>
      </w:r>
      <w:r w:rsidR="00F03429">
        <w:rPr>
          <w:rFonts w:ascii="Arial" w:hAnsi="Arial" w:cs="Arial"/>
        </w:rPr>
        <w:t>i n.º</w:t>
      </w:r>
      <w:r w:rsidR="00850B7F" w:rsidRPr="00850B7F">
        <w:rPr>
          <w:rFonts w:ascii="Arial" w:hAnsi="Arial" w:cs="Arial"/>
        </w:rPr>
        <w:t xml:space="preserve"> 93/2015, de 13 de agosto,</w:t>
      </w:r>
      <w:r w:rsidRPr="00850B7F">
        <w:rPr>
          <w:rFonts w:ascii="Arial" w:hAnsi="Arial" w:cs="Arial"/>
        </w:rPr>
        <w:t xml:space="preserve"> aplica-se às substâncias específicas, cabendo à </w:t>
      </w:r>
      <w:r w:rsidR="00432CC9">
        <w:rPr>
          <w:rFonts w:ascii="Arial" w:hAnsi="Arial" w:cs="Arial"/>
        </w:rPr>
        <w:t>ADoP</w:t>
      </w:r>
      <w:r w:rsidRPr="00850B7F">
        <w:rPr>
          <w:rFonts w:ascii="Arial" w:hAnsi="Arial" w:cs="Arial"/>
        </w:rPr>
        <w:t xml:space="preserve"> a demonstração da conduta dolosa do pessoal de apoio ao praticante desportivo.</w:t>
      </w:r>
    </w:p>
    <w:p w:rsidR="006B58AB" w:rsidRPr="00850B7F" w:rsidRDefault="006B58AB" w:rsidP="00F03429">
      <w:pPr>
        <w:pStyle w:val="PargrafodaLista"/>
        <w:numPr>
          <w:ilvl w:val="0"/>
          <w:numId w:val="12"/>
        </w:numPr>
        <w:autoSpaceDE w:val="0"/>
        <w:autoSpaceDN w:val="0"/>
        <w:adjustRightInd w:val="0"/>
        <w:spacing w:after="0" w:line="360" w:lineRule="auto"/>
        <w:ind w:left="0" w:hanging="11"/>
        <w:jc w:val="both"/>
        <w:rPr>
          <w:rFonts w:ascii="Arial" w:hAnsi="Arial" w:cs="Arial"/>
        </w:rPr>
      </w:pPr>
      <w:r w:rsidRPr="00850B7F">
        <w:rPr>
          <w:rFonts w:ascii="Arial" w:hAnsi="Arial" w:cs="Arial"/>
        </w:rPr>
        <w:t xml:space="preserve">Ao pessoal de apoio do </w:t>
      </w:r>
      <w:r w:rsidR="00844429" w:rsidRPr="00850B7F">
        <w:rPr>
          <w:rFonts w:ascii="Arial" w:hAnsi="Arial" w:cs="Arial"/>
        </w:rPr>
        <w:t xml:space="preserve">praticante desportivo </w:t>
      </w:r>
      <w:r w:rsidRPr="00850B7F">
        <w:rPr>
          <w:rFonts w:ascii="Arial" w:hAnsi="Arial" w:cs="Arial"/>
        </w:rPr>
        <w:t xml:space="preserve">que violar o período de </w:t>
      </w:r>
      <w:r w:rsidR="00844429" w:rsidRPr="00850B7F">
        <w:rPr>
          <w:rFonts w:ascii="Arial" w:hAnsi="Arial" w:cs="Arial"/>
        </w:rPr>
        <w:t>s</w:t>
      </w:r>
      <w:r w:rsidRPr="00850B7F">
        <w:rPr>
          <w:rFonts w:ascii="Arial" w:hAnsi="Arial" w:cs="Arial"/>
        </w:rPr>
        <w:t>uspensão</w:t>
      </w:r>
      <w:r w:rsidR="00844429" w:rsidRPr="00850B7F">
        <w:rPr>
          <w:rFonts w:ascii="Arial" w:hAnsi="Arial" w:cs="Arial"/>
        </w:rPr>
        <w:t xml:space="preserve"> </w:t>
      </w:r>
      <w:r w:rsidR="00647475" w:rsidRPr="00850B7F">
        <w:rPr>
          <w:rFonts w:ascii="Arial" w:hAnsi="Arial" w:cs="Arial"/>
        </w:rPr>
        <w:t>preventiva ou efe</w:t>
      </w:r>
      <w:r w:rsidRPr="00850B7F">
        <w:rPr>
          <w:rFonts w:ascii="Arial" w:hAnsi="Arial" w:cs="Arial"/>
        </w:rPr>
        <w:t>tiva, será iniciada a contagem do período de suspensão</w:t>
      </w:r>
      <w:r w:rsidR="00647475" w:rsidRPr="00850B7F">
        <w:rPr>
          <w:rFonts w:ascii="Arial" w:hAnsi="Arial" w:cs="Arial"/>
        </w:rPr>
        <w:t xml:space="preserve"> </w:t>
      </w:r>
      <w:r w:rsidRPr="00850B7F">
        <w:rPr>
          <w:rFonts w:ascii="Arial" w:hAnsi="Arial" w:cs="Arial"/>
        </w:rPr>
        <w:t>inicialmente imposto, desde a data da violação do período de suspensão.</w:t>
      </w:r>
    </w:p>
    <w:p w:rsidR="006B58AB" w:rsidRPr="006C4662" w:rsidRDefault="006B58AB" w:rsidP="00F03429">
      <w:pPr>
        <w:pStyle w:val="PargrafodaLista"/>
        <w:numPr>
          <w:ilvl w:val="0"/>
          <w:numId w:val="12"/>
        </w:numPr>
        <w:autoSpaceDE w:val="0"/>
        <w:autoSpaceDN w:val="0"/>
        <w:adjustRightInd w:val="0"/>
        <w:spacing w:line="360" w:lineRule="auto"/>
        <w:ind w:left="0" w:hanging="11"/>
        <w:jc w:val="both"/>
        <w:rPr>
          <w:rFonts w:ascii="Arial" w:hAnsi="Arial" w:cs="Arial"/>
        </w:rPr>
      </w:pPr>
      <w:r w:rsidRPr="006C4662">
        <w:rPr>
          <w:rFonts w:ascii="Arial" w:hAnsi="Arial" w:cs="Arial"/>
        </w:rPr>
        <w:t xml:space="preserve">Ao pessoal de apoio do </w:t>
      </w:r>
      <w:r w:rsidR="00647475" w:rsidRPr="006C4662">
        <w:rPr>
          <w:rFonts w:ascii="Arial" w:hAnsi="Arial" w:cs="Arial"/>
        </w:rPr>
        <w:t xml:space="preserve">praticante desportivo </w:t>
      </w:r>
      <w:r w:rsidRPr="006C4662">
        <w:rPr>
          <w:rFonts w:ascii="Arial" w:hAnsi="Arial" w:cs="Arial"/>
        </w:rPr>
        <w:t>que praticar os ilícitos criminais</w:t>
      </w:r>
      <w:r w:rsidR="00647475" w:rsidRPr="006C4662">
        <w:rPr>
          <w:rFonts w:ascii="Arial" w:hAnsi="Arial" w:cs="Arial"/>
        </w:rPr>
        <w:t xml:space="preserve"> </w:t>
      </w:r>
      <w:r w:rsidRPr="006C4662">
        <w:rPr>
          <w:rFonts w:ascii="Arial" w:hAnsi="Arial" w:cs="Arial"/>
        </w:rPr>
        <w:t xml:space="preserve">previstos nos artigos 44.º, 45.º e 46.º da </w:t>
      </w:r>
      <w:r w:rsidR="00F03429">
        <w:rPr>
          <w:rFonts w:ascii="Arial" w:hAnsi="Arial" w:cs="Arial"/>
        </w:rPr>
        <w:t>Lei n.º 38/2012, de 28 de agosto, alterada pela Lei n.º 33/2014, de 16 de junho, e pela Lei n.º 93/2015, de 13 de agosto,</w:t>
      </w:r>
      <w:r w:rsidR="00850B7F" w:rsidRPr="006C4662">
        <w:rPr>
          <w:rFonts w:ascii="Arial" w:hAnsi="Arial" w:cs="Arial"/>
        </w:rPr>
        <w:t xml:space="preserve"> </w:t>
      </w:r>
      <w:r w:rsidRPr="006C4662">
        <w:rPr>
          <w:rFonts w:ascii="Arial" w:hAnsi="Arial" w:cs="Arial"/>
        </w:rPr>
        <w:t>é</w:t>
      </w:r>
      <w:r w:rsidR="00647475" w:rsidRPr="006C4662">
        <w:rPr>
          <w:rFonts w:ascii="Arial" w:hAnsi="Arial" w:cs="Arial"/>
        </w:rPr>
        <w:t xml:space="preserve"> </w:t>
      </w:r>
      <w:r w:rsidRPr="006C4662">
        <w:rPr>
          <w:rFonts w:ascii="Arial" w:hAnsi="Arial" w:cs="Arial"/>
        </w:rPr>
        <w:t>aplicada a sanção de suspensão da atividade desportiva pelo período de 4 a</w:t>
      </w:r>
      <w:r w:rsidR="00647475" w:rsidRPr="006C4662">
        <w:rPr>
          <w:rFonts w:ascii="Arial" w:hAnsi="Arial" w:cs="Arial"/>
        </w:rPr>
        <w:t xml:space="preserve"> 25 anos, </w:t>
      </w:r>
      <w:r w:rsidR="00850B7F" w:rsidRPr="006C4662">
        <w:rPr>
          <w:rFonts w:ascii="Arial" w:hAnsi="Arial" w:cs="Arial"/>
        </w:rPr>
        <w:t xml:space="preserve">tratando-se de </w:t>
      </w:r>
      <w:r w:rsidR="00647475" w:rsidRPr="006C4662">
        <w:rPr>
          <w:rFonts w:ascii="Arial" w:hAnsi="Arial" w:cs="Arial"/>
        </w:rPr>
        <w:t>primeira infra</w:t>
      </w:r>
      <w:r w:rsidRPr="006C4662">
        <w:rPr>
          <w:rFonts w:ascii="Arial" w:hAnsi="Arial" w:cs="Arial"/>
        </w:rPr>
        <w:t>ção</w:t>
      </w:r>
      <w:r w:rsidR="006C4662" w:rsidRPr="006C4662">
        <w:rPr>
          <w:rFonts w:ascii="Arial" w:hAnsi="Arial" w:cs="Arial"/>
        </w:rPr>
        <w:t>.</w:t>
      </w:r>
    </w:p>
    <w:p w:rsidR="006B58AB" w:rsidRPr="00850B7F" w:rsidRDefault="006B58AB" w:rsidP="006B58AB">
      <w:pPr>
        <w:autoSpaceDE w:val="0"/>
        <w:autoSpaceDN w:val="0"/>
        <w:adjustRightInd w:val="0"/>
        <w:spacing w:after="0" w:line="240" w:lineRule="auto"/>
        <w:jc w:val="center"/>
        <w:rPr>
          <w:rFonts w:ascii="Arial,Bold" w:hAnsi="Arial,Bold" w:cs="Arial,Bold"/>
          <w:bCs/>
          <w:sz w:val="24"/>
          <w:szCs w:val="24"/>
        </w:rPr>
      </w:pPr>
    </w:p>
    <w:p w:rsidR="006B58AB" w:rsidRPr="00647475" w:rsidRDefault="006B58AB" w:rsidP="006B58AB">
      <w:pPr>
        <w:autoSpaceDE w:val="0"/>
        <w:autoSpaceDN w:val="0"/>
        <w:adjustRightInd w:val="0"/>
        <w:spacing w:after="0" w:line="240" w:lineRule="auto"/>
        <w:jc w:val="center"/>
        <w:rPr>
          <w:rFonts w:ascii="Arial,Bold" w:hAnsi="Arial,Bold" w:cs="Arial,Bold"/>
          <w:b/>
          <w:bCs/>
          <w:color w:val="000000"/>
        </w:rPr>
      </w:pPr>
      <w:r w:rsidRPr="00647475">
        <w:rPr>
          <w:rFonts w:ascii="Arial,Bold" w:hAnsi="Arial,Bold" w:cs="Arial,Bold"/>
          <w:b/>
          <w:bCs/>
          <w:color w:val="000000"/>
        </w:rPr>
        <w:t xml:space="preserve">Artigo </w:t>
      </w:r>
      <w:r w:rsidR="0024278E">
        <w:rPr>
          <w:rFonts w:ascii="Arial,Bold" w:hAnsi="Arial,Bold" w:cs="Arial,Bold"/>
          <w:b/>
          <w:bCs/>
          <w:color w:val="000000"/>
        </w:rPr>
        <w:t>3</w:t>
      </w:r>
      <w:r w:rsidR="00C027FD">
        <w:rPr>
          <w:rFonts w:ascii="Arial,Bold" w:hAnsi="Arial,Bold" w:cs="Arial,Bold"/>
          <w:b/>
          <w:bCs/>
          <w:color w:val="000000"/>
        </w:rPr>
        <w:t>6</w:t>
      </w:r>
      <w:r w:rsidRPr="00647475">
        <w:rPr>
          <w:rFonts w:ascii="Arial,Bold" w:hAnsi="Arial,Bold" w:cs="Arial,Bold"/>
          <w:b/>
          <w:bCs/>
          <w:color w:val="000000"/>
        </w:rPr>
        <w:t>.º</w:t>
      </w:r>
    </w:p>
    <w:p w:rsidR="006B58AB" w:rsidRDefault="006B58AB" w:rsidP="006B58AB">
      <w:pPr>
        <w:autoSpaceDE w:val="0"/>
        <w:autoSpaceDN w:val="0"/>
        <w:adjustRightInd w:val="0"/>
        <w:spacing w:line="240" w:lineRule="auto"/>
        <w:jc w:val="center"/>
        <w:rPr>
          <w:rFonts w:ascii="Arial,Bold" w:hAnsi="Arial,Bold" w:cs="Arial,Bold"/>
          <w:b/>
          <w:bCs/>
          <w:color w:val="000000"/>
        </w:rPr>
      </w:pPr>
      <w:r w:rsidRPr="00647475">
        <w:rPr>
          <w:rFonts w:ascii="Arial,Bold" w:hAnsi="Arial,Bold" w:cs="Arial,Bold"/>
          <w:b/>
          <w:bCs/>
          <w:color w:val="000000"/>
        </w:rPr>
        <w:t>Múltiplas violações</w:t>
      </w:r>
    </w:p>
    <w:p w:rsidR="00661A6E" w:rsidRPr="005369BB" w:rsidRDefault="006B58AB" w:rsidP="00F03429">
      <w:pPr>
        <w:pStyle w:val="PargrafodaLista"/>
        <w:numPr>
          <w:ilvl w:val="0"/>
          <w:numId w:val="15"/>
        </w:numPr>
        <w:autoSpaceDE w:val="0"/>
        <w:autoSpaceDN w:val="0"/>
        <w:adjustRightInd w:val="0"/>
        <w:spacing w:after="0" w:line="360" w:lineRule="auto"/>
        <w:ind w:left="0" w:hanging="11"/>
        <w:jc w:val="both"/>
        <w:rPr>
          <w:rFonts w:ascii="Arial" w:hAnsi="Arial" w:cs="Arial"/>
          <w:color w:val="000000"/>
        </w:rPr>
      </w:pPr>
      <w:r w:rsidRPr="005369BB">
        <w:rPr>
          <w:rFonts w:ascii="Arial" w:hAnsi="Arial" w:cs="Arial"/>
          <w:color w:val="000000"/>
        </w:rPr>
        <w:t xml:space="preserve">No caso de </w:t>
      </w:r>
      <w:r w:rsidR="003710F7">
        <w:rPr>
          <w:rFonts w:ascii="Arial" w:hAnsi="Arial" w:cs="Arial"/>
          <w:color w:val="000000"/>
        </w:rPr>
        <w:t xml:space="preserve">uma </w:t>
      </w:r>
      <w:r w:rsidRPr="005369BB">
        <w:rPr>
          <w:rFonts w:ascii="Arial" w:hAnsi="Arial" w:cs="Arial"/>
          <w:color w:val="000000"/>
        </w:rPr>
        <w:t xml:space="preserve">segunda violação de norma antidopagem </w:t>
      </w:r>
      <w:r w:rsidR="00647475" w:rsidRPr="005369BB">
        <w:rPr>
          <w:rFonts w:ascii="Arial" w:hAnsi="Arial" w:cs="Arial"/>
          <w:color w:val="000000"/>
        </w:rPr>
        <w:t xml:space="preserve">por um praticante desportivo ou </w:t>
      </w:r>
      <w:r w:rsidR="00647475" w:rsidRPr="005C4688">
        <w:rPr>
          <w:rFonts w:ascii="Arial" w:hAnsi="Arial" w:cs="Arial"/>
        </w:rPr>
        <w:t>outra pessoa</w:t>
      </w:r>
      <w:r w:rsidR="00647475" w:rsidRPr="005369BB">
        <w:rPr>
          <w:rFonts w:ascii="Arial" w:hAnsi="Arial" w:cs="Arial"/>
          <w:color w:val="000000"/>
        </w:rPr>
        <w:t>, é aplicada a mais gravosa das seguintes sanções</w:t>
      </w:r>
      <w:r w:rsidR="00661A6E" w:rsidRPr="005369BB">
        <w:rPr>
          <w:rFonts w:ascii="Arial" w:hAnsi="Arial" w:cs="Arial"/>
          <w:color w:val="000000"/>
        </w:rPr>
        <w:t>:</w:t>
      </w:r>
    </w:p>
    <w:p w:rsidR="00661A6E" w:rsidRPr="005369BB" w:rsidRDefault="003710F7" w:rsidP="00991BA4">
      <w:pPr>
        <w:pStyle w:val="PargrafodaLista"/>
        <w:numPr>
          <w:ilvl w:val="0"/>
          <w:numId w:val="16"/>
        </w:numPr>
        <w:autoSpaceDE w:val="0"/>
        <w:autoSpaceDN w:val="0"/>
        <w:adjustRightInd w:val="0"/>
        <w:spacing w:after="0" w:line="360" w:lineRule="auto"/>
        <w:ind w:left="851" w:hanging="567"/>
        <w:jc w:val="both"/>
        <w:rPr>
          <w:rFonts w:ascii="Arial" w:hAnsi="Arial" w:cs="Arial"/>
          <w:color w:val="000000"/>
        </w:rPr>
      </w:pPr>
      <w:r>
        <w:rPr>
          <w:rFonts w:ascii="Arial" w:hAnsi="Arial" w:cs="Arial"/>
          <w:color w:val="000000"/>
        </w:rPr>
        <w:t>S</w:t>
      </w:r>
      <w:r w:rsidR="00661A6E" w:rsidRPr="005369BB">
        <w:rPr>
          <w:rFonts w:ascii="Arial" w:hAnsi="Arial" w:cs="Arial"/>
          <w:color w:val="000000"/>
        </w:rPr>
        <w:t>eis meses de suspensão da atividade desportiva;</w:t>
      </w:r>
    </w:p>
    <w:p w:rsidR="00661A6E" w:rsidRPr="005369BB" w:rsidRDefault="003710F7" w:rsidP="00991BA4">
      <w:pPr>
        <w:pStyle w:val="PargrafodaLista"/>
        <w:numPr>
          <w:ilvl w:val="0"/>
          <w:numId w:val="16"/>
        </w:numPr>
        <w:autoSpaceDE w:val="0"/>
        <w:autoSpaceDN w:val="0"/>
        <w:adjustRightInd w:val="0"/>
        <w:spacing w:after="0" w:line="360" w:lineRule="auto"/>
        <w:ind w:left="851" w:hanging="567"/>
        <w:jc w:val="both"/>
        <w:rPr>
          <w:rFonts w:ascii="Arial" w:hAnsi="Arial" w:cs="Arial"/>
          <w:color w:val="000000"/>
        </w:rPr>
      </w:pPr>
      <w:r>
        <w:rPr>
          <w:rFonts w:ascii="Arial" w:hAnsi="Arial" w:cs="Arial"/>
          <w:color w:val="000000"/>
        </w:rPr>
        <w:t>M</w:t>
      </w:r>
      <w:r w:rsidR="00661A6E" w:rsidRPr="005369BB">
        <w:rPr>
          <w:rFonts w:ascii="Arial" w:hAnsi="Arial" w:cs="Arial"/>
          <w:color w:val="000000"/>
        </w:rPr>
        <w:t>etade do período de suspensão da atividade desportiva aplicado à pri</w:t>
      </w:r>
      <w:r w:rsidR="00850B7F">
        <w:rPr>
          <w:rFonts w:ascii="Arial" w:hAnsi="Arial" w:cs="Arial"/>
          <w:color w:val="000000"/>
        </w:rPr>
        <w:t>mei</w:t>
      </w:r>
      <w:r w:rsidR="00661A6E" w:rsidRPr="005369BB">
        <w:rPr>
          <w:rFonts w:ascii="Arial" w:hAnsi="Arial" w:cs="Arial"/>
          <w:color w:val="000000"/>
        </w:rPr>
        <w:t>ra violação da norma antidopagem, sem qualquer atenuação resultante do disposto no art</w:t>
      </w:r>
      <w:r w:rsidR="00F03429">
        <w:rPr>
          <w:rFonts w:ascii="Arial" w:hAnsi="Arial" w:cs="Arial"/>
          <w:color w:val="000000"/>
        </w:rPr>
        <w:t>igo</w:t>
      </w:r>
      <w:r w:rsidR="00661A6E" w:rsidRPr="005369BB">
        <w:rPr>
          <w:rFonts w:ascii="Arial" w:hAnsi="Arial" w:cs="Arial"/>
          <w:color w:val="000000"/>
        </w:rPr>
        <w:t xml:space="preserve"> 67</w:t>
      </w:r>
      <w:r w:rsidR="00F03429">
        <w:rPr>
          <w:rFonts w:ascii="Arial" w:hAnsi="Arial" w:cs="Arial"/>
          <w:color w:val="000000"/>
        </w:rPr>
        <w:t>.</w:t>
      </w:r>
      <w:r w:rsidR="00661A6E" w:rsidRPr="005369BB">
        <w:rPr>
          <w:rFonts w:ascii="Arial" w:hAnsi="Arial" w:cs="Arial"/>
          <w:color w:val="000000"/>
        </w:rPr>
        <w:t xml:space="preserve">º da </w:t>
      </w:r>
      <w:r w:rsidR="006B58AB" w:rsidRPr="005369BB">
        <w:rPr>
          <w:rFonts w:ascii="Arial" w:hAnsi="Arial" w:cs="Arial"/>
          <w:color w:val="000000"/>
        </w:rPr>
        <w:t>Lei n.º 38/2012, de 28 de agosto</w:t>
      </w:r>
      <w:r w:rsidR="00850B7F">
        <w:rPr>
          <w:rFonts w:ascii="Arial" w:hAnsi="Arial" w:cs="Arial"/>
          <w:color w:val="000000"/>
        </w:rPr>
        <w:t>,</w:t>
      </w:r>
      <w:r w:rsidR="00850B7F" w:rsidRPr="00850B7F">
        <w:rPr>
          <w:rFonts w:ascii="Arial" w:hAnsi="Arial" w:cs="Arial"/>
          <w:color w:val="000000"/>
        </w:rPr>
        <w:t xml:space="preserve"> </w:t>
      </w:r>
      <w:r w:rsidR="00850B7F" w:rsidRPr="00AE73FB">
        <w:rPr>
          <w:rFonts w:ascii="Arial" w:hAnsi="Arial" w:cs="Arial"/>
        </w:rPr>
        <w:t>alterada pela Lei n.º 33/2014, de 16 de junho</w:t>
      </w:r>
      <w:r w:rsidR="00F03429">
        <w:rPr>
          <w:rFonts w:ascii="Arial" w:hAnsi="Arial" w:cs="Arial"/>
        </w:rPr>
        <w:t>,</w:t>
      </w:r>
      <w:r w:rsidR="00850B7F" w:rsidRPr="00AE73FB">
        <w:rPr>
          <w:rFonts w:ascii="Arial" w:hAnsi="Arial" w:cs="Arial"/>
        </w:rPr>
        <w:t xml:space="preserve"> e</w:t>
      </w:r>
      <w:r w:rsidR="00F03429">
        <w:rPr>
          <w:rFonts w:ascii="Arial" w:hAnsi="Arial" w:cs="Arial"/>
        </w:rPr>
        <w:t xml:space="preserve"> pela Lei n.º</w:t>
      </w:r>
      <w:r w:rsidR="00850B7F" w:rsidRPr="00AE73FB">
        <w:rPr>
          <w:rFonts w:ascii="Arial" w:hAnsi="Arial" w:cs="Arial"/>
        </w:rPr>
        <w:t xml:space="preserve"> 93/2015, de 13 de agosto</w:t>
      </w:r>
      <w:r w:rsidR="00661A6E" w:rsidRPr="005369BB">
        <w:rPr>
          <w:rFonts w:ascii="Arial" w:hAnsi="Arial" w:cs="Arial"/>
          <w:color w:val="000000"/>
        </w:rPr>
        <w:t>;</w:t>
      </w:r>
    </w:p>
    <w:p w:rsidR="00661A6E" w:rsidRPr="005369BB" w:rsidRDefault="003710F7" w:rsidP="00A70D94">
      <w:pPr>
        <w:pStyle w:val="PargrafodaLista"/>
        <w:numPr>
          <w:ilvl w:val="0"/>
          <w:numId w:val="16"/>
        </w:numPr>
        <w:autoSpaceDE w:val="0"/>
        <w:autoSpaceDN w:val="0"/>
        <w:adjustRightInd w:val="0"/>
        <w:spacing w:after="0" w:line="360" w:lineRule="auto"/>
        <w:ind w:left="851" w:hanging="567"/>
        <w:jc w:val="both"/>
        <w:rPr>
          <w:rFonts w:ascii="Arial" w:hAnsi="Arial" w:cs="Arial"/>
          <w:color w:val="000000"/>
        </w:rPr>
      </w:pPr>
      <w:r>
        <w:rPr>
          <w:rFonts w:ascii="Arial" w:hAnsi="Arial" w:cs="Arial"/>
          <w:color w:val="000000"/>
        </w:rPr>
        <w:t>O</w:t>
      </w:r>
      <w:r w:rsidR="00661A6E" w:rsidRPr="005369BB">
        <w:rPr>
          <w:rFonts w:ascii="Arial" w:hAnsi="Arial" w:cs="Arial"/>
          <w:color w:val="000000"/>
        </w:rPr>
        <w:t xml:space="preserve"> dobro do período de suspensão da atividade desportiva aplicável à segunda violação de norma antidopagem, caso esta fosse considerada como primeira violação, sem atenuação resultante do disposto no art</w:t>
      </w:r>
      <w:r w:rsidR="00F03429">
        <w:rPr>
          <w:rFonts w:ascii="Arial" w:hAnsi="Arial" w:cs="Arial"/>
          <w:color w:val="000000"/>
        </w:rPr>
        <w:t>igo</w:t>
      </w:r>
      <w:r w:rsidR="00661A6E" w:rsidRPr="005369BB">
        <w:rPr>
          <w:rFonts w:ascii="Arial" w:hAnsi="Arial" w:cs="Arial"/>
          <w:color w:val="000000"/>
        </w:rPr>
        <w:t xml:space="preserve"> 67</w:t>
      </w:r>
      <w:r w:rsidR="00F03429">
        <w:rPr>
          <w:rFonts w:ascii="Arial" w:hAnsi="Arial" w:cs="Arial"/>
          <w:color w:val="000000"/>
        </w:rPr>
        <w:t>.</w:t>
      </w:r>
      <w:r w:rsidR="00661A6E" w:rsidRPr="005369BB">
        <w:rPr>
          <w:rFonts w:ascii="Arial" w:hAnsi="Arial" w:cs="Arial"/>
          <w:color w:val="000000"/>
        </w:rPr>
        <w:t>º da Lei n.º 38/2012, de 28 de agosto</w:t>
      </w:r>
      <w:r w:rsidR="00AE1985">
        <w:rPr>
          <w:rFonts w:ascii="Arial" w:hAnsi="Arial" w:cs="Arial"/>
          <w:color w:val="000000"/>
        </w:rPr>
        <w:t>,</w:t>
      </w:r>
      <w:r w:rsidR="00AE1985" w:rsidRPr="00AE1985">
        <w:rPr>
          <w:rFonts w:ascii="Arial" w:hAnsi="Arial" w:cs="Arial"/>
          <w:color w:val="000000"/>
        </w:rPr>
        <w:t xml:space="preserve"> </w:t>
      </w:r>
      <w:r w:rsidR="00AE1985" w:rsidRPr="00AE73FB">
        <w:rPr>
          <w:rFonts w:ascii="Arial" w:hAnsi="Arial" w:cs="Arial"/>
        </w:rPr>
        <w:t>alterada pela Lei n.º 33/2014, de 16 de junho</w:t>
      </w:r>
      <w:r w:rsidR="00F03429">
        <w:rPr>
          <w:rFonts w:ascii="Arial" w:hAnsi="Arial" w:cs="Arial"/>
        </w:rPr>
        <w:t>,</w:t>
      </w:r>
      <w:r w:rsidR="00AE1985" w:rsidRPr="00AE73FB">
        <w:rPr>
          <w:rFonts w:ascii="Arial" w:hAnsi="Arial" w:cs="Arial"/>
        </w:rPr>
        <w:t xml:space="preserve"> e</w:t>
      </w:r>
      <w:r w:rsidR="00F03429">
        <w:rPr>
          <w:rFonts w:ascii="Arial" w:hAnsi="Arial" w:cs="Arial"/>
        </w:rPr>
        <w:t xml:space="preserve"> pela Lei n.º</w:t>
      </w:r>
      <w:r w:rsidR="00AE1985" w:rsidRPr="00AE73FB">
        <w:rPr>
          <w:rFonts w:ascii="Arial" w:hAnsi="Arial" w:cs="Arial"/>
        </w:rPr>
        <w:t xml:space="preserve"> 93/2015, de 13 de agosto</w:t>
      </w:r>
      <w:r w:rsidR="005369BB">
        <w:rPr>
          <w:rFonts w:ascii="Arial" w:hAnsi="Arial" w:cs="Arial"/>
          <w:color w:val="000000"/>
        </w:rPr>
        <w:t>.</w:t>
      </w:r>
      <w:r w:rsidR="00661A6E" w:rsidRPr="005369BB">
        <w:rPr>
          <w:rFonts w:ascii="Arial" w:hAnsi="Arial" w:cs="Arial"/>
          <w:color w:val="000000"/>
        </w:rPr>
        <w:t xml:space="preserve"> </w:t>
      </w:r>
    </w:p>
    <w:p w:rsidR="006B58AB" w:rsidRPr="005369BB" w:rsidRDefault="00661A6E" w:rsidP="00F03429">
      <w:pPr>
        <w:pStyle w:val="PargrafodaLista"/>
        <w:numPr>
          <w:ilvl w:val="0"/>
          <w:numId w:val="15"/>
        </w:numPr>
        <w:autoSpaceDE w:val="0"/>
        <w:autoSpaceDN w:val="0"/>
        <w:adjustRightInd w:val="0"/>
        <w:spacing w:after="0" w:line="360" w:lineRule="auto"/>
        <w:ind w:left="0" w:hanging="11"/>
        <w:jc w:val="both"/>
        <w:rPr>
          <w:rFonts w:ascii="Arial" w:hAnsi="Arial" w:cs="Arial"/>
          <w:color w:val="000000"/>
        </w:rPr>
      </w:pPr>
      <w:r w:rsidRPr="005369BB">
        <w:rPr>
          <w:rFonts w:ascii="Arial" w:hAnsi="Arial" w:cs="Arial"/>
          <w:color w:val="000000"/>
        </w:rPr>
        <w:lastRenderedPageBreak/>
        <w:t>Tratando-se de terceira infra</w:t>
      </w:r>
      <w:r w:rsidR="006B58AB" w:rsidRPr="005369BB">
        <w:rPr>
          <w:rFonts w:ascii="Arial" w:hAnsi="Arial" w:cs="Arial"/>
          <w:color w:val="000000"/>
        </w:rPr>
        <w:t xml:space="preserve">ção, o </w:t>
      </w:r>
      <w:r w:rsidRPr="005369BB">
        <w:rPr>
          <w:rFonts w:ascii="Arial" w:hAnsi="Arial" w:cs="Arial"/>
          <w:color w:val="000000"/>
        </w:rPr>
        <w:t xml:space="preserve">praticante desportivo </w:t>
      </w:r>
      <w:r w:rsidR="006B58AB" w:rsidRPr="005369BB">
        <w:rPr>
          <w:rFonts w:ascii="Arial" w:hAnsi="Arial" w:cs="Arial"/>
          <w:color w:val="000000"/>
        </w:rPr>
        <w:t>ou o pessoal de apoio</w:t>
      </w:r>
      <w:r w:rsidR="005369BB" w:rsidRPr="005369BB">
        <w:rPr>
          <w:rFonts w:ascii="Arial" w:hAnsi="Arial" w:cs="Arial"/>
          <w:color w:val="000000"/>
        </w:rPr>
        <w:t xml:space="preserve"> </w:t>
      </w:r>
      <w:r w:rsidR="006B58AB" w:rsidRPr="005369BB">
        <w:rPr>
          <w:rFonts w:ascii="Arial" w:hAnsi="Arial" w:cs="Arial"/>
          <w:color w:val="000000"/>
        </w:rPr>
        <w:t xml:space="preserve">ao </w:t>
      </w:r>
      <w:r w:rsidRPr="005369BB">
        <w:rPr>
          <w:rFonts w:ascii="Arial" w:hAnsi="Arial" w:cs="Arial"/>
          <w:color w:val="000000"/>
        </w:rPr>
        <w:t xml:space="preserve">praticante desportivo </w:t>
      </w:r>
      <w:r w:rsidR="006B58AB" w:rsidRPr="005369BB">
        <w:rPr>
          <w:rFonts w:ascii="Arial" w:hAnsi="Arial" w:cs="Arial"/>
          <w:color w:val="000000"/>
        </w:rPr>
        <w:t>é punido com pena de suspensão por um período de 25</w:t>
      </w:r>
      <w:r w:rsidR="005369BB">
        <w:rPr>
          <w:rFonts w:ascii="Arial" w:hAnsi="Arial" w:cs="Arial"/>
          <w:color w:val="000000"/>
        </w:rPr>
        <w:t xml:space="preserve"> </w:t>
      </w:r>
      <w:r w:rsidR="006B58AB" w:rsidRPr="005369BB">
        <w:rPr>
          <w:rFonts w:ascii="Arial" w:hAnsi="Arial" w:cs="Arial"/>
          <w:color w:val="000000"/>
        </w:rPr>
        <w:t>anos.</w:t>
      </w:r>
    </w:p>
    <w:p w:rsidR="00661A6E" w:rsidRPr="005369BB" w:rsidRDefault="005369BB" w:rsidP="00F03429">
      <w:pPr>
        <w:pStyle w:val="PargrafodaLista"/>
        <w:numPr>
          <w:ilvl w:val="0"/>
          <w:numId w:val="15"/>
        </w:numPr>
        <w:autoSpaceDE w:val="0"/>
        <w:autoSpaceDN w:val="0"/>
        <w:adjustRightInd w:val="0"/>
        <w:spacing w:after="0" w:line="360" w:lineRule="auto"/>
        <w:ind w:left="0" w:hanging="11"/>
        <w:jc w:val="both"/>
        <w:rPr>
          <w:rFonts w:ascii="Arial" w:hAnsi="Arial" w:cs="Arial"/>
          <w:color w:val="000000"/>
        </w:rPr>
      </w:pPr>
      <w:r w:rsidRPr="005369BB">
        <w:rPr>
          <w:rFonts w:ascii="Arial" w:hAnsi="Arial" w:cs="Arial"/>
          <w:color w:val="000000"/>
        </w:rPr>
        <w:t>S</w:t>
      </w:r>
      <w:r w:rsidR="006B58AB" w:rsidRPr="005369BB">
        <w:rPr>
          <w:rFonts w:ascii="Arial" w:hAnsi="Arial" w:cs="Arial"/>
          <w:color w:val="000000"/>
        </w:rPr>
        <w:t xml:space="preserve">e a terceira violação </w:t>
      </w:r>
      <w:r w:rsidR="00661A6E" w:rsidRPr="005369BB">
        <w:rPr>
          <w:rFonts w:ascii="Arial" w:hAnsi="Arial" w:cs="Arial"/>
          <w:color w:val="000000"/>
        </w:rPr>
        <w:t xml:space="preserve">envolver </w:t>
      </w:r>
      <w:r w:rsidRPr="005369BB">
        <w:rPr>
          <w:rFonts w:ascii="Arial" w:hAnsi="Arial" w:cs="Arial"/>
          <w:color w:val="000000"/>
        </w:rPr>
        <w:t>a</w:t>
      </w:r>
      <w:r w:rsidR="00661A6E" w:rsidRPr="005369BB">
        <w:rPr>
          <w:rFonts w:ascii="Arial" w:hAnsi="Arial" w:cs="Arial"/>
          <w:color w:val="000000"/>
        </w:rPr>
        <w:t xml:space="preserve"> violação de norma antidopagem de acordo </w:t>
      </w:r>
      <w:r w:rsidRPr="005369BB">
        <w:rPr>
          <w:rFonts w:ascii="Arial" w:hAnsi="Arial" w:cs="Arial"/>
          <w:color w:val="000000"/>
        </w:rPr>
        <w:t>c</w:t>
      </w:r>
      <w:r w:rsidR="00661A6E" w:rsidRPr="005369BB">
        <w:rPr>
          <w:rFonts w:ascii="Arial" w:hAnsi="Arial" w:cs="Arial"/>
          <w:color w:val="000000"/>
        </w:rPr>
        <w:t>om o disposto nas alíneas f),</w:t>
      </w:r>
      <w:r>
        <w:rPr>
          <w:rFonts w:ascii="Arial" w:hAnsi="Arial" w:cs="Arial"/>
          <w:color w:val="000000"/>
        </w:rPr>
        <w:t xml:space="preserve"> </w:t>
      </w:r>
      <w:r w:rsidR="00661A6E" w:rsidRPr="005369BB">
        <w:rPr>
          <w:rFonts w:ascii="Arial" w:hAnsi="Arial" w:cs="Arial"/>
          <w:color w:val="000000"/>
        </w:rPr>
        <w:t>g) e k) do n.º 2 e do n.º 3 do artigo 3</w:t>
      </w:r>
      <w:r w:rsidR="00F03429">
        <w:rPr>
          <w:rFonts w:ascii="Arial" w:hAnsi="Arial" w:cs="Arial"/>
          <w:color w:val="000000"/>
        </w:rPr>
        <w:t>.</w:t>
      </w:r>
      <w:r w:rsidR="00661A6E" w:rsidRPr="005369BB">
        <w:rPr>
          <w:rFonts w:ascii="Arial" w:hAnsi="Arial" w:cs="Arial"/>
          <w:color w:val="000000"/>
        </w:rPr>
        <w:t xml:space="preserve">º da </w:t>
      </w:r>
      <w:r w:rsidR="00F03429">
        <w:rPr>
          <w:rFonts w:ascii="Arial" w:hAnsi="Arial" w:cs="Arial"/>
          <w:color w:val="000000"/>
        </w:rPr>
        <w:t>Lei n.º 38/2012, de 28 de agosto, alterada pela Lei n.º 33/2014, de 16 de junho, e pela Lei n.º 93/2015, de 13 de agosto,</w:t>
      </w:r>
      <w:r w:rsidR="00AE1985" w:rsidRPr="005369BB">
        <w:rPr>
          <w:rFonts w:ascii="Arial" w:hAnsi="Arial" w:cs="Arial"/>
          <w:color w:val="000000"/>
        </w:rPr>
        <w:t xml:space="preserve"> </w:t>
      </w:r>
      <w:r w:rsidR="00661A6E" w:rsidRPr="005369BB">
        <w:rPr>
          <w:rFonts w:ascii="Arial" w:hAnsi="Arial" w:cs="Arial"/>
          <w:color w:val="000000"/>
        </w:rPr>
        <w:t>o praticante desportivo é punido com pena de suspensão p</w:t>
      </w:r>
      <w:r w:rsidRPr="005369BB">
        <w:rPr>
          <w:rFonts w:ascii="Arial" w:hAnsi="Arial" w:cs="Arial"/>
          <w:color w:val="000000"/>
        </w:rPr>
        <w:t>or</w:t>
      </w:r>
      <w:r w:rsidR="00661A6E" w:rsidRPr="005369BB">
        <w:rPr>
          <w:rFonts w:ascii="Arial" w:hAnsi="Arial" w:cs="Arial"/>
          <w:color w:val="000000"/>
        </w:rPr>
        <w:t xml:space="preserve"> um período de 8 a 25 anos.</w:t>
      </w:r>
    </w:p>
    <w:p w:rsidR="006B58AB" w:rsidRPr="005369BB" w:rsidRDefault="006B58AB" w:rsidP="00F03429">
      <w:pPr>
        <w:pStyle w:val="PargrafodaLista"/>
        <w:numPr>
          <w:ilvl w:val="0"/>
          <w:numId w:val="15"/>
        </w:numPr>
        <w:autoSpaceDE w:val="0"/>
        <w:autoSpaceDN w:val="0"/>
        <w:adjustRightInd w:val="0"/>
        <w:spacing w:line="360" w:lineRule="auto"/>
        <w:ind w:left="0" w:hanging="11"/>
        <w:jc w:val="both"/>
        <w:rPr>
          <w:rFonts w:ascii="Arial" w:hAnsi="Arial" w:cs="Arial"/>
          <w:color w:val="000000"/>
        </w:rPr>
      </w:pPr>
      <w:r w:rsidRPr="005369BB">
        <w:rPr>
          <w:rFonts w:ascii="Arial" w:hAnsi="Arial" w:cs="Arial"/>
          <w:color w:val="000000"/>
        </w:rPr>
        <w:t>Consideram-se múltiplas violações, para os efeitos do presente artigo,</w:t>
      </w:r>
      <w:r w:rsidR="005369BB" w:rsidRPr="005369BB">
        <w:rPr>
          <w:rFonts w:ascii="Arial" w:hAnsi="Arial" w:cs="Arial"/>
          <w:color w:val="000000"/>
        </w:rPr>
        <w:t xml:space="preserve"> </w:t>
      </w:r>
      <w:r w:rsidRPr="005369BB">
        <w:rPr>
          <w:rFonts w:ascii="Arial" w:hAnsi="Arial" w:cs="Arial"/>
          <w:color w:val="000000"/>
        </w:rPr>
        <w:t>aquelas que</w:t>
      </w:r>
      <w:r w:rsidR="005369BB" w:rsidRPr="005369BB">
        <w:rPr>
          <w:rFonts w:ascii="Arial" w:hAnsi="Arial" w:cs="Arial"/>
          <w:color w:val="000000"/>
        </w:rPr>
        <w:t xml:space="preserve"> o</w:t>
      </w:r>
      <w:r w:rsidRPr="005369BB">
        <w:rPr>
          <w:rFonts w:ascii="Arial" w:hAnsi="Arial" w:cs="Arial"/>
          <w:color w:val="000000"/>
        </w:rPr>
        <w:t xml:space="preserve">correrem dentro de um intervalo de tempo de </w:t>
      </w:r>
      <w:r w:rsidR="005369BB" w:rsidRPr="005369BB">
        <w:rPr>
          <w:rFonts w:ascii="Arial" w:hAnsi="Arial" w:cs="Arial"/>
          <w:color w:val="000000"/>
        </w:rPr>
        <w:t xml:space="preserve">dez </w:t>
      </w:r>
      <w:r w:rsidRPr="005369BB">
        <w:rPr>
          <w:rFonts w:ascii="Arial" w:hAnsi="Arial" w:cs="Arial"/>
          <w:color w:val="000000"/>
        </w:rPr>
        <w:t>anos</w:t>
      </w:r>
      <w:r w:rsidR="005369BB" w:rsidRPr="005369BB">
        <w:rPr>
          <w:rFonts w:ascii="Arial" w:hAnsi="Arial" w:cs="Arial"/>
          <w:color w:val="000000"/>
        </w:rPr>
        <w:t xml:space="preserve"> </w:t>
      </w:r>
      <w:r w:rsidRPr="005369BB">
        <w:rPr>
          <w:rFonts w:ascii="Arial" w:hAnsi="Arial" w:cs="Arial"/>
          <w:color w:val="000000"/>
        </w:rPr>
        <w:t>relativamente à data em que ocorrer a primeira violação</w:t>
      </w:r>
      <w:r w:rsidR="005369BB" w:rsidRPr="005369BB">
        <w:rPr>
          <w:rFonts w:ascii="Arial" w:hAnsi="Arial" w:cs="Arial"/>
          <w:color w:val="000000"/>
        </w:rPr>
        <w:t xml:space="preserve">, sendo </w:t>
      </w:r>
      <w:r w:rsidR="005369BB">
        <w:rPr>
          <w:rFonts w:ascii="Arial" w:hAnsi="Arial" w:cs="Arial"/>
          <w:color w:val="000000"/>
        </w:rPr>
        <w:t xml:space="preserve">ainda </w:t>
      </w:r>
      <w:r w:rsidR="005369BB" w:rsidRPr="005369BB">
        <w:rPr>
          <w:rFonts w:ascii="Arial" w:hAnsi="Arial" w:cs="Arial"/>
          <w:color w:val="000000"/>
        </w:rPr>
        <w:t>de observar as disposições da AMA e a sua prática.</w:t>
      </w:r>
    </w:p>
    <w:p w:rsidR="0076354F" w:rsidRDefault="0076354F" w:rsidP="0076354F">
      <w:pPr>
        <w:autoSpaceDE w:val="0"/>
        <w:autoSpaceDN w:val="0"/>
        <w:adjustRightInd w:val="0"/>
        <w:spacing w:after="0" w:line="240" w:lineRule="auto"/>
        <w:jc w:val="center"/>
        <w:rPr>
          <w:rFonts w:ascii="Arial,Bold" w:hAnsi="Arial,Bold" w:cs="Arial,Bold"/>
          <w:b/>
          <w:bCs/>
          <w:color w:val="000000"/>
          <w:sz w:val="24"/>
          <w:szCs w:val="24"/>
        </w:rPr>
      </w:pPr>
    </w:p>
    <w:p w:rsidR="0076354F" w:rsidRPr="00AC5733" w:rsidRDefault="0076354F" w:rsidP="0076354F">
      <w:pPr>
        <w:autoSpaceDE w:val="0"/>
        <w:autoSpaceDN w:val="0"/>
        <w:adjustRightInd w:val="0"/>
        <w:spacing w:after="0" w:line="240" w:lineRule="auto"/>
        <w:jc w:val="center"/>
        <w:rPr>
          <w:rFonts w:ascii="Arial" w:hAnsi="Arial" w:cs="Arial"/>
          <w:b/>
          <w:bCs/>
          <w:color w:val="000000"/>
        </w:rPr>
      </w:pPr>
      <w:r w:rsidRPr="00AC5733">
        <w:rPr>
          <w:rFonts w:ascii="Arial" w:hAnsi="Arial" w:cs="Arial"/>
          <w:b/>
          <w:bCs/>
          <w:color w:val="000000"/>
        </w:rPr>
        <w:t xml:space="preserve">Artigo </w:t>
      </w:r>
      <w:r w:rsidR="0024278E">
        <w:rPr>
          <w:rFonts w:ascii="Arial" w:hAnsi="Arial" w:cs="Arial"/>
          <w:b/>
          <w:bCs/>
          <w:color w:val="000000"/>
        </w:rPr>
        <w:t>3</w:t>
      </w:r>
      <w:r w:rsidR="00C027FD">
        <w:rPr>
          <w:rFonts w:ascii="Arial" w:hAnsi="Arial" w:cs="Arial"/>
          <w:b/>
          <w:bCs/>
          <w:color w:val="000000"/>
        </w:rPr>
        <w:t>7</w:t>
      </w:r>
      <w:r w:rsidRPr="00AC5733">
        <w:rPr>
          <w:rFonts w:ascii="Arial" w:hAnsi="Arial" w:cs="Arial"/>
          <w:b/>
          <w:bCs/>
          <w:color w:val="000000"/>
        </w:rPr>
        <w:t>.º</w:t>
      </w:r>
    </w:p>
    <w:p w:rsidR="00AE1985" w:rsidRDefault="00AE1985" w:rsidP="00AE1985">
      <w:pPr>
        <w:autoSpaceDE w:val="0"/>
        <w:autoSpaceDN w:val="0"/>
        <w:adjustRightInd w:val="0"/>
        <w:spacing w:line="240" w:lineRule="auto"/>
        <w:jc w:val="center"/>
        <w:rPr>
          <w:rFonts w:ascii="Arial,Bold" w:hAnsi="Arial,Bold" w:cs="Arial,Bold"/>
          <w:b/>
          <w:bCs/>
          <w:color w:val="000000"/>
        </w:rPr>
      </w:pPr>
      <w:r w:rsidRPr="00AC5733">
        <w:rPr>
          <w:rFonts w:ascii="Arial,Bold" w:hAnsi="Arial,Bold" w:cs="Arial,Bold"/>
          <w:b/>
          <w:bCs/>
          <w:color w:val="000000"/>
        </w:rPr>
        <w:t>Direito a audiência prévia</w:t>
      </w:r>
    </w:p>
    <w:p w:rsidR="00AE1985" w:rsidRDefault="00AE1985" w:rsidP="00AE1985">
      <w:pPr>
        <w:autoSpaceDE w:val="0"/>
        <w:autoSpaceDN w:val="0"/>
        <w:adjustRightInd w:val="0"/>
        <w:spacing w:line="360" w:lineRule="auto"/>
        <w:jc w:val="both"/>
        <w:rPr>
          <w:rFonts w:ascii="Arial" w:hAnsi="Arial" w:cs="Arial"/>
          <w:color w:val="000000"/>
        </w:rPr>
      </w:pPr>
      <w:r w:rsidRPr="00DC3B00">
        <w:rPr>
          <w:rFonts w:ascii="Arial" w:hAnsi="Arial" w:cs="Arial"/>
          <w:color w:val="000000"/>
        </w:rPr>
        <w:t>O praticante desportivo</w:t>
      </w:r>
      <w:r w:rsidR="00D7426D">
        <w:rPr>
          <w:rFonts w:ascii="Arial" w:hAnsi="Arial" w:cs="Arial"/>
          <w:color w:val="000000"/>
        </w:rPr>
        <w:t>,</w:t>
      </w:r>
      <w:r w:rsidRPr="00DC3B00">
        <w:rPr>
          <w:rFonts w:ascii="Arial" w:hAnsi="Arial" w:cs="Arial"/>
          <w:color w:val="000000"/>
        </w:rPr>
        <w:t xml:space="preserve"> ou outra pessoa</w:t>
      </w:r>
      <w:r w:rsidR="00D7426D">
        <w:rPr>
          <w:rFonts w:ascii="Arial" w:hAnsi="Arial" w:cs="Arial"/>
          <w:color w:val="000000"/>
        </w:rPr>
        <w:t>,</w:t>
      </w:r>
      <w:r w:rsidRPr="00DC3B00">
        <w:rPr>
          <w:rFonts w:ascii="Arial" w:hAnsi="Arial" w:cs="Arial"/>
          <w:color w:val="000000"/>
        </w:rPr>
        <w:t xml:space="preserve"> tem o direito, em qualquer </w:t>
      </w:r>
      <w:r>
        <w:rPr>
          <w:rFonts w:ascii="Arial" w:hAnsi="Arial" w:cs="Arial"/>
          <w:color w:val="000000"/>
        </w:rPr>
        <w:t>d</w:t>
      </w:r>
      <w:r w:rsidRPr="00DC3B00">
        <w:rPr>
          <w:rFonts w:ascii="Arial" w:hAnsi="Arial" w:cs="Arial"/>
          <w:color w:val="000000"/>
        </w:rPr>
        <w:t>os casos,</w:t>
      </w:r>
      <w:r>
        <w:rPr>
          <w:rFonts w:ascii="Arial" w:hAnsi="Arial" w:cs="Arial"/>
          <w:color w:val="000000"/>
        </w:rPr>
        <w:t xml:space="preserve"> </w:t>
      </w:r>
      <w:r w:rsidRPr="00DC3B00">
        <w:rPr>
          <w:rFonts w:ascii="Arial" w:hAnsi="Arial" w:cs="Arial"/>
          <w:color w:val="000000"/>
        </w:rPr>
        <w:t>antes de ser aplicada qualquer sanção, a ser ouvido pelo órgão disciplinar</w:t>
      </w:r>
      <w:r>
        <w:rPr>
          <w:rFonts w:ascii="Arial" w:hAnsi="Arial" w:cs="Arial"/>
          <w:color w:val="000000"/>
        </w:rPr>
        <w:t xml:space="preserve"> </w:t>
      </w:r>
      <w:r w:rsidRPr="00DC3B00">
        <w:rPr>
          <w:rFonts w:ascii="Arial" w:hAnsi="Arial" w:cs="Arial"/>
          <w:color w:val="000000"/>
        </w:rPr>
        <w:t>federativo com vista a apresentar a sua defesa.</w:t>
      </w:r>
    </w:p>
    <w:p w:rsidR="00AE1985" w:rsidRDefault="00AE1985" w:rsidP="00AE1985">
      <w:pPr>
        <w:autoSpaceDE w:val="0"/>
        <w:autoSpaceDN w:val="0"/>
        <w:adjustRightInd w:val="0"/>
        <w:spacing w:after="0" w:line="240" w:lineRule="auto"/>
        <w:jc w:val="center"/>
        <w:rPr>
          <w:rFonts w:ascii="Arial,Bold" w:hAnsi="Arial,Bold" w:cs="Arial,Bold"/>
          <w:b/>
          <w:bCs/>
          <w:color w:val="000000"/>
        </w:rPr>
      </w:pPr>
    </w:p>
    <w:p w:rsidR="00AE1985" w:rsidRDefault="00AE1985" w:rsidP="0076354F">
      <w:pPr>
        <w:autoSpaceDE w:val="0"/>
        <w:autoSpaceDN w:val="0"/>
        <w:adjustRightInd w:val="0"/>
        <w:spacing w:after="0" w:line="240" w:lineRule="auto"/>
        <w:jc w:val="center"/>
        <w:rPr>
          <w:rFonts w:ascii="Arial" w:hAnsi="Arial" w:cs="Arial"/>
          <w:b/>
          <w:bCs/>
          <w:color w:val="000000"/>
        </w:rPr>
      </w:pPr>
      <w:r w:rsidRPr="00AC5733">
        <w:rPr>
          <w:rFonts w:ascii="Arial,Bold" w:hAnsi="Arial,Bold" w:cs="Arial,Bold"/>
          <w:b/>
          <w:bCs/>
          <w:color w:val="000000"/>
        </w:rPr>
        <w:t xml:space="preserve">Artigo </w:t>
      </w:r>
      <w:r w:rsidR="0024278E">
        <w:rPr>
          <w:rFonts w:ascii="Arial,Bold" w:hAnsi="Arial,Bold" w:cs="Arial,Bold"/>
          <w:b/>
          <w:bCs/>
          <w:color w:val="000000"/>
        </w:rPr>
        <w:t>3</w:t>
      </w:r>
      <w:r w:rsidR="00C027FD">
        <w:rPr>
          <w:rFonts w:ascii="Arial,Bold" w:hAnsi="Arial,Bold" w:cs="Arial,Bold"/>
          <w:b/>
          <w:bCs/>
          <w:color w:val="000000"/>
        </w:rPr>
        <w:t>8</w:t>
      </w:r>
      <w:r w:rsidRPr="00AC5733">
        <w:rPr>
          <w:rFonts w:ascii="Arial,Bold" w:hAnsi="Arial,Bold" w:cs="Arial,Bold"/>
          <w:b/>
          <w:bCs/>
          <w:color w:val="000000"/>
        </w:rPr>
        <w:t>.º</w:t>
      </w:r>
    </w:p>
    <w:p w:rsidR="0013427E" w:rsidRPr="00AC5733" w:rsidRDefault="0076354F" w:rsidP="0076354F">
      <w:pPr>
        <w:autoSpaceDE w:val="0"/>
        <w:autoSpaceDN w:val="0"/>
        <w:adjustRightInd w:val="0"/>
        <w:spacing w:line="240" w:lineRule="auto"/>
        <w:jc w:val="center"/>
        <w:rPr>
          <w:rFonts w:ascii="Arial" w:hAnsi="Arial" w:cs="Arial"/>
          <w:b/>
          <w:bCs/>
          <w:color w:val="000000"/>
        </w:rPr>
      </w:pPr>
      <w:r w:rsidRPr="00AC5733">
        <w:rPr>
          <w:rFonts w:ascii="Arial" w:hAnsi="Arial" w:cs="Arial"/>
          <w:b/>
          <w:bCs/>
          <w:color w:val="000000"/>
        </w:rPr>
        <w:t>Impugnação de sanções disciplinares</w:t>
      </w:r>
    </w:p>
    <w:p w:rsidR="0076354F" w:rsidRPr="00AC5733" w:rsidRDefault="0076354F" w:rsidP="005D4B47">
      <w:pPr>
        <w:pStyle w:val="PargrafodaLista"/>
        <w:numPr>
          <w:ilvl w:val="0"/>
          <w:numId w:val="17"/>
        </w:numPr>
        <w:autoSpaceDE w:val="0"/>
        <w:autoSpaceDN w:val="0"/>
        <w:adjustRightInd w:val="0"/>
        <w:spacing w:after="0" w:line="360" w:lineRule="auto"/>
        <w:ind w:left="0" w:hanging="11"/>
        <w:jc w:val="both"/>
        <w:rPr>
          <w:rFonts w:ascii="Arial" w:hAnsi="Arial" w:cs="Arial"/>
          <w:color w:val="000000"/>
        </w:rPr>
      </w:pPr>
      <w:r w:rsidRPr="00AC5733">
        <w:rPr>
          <w:rFonts w:ascii="Arial" w:hAnsi="Arial" w:cs="Arial"/>
          <w:color w:val="000000"/>
        </w:rPr>
        <w:t>Sem prejuízo do disposto no n.º 3, as decisões do órgão disciplinar</w:t>
      </w:r>
      <w:r w:rsidR="00157724" w:rsidRPr="00AC5733">
        <w:rPr>
          <w:rFonts w:ascii="Arial" w:hAnsi="Arial" w:cs="Arial"/>
          <w:color w:val="000000"/>
        </w:rPr>
        <w:t xml:space="preserve"> </w:t>
      </w:r>
      <w:r w:rsidR="00AE1985">
        <w:rPr>
          <w:rFonts w:ascii="Arial" w:hAnsi="Arial" w:cs="Arial"/>
          <w:color w:val="000000"/>
        </w:rPr>
        <w:t xml:space="preserve">da </w:t>
      </w:r>
      <w:r w:rsidR="00F30620" w:rsidRPr="008F1C2C">
        <w:rPr>
          <w:rFonts w:ascii="Arial" w:hAnsi="Arial" w:cs="Arial"/>
        </w:rPr>
        <w:t>Federação Portuguesa de Esgrima</w:t>
      </w:r>
      <w:r w:rsidRPr="00AC5733">
        <w:rPr>
          <w:rFonts w:ascii="Arial" w:hAnsi="Arial" w:cs="Arial"/>
          <w:color w:val="000000"/>
        </w:rPr>
        <w:t xml:space="preserve">, ou da </w:t>
      </w:r>
      <w:proofErr w:type="spellStart"/>
      <w:r w:rsidR="00432CC9">
        <w:rPr>
          <w:rFonts w:ascii="Arial" w:hAnsi="Arial" w:cs="Arial"/>
          <w:color w:val="000000"/>
        </w:rPr>
        <w:t>ADoP</w:t>
      </w:r>
      <w:proofErr w:type="spellEnd"/>
      <w:r w:rsidRPr="00AC5733">
        <w:rPr>
          <w:rFonts w:ascii="Arial" w:hAnsi="Arial" w:cs="Arial"/>
          <w:color w:val="000000"/>
        </w:rPr>
        <w:t>, que impliquem um procedimento disciplinar</w:t>
      </w:r>
      <w:r w:rsidR="00157724" w:rsidRPr="00AC5733">
        <w:rPr>
          <w:rFonts w:ascii="Arial" w:hAnsi="Arial" w:cs="Arial"/>
          <w:color w:val="000000"/>
        </w:rPr>
        <w:t>,</w:t>
      </w:r>
      <w:r w:rsidRPr="00AC5733">
        <w:rPr>
          <w:rFonts w:ascii="Arial" w:hAnsi="Arial" w:cs="Arial"/>
          <w:color w:val="000000"/>
        </w:rPr>
        <w:t xml:space="preserve"> são</w:t>
      </w:r>
      <w:r w:rsidR="00157724" w:rsidRPr="00AC5733">
        <w:rPr>
          <w:rFonts w:ascii="Arial" w:hAnsi="Arial" w:cs="Arial"/>
          <w:color w:val="000000"/>
        </w:rPr>
        <w:t xml:space="preserve"> recorríveis para o T</w:t>
      </w:r>
      <w:r w:rsidRPr="00AC5733">
        <w:rPr>
          <w:rFonts w:ascii="Arial" w:hAnsi="Arial" w:cs="Arial"/>
          <w:color w:val="000000"/>
        </w:rPr>
        <w:t xml:space="preserve">ribunal Arbitral do Desporto, tendo a </w:t>
      </w:r>
      <w:r w:rsidR="00432CC9">
        <w:rPr>
          <w:rFonts w:ascii="Arial" w:hAnsi="Arial" w:cs="Arial"/>
          <w:color w:val="000000"/>
        </w:rPr>
        <w:t>ADoP</w:t>
      </w:r>
      <w:r w:rsidRPr="00AC5733">
        <w:rPr>
          <w:rFonts w:ascii="Arial" w:hAnsi="Arial" w:cs="Arial"/>
          <w:color w:val="000000"/>
        </w:rPr>
        <w:t xml:space="preserve"> sempre</w:t>
      </w:r>
      <w:r w:rsidR="00157724" w:rsidRPr="00AC5733">
        <w:rPr>
          <w:rFonts w:ascii="Arial" w:hAnsi="Arial" w:cs="Arial"/>
          <w:color w:val="000000"/>
        </w:rPr>
        <w:t xml:space="preserve"> </w:t>
      </w:r>
      <w:r w:rsidRPr="00AC5733">
        <w:rPr>
          <w:rFonts w:ascii="Arial" w:hAnsi="Arial" w:cs="Arial"/>
          <w:color w:val="000000"/>
        </w:rPr>
        <w:t>legitimidade para recorrer se a decisão não tiver sido por si proferida.</w:t>
      </w:r>
    </w:p>
    <w:p w:rsidR="0076354F" w:rsidRPr="00AC5733" w:rsidRDefault="0076354F" w:rsidP="005D4B47">
      <w:pPr>
        <w:pStyle w:val="PargrafodaLista"/>
        <w:numPr>
          <w:ilvl w:val="0"/>
          <w:numId w:val="17"/>
        </w:numPr>
        <w:autoSpaceDE w:val="0"/>
        <w:autoSpaceDN w:val="0"/>
        <w:adjustRightInd w:val="0"/>
        <w:spacing w:after="0" w:line="360" w:lineRule="auto"/>
        <w:ind w:left="0" w:hanging="11"/>
        <w:jc w:val="both"/>
        <w:rPr>
          <w:rFonts w:ascii="Arial" w:hAnsi="Arial" w:cs="Arial"/>
          <w:color w:val="000000"/>
        </w:rPr>
      </w:pPr>
      <w:r w:rsidRPr="00AC5733">
        <w:rPr>
          <w:rFonts w:ascii="Arial" w:hAnsi="Arial" w:cs="Arial"/>
          <w:color w:val="000000"/>
        </w:rPr>
        <w:t xml:space="preserve">A </w:t>
      </w:r>
      <w:r w:rsidR="00F30620" w:rsidRPr="00F30620">
        <w:rPr>
          <w:rFonts w:ascii="Arial" w:hAnsi="Arial" w:cs="Arial"/>
        </w:rPr>
        <w:t>Federação Internacional de Esgrima</w:t>
      </w:r>
      <w:r w:rsidR="00157724" w:rsidRPr="00AC5733">
        <w:rPr>
          <w:rFonts w:ascii="Arial" w:hAnsi="Arial" w:cs="Arial"/>
          <w:color w:val="000000"/>
        </w:rPr>
        <w:t xml:space="preserve"> e </w:t>
      </w:r>
      <w:r w:rsidRPr="00AC5733">
        <w:rPr>
          <w:rFonts w:ascii="Arial" w:hAnsi="Arial" w:cs="Arial"/>
          <w:color w:val="000000"/>
        </w:rPr>
        <w:t>a AMA podem intervir no processo</w:t>
      </w:r>
      <w:r w:rsidR="00157724" w:rsidRPr="00AC5733">
        <w:rPr>
          <w:rFonts w:ascii="Arial" w:hAnsi="Arial" w:cs="Arial"/>
          <w:color w:val="000000"/>
        </w:rPr>
        <w:t xml:space="preserve"> </w:t>
      </w:r>
      <w:r w:rsidRPr="00AC5733">
        <w:rPr>
          <w:rFonts w:ascii="Arial" w:hAnsi="Arial" w:cs="Arial"/>
          <w:color w:val="000000"/>
        </w:rPr>
        <w:t>para</w:t>
      </w:r>
      <w:r w:rsidR="00157724" w:rsidRPr="00AC5733">
        <w:rPr>
          <w:rFonts w:ascii="Arial" w:hAnsi="Arial" w:cs="Arial"/>
          <w:color w:val="000000"/>
        </w:rPr>
        <w:t xml:space="preserve"> </w:t>
      </w:r>
      <w:r w:rsidRPr="00AC5733">
        <w:rPr>
          <w:rFonts w:ascii="Arial" w:hAnsi="Arial" w:cs="Arial"/>
          <w:color w:val="000000"/>
        </w:rPr>
        <w:t>defender os interesses relativos ao combate à dopagem no desporto, nos</w:t>
      </w:r>
      <w:r w:rsidR="00157724" w:rsidRPr="00AC5733">
        <w:rPr>
          <w:rFonts w:ascii="Arial" w:hAnsi="Arial" w:cs="Arial"/>
          <w:color w:val="000000"/>
        </w:rPr>
        <w:t xml:space="preserve"> </w:t>
      </w:r>
      <w:r w:rsidRPr="00AC5733">
        <w:rPr>
          <w:rFonts w:ascii="Arial" w:hAnsi="Arial" w:cs="Arial"/>
          <w:color w:val="000000"/>
        </w:rPr>
        <w:t>termos gerais de direito e, em particular, nos termos da Convenção</w:t>
      </w:r>
      <w:r w:rsidR="00157724" w:rsidRPr="00AC5733">
        <w:rPr>
          <w:rFonts w:ascii="Arial" w:hAnsi="Arial" w:cs="Arial"/>
          <w:color w:val="000000"/>
        </w:rPr>
        <w:t xml:space="preserve"> </w:t>
      </w:r>
      <w:r w:rsidRPr="00AC5733">
        <w:rPr>
          <w:rFonts w:ascii="Arial" w:hAnsi="Arial" w:cs="Arial"/>
          <w:color w:val="000000"/>
        </w:rPr>
        <w:t xml:space="preserve">Internacional contra a </w:t>
      </w:r>
      <w:r w:rsidR="00D7426D">
        <w:rPr>
          <w:rFonts w:ascii="Arial" w:hAnsi="Arial" w:cs="Arial"/>
          <w:color w:val="000000"/>
        </w:rPr>
        <w:t>D</w:t>
      </w:r>
      <w:r w:rsidRPr="00AC5733">
        <w:rPr>
          <w:rFonts w:ascii="Arial" w:hAnsi="Arial" w:cs="Arial"/>
          <w:color w:val="000000"/>
        </w:rPr>
        <w:t>opagem no Desporto da UNESCO</w:t>
      </w:r>
      <w:r w:rsidR="00157724" w:rsidRPr="00AC5733">
        <w:rPr>
          <w:rFonts w:ascii="Arial" w:hAnsi="Arial" w:cs="Arial"/>
          <w:color w:val="000000"/>
        </w:rPr>
        <w:t xml:space="preserve"> e do Código Mundial Antidopagem</w:t>
      </w:r>
      <w:r w:rsidRPr="00AC5733">
        <w:rPr>
          <w:rFonts w:ascii="Arial" w:hAnsi="Arial" w:cs="Arial"/>
          <w:color w:val="000000"/>
        </w:rPr>
        <w:t>.</w:t>
      </w:r>
    </w:p>
    <w:p w:rsidR="0076354F" w:rsidRPr="00AC5733" w:rsidRDefault="0076354F" w:rsidP="005D4B47">
      <w:pPr>
        <w:pStyle w:val="PargrafodaLista"/>
        <w:numPr>
          <w:ilvl w:val="0"/>
          <w:numId w:val="17"/>
        </w:numPr>
        <w:autoSpaceDE w:val="0"/>
        <w:autoSpaceDN w:val="0"/>
        <w:adjustRightInd w:val="0"/>
        <w:spacing w:after="0" w:line="360" w:lineRule="auto"/>
        <w:ind w:left="0" w:hanging="11"/>
        <w:jc w:val="both"/>
        <w:rPr>
          <w:rFonts w:ascii="Arial" w:hAnsi="Arial" w:cs="Arial"/>
          <w:color w:val="000000"/>
        </w:rPr>
      </w:pPr>
      <w:r w:rsidRPr="00AC5733">
        <w:rPr>
          <w:rFonts w:ascii="Arial" w:hAnsi="Arial" w:cs="Arial"/>
          <w:color w:val="000000"/>
        </w:rPr>
        <w:t xml:space="preserve">As decisões emergentes de violações praticadas por um </w:t>
      </w:r>
      <w:r w:rsidR="00C463E5" w:rsidRPr="00445D70">
        <w:rPr>
          <w:rFonts w:ascii="Arial" w:hAnsi="Arial" w:cs="Arial"/>
        </w:rPr>
        <w:t>praticante desportivo</w:t>
      </w:r>
      <w:r w:rsidRPr="00445D70">
        <w:rPr>
          <w:rFonts w:ascii="Arial" w:hAnsi="Arial" w:cs="Arial"/>
        </w:rPr>
        <w:t xml:space="preserve"> </w:t>
      </w:r>
      <w:r w:rsidRPr="00AC5733">
        <w:rPr>
          <w:rFonts w:ascii="Arial" w:hAnsi="Arial" w:cs="Arial"/>
          <w:color w:val="000000"/>
        </w:rPr>
        <w:t>federado de</w:t>
      </w:r>
      <w:r w:rsidR="00157724" w:rsidRPr="00AC5733">
        <w:rPr>
          <w:rFonts w:ascii="Arial" w:hAnsi="Arial" w:cs="Arial"/>
          <w:color w:val="000000"/>
        </w:rPr>
        <w:t xml:space="preserve"> </w:t>
      </w:r>
      <w:r w:rsidRPr="00AC5733">
        <w:rPr>
          <w:rFonts w:ascii="Arial" w:hAnsi="Arial" w:cs="Arial"/>
          <w:color w:val="000000"/>
        </w:rPr>
        <w:t>nível internacional, ou em eventos internacionais, são recorríveis para o</w:t>
      </w:r>
      <w:r w:rsidR="00157724" w:rsidRPr="00AC5733">
        <w:rPr>
          <w:rFonts w:ascii="Arial" w:hAnsi="Arial" w:cs="Arial"/>
          <w:color w:val="000000"/>
        </w:rPr>
        <w:t xml:space="preserve"> </w:t>
      </w:r>
      <w:r w:rsidRPr="00AC5733">
        <w:rPr>
          <w:rFonts w:ascii="Arial" w:hAnsi="Arial" w:cs="Arial"/>
          <w:color w:val="000000"/>
        </w:rPr>
        <w:t>Tribunal Arbitral do Desporto de Lausanne, nos termos previstos no Código</w:t>
      </w:r>
      <w:r w:rsidR="00157724" w:rsidRPr="00AC5733">
        <w:rPr>
          <w:rFonts w:ascii="Arial" w:hAnsi="Arial" w:cs="Arial"/>
          <w:color w:val="000000"/>
        </w:rPr>
        <w:t xml:space="preserve"> </w:t>
      </w:r>
      <w:r w:rsidRPr="00AC5733">
        <w:rPr>
          <w:rFonts w:ascii="Arial" w:hAnsi="Arial" w:cs="Arial"/>
          <w:color w:val="000000"/>
        </w:rPr>
        <w:t>Mundial Antidopagem.</w:t>
      </w:r>
    </w:p>
    <w:p w:rsidR="001E6FB7" w:rsidRDefault="001E6FB7" w:rsidP="0076354F">
      <w:pPr>
        <w:autoSpaceDE w:val="0"/>
        <w:autoSpaceDN w:val="0"/>
        <w:adjustRightInd w:val="0"/>
        <w:spacing w:after="0" w:line="240" w:lineRule="auto"/>
        <w:jc w:val="center"/>
        <w:rPr>
          <w:rFonts w:ascii="Arial,Bold" w:hAnsi="Arial,Bold" w:cs="Arial,Bold"/>
          <w:b/>
          <w:bCs/>
          <w:color w:val="000000"/>
        </w:rPr>
      </w:pPr>
    </w:p>
    <w:p w:rsidR="003436B0" w:rsidRDefault="003436B0" w:rsidP="0076354F">
      <w:pPr>
        <w:autoSpaceDE w:val="0"/>
        <w:autoSpaceDN w:val="0"/>
        <w:adjustRightInd w:val="0"/>
        <w:spacing w:after="0" w:line="240" w:lineRule="auto"/>
        <w:jc w:val="center"/>
        <w:rPr>
          <w:rFonts w:ascii="Arial,Bold" w:hAnsi="Arial,Bold" w:cs="Arial,Bold"/>
          <w:b/>
          <w:bCs/>
          <w:color w:val="000000"/>
        </w:rPr>
      </w:pPr>
    </w:p>
    <w:p w:rsidR="0076354F" w:rsidRPr="00DC3B00" w:rsidRDefault="0076354F" w:rsidP="0076354F">
      <w:pPr>
        <w:autoSpaceDE w:val="0"/>
        <w:autoSpaceDN w:val="0"/>
        <w:adjustRightInd w:val="0"/>
        <w:spacing w:after="0" w:line="240" w:lineRule="auto"/>
        <w:jc w:val="center"/>
        <w:rPr>
          <w:rFonts w:ascii="Arial,Bold" w:hAnsi="Arial,Bold" w:cs="Arial,Bold"/>
          <w:b/>
          <w:bCs/>
          <w:color w:val="000000"/>
        </w:rPr>
      </w:pPr>
      <w:r w:rsidRPr="00DC3B00">
        <w:rPr>
          <w:rFonts w:ascii="Arial,Bold" w:hAnsi="Arial,Bold" w:cs="Arial,Bold"/>
          <w:b/>
          <w:bCs/>
          <w:color w:val="000000"/>
        </w:rPr>
        <w:t xml:space="preserve">Artigo </w:t>
      </w:r>
      <w:r w:rsidR="00C027FD">
        <w:rPr>
          <w:rFonts w:ascii="Arial,Bold" w:hAnsi="Arial,Bold" w:cs="Arial,Bold"/>
          <w:b/>
          <w:bCs/>
          <w:color w:val="000000"/>
        </w:rPr>
        <w:t>39</w:t>
      </w:r>
      <w:r w:rsidRPr="00DC3B00">
        <w:rPr>
          <w:rFonts w:ascii="Arial,Bold" w:hAnsi="Arial,Bold" w:cs="Arial,Bold"/>
          <w:b/>
          <w:bCs/>
          <w:color w:val="000000"/>
        </w:rPr>
        <w:t>.º</w:t>
      </w:r>
    </w:p>
    <w:p w:rsidR="0076354F" w:rsidRDefault="0076354F" w:rsidP="0076354F">
      <w:pPr>
        <w:autoSpaceDE w:val="0"/>
        <w:autoSpaceDN w:val="0"/>
        <w:adjustRightInd w:val="0"/>
        <w:spacing w:line="240" w:lineRule="auto"/>
        <w:jc w:val="center"/>
        <w:rPr>
          <w:rFonts w:ascii="Arial,Bold" w:hAnsi="Arial,Bold" w:cs="Arial,Bold"/>
          <w:b/>
          <w:bCs/>
          <w:color w:val="000000"/>
        </w:rPr>
      </w:pPr>
      <w:r w:rsidRPr="00DC3B00">
        <w:rPr>
          <w:rFonts w:ascii="Arial,Bold" w:hAnsi="Arial,Bold" w:cs="Arial,Bold"/>
          <w:b/>
          <w:bCs/>
          <w:color w:val="000000"/>
        </w:rPr>
        <w:t>Eliminação ou redução do período de suspensão</w:t>
      </w:r>
    </w:p>
    <w:p w:rsidR="0076354F" w:rsidRPr="00EE03FF" w:rsidRDefault="0076354F" w:rsidP="005D4B47">
      <w:pPr>
        <w:pStyle w:val="PargrafodaLista"/>
        <w:numPr>
          <w:ilvl w:val="0"/>
          <w:numId w:val="21"/>
        </w:numPr>
        <w:autoSpaceDE w:val="0"/>
        <w:autoSpaceDN w:val="0"/>
        <w:adjustRightInd w:val="0"/>
        <w:spacing w:after="0" w:line="360" w:lineRule="auto"/>
        <w:ind w:left="0" w:hanging="11"/>
        <w:jc w:val="both"/>
        <w:rPr>
          <w:rFonts w:ascii="Arial" w:hAnsi="Arial" w:cs="Arial"/>
          <w:color w:val="000000"/>
        </w:rPr>
      </w:pPr>
      <w:r w:rsidRPr="00EE03FF">
        <w:rPr>
          <w:rFonts w:ascii="Arial" w:hAnsi="Arial" w:cs="Arial"/>
          <w:color w:val="000000"/>
        </w:rPr>
        <w:t xml:space="preserve">A aplicação de qualquer sanção </w:t>
      </w:r>
      <w:r w:rsidR="00DB3791" w:rsidRPr="00EE03FF">
        <w:rPr>
          <w:rFonts w:ascii="Arial" w:hAnsi="Arial" w:cs="Arial"/>
          <w:color w:val="000000"/>
        </w:rPr>
        <w:t xml:space="preserve">de </w:t>
      </w:r>
      <w:r w:rsidR="00B12A47" w:rsidRPr="00EE03FF">
        <w:rPr>
          <w:rFonts w:ascii="Arial" w:hAnsi="Arial" w:cs="Arial"/>
          <w:color w:val="000000"/>
        </w:rPr>
        <w:t xml:space="preserve">suspensão </w:t>
      </w:r>
      <w:r w:rsidRPr="00EE03FF">
        <w:rPr>
          <w:rFonts w:ascii="Arial" w:hAnsi="Arial" w:cs="Arial"/>
          <w:color w:val="000000"/>
        </w:rPr>
        <w:t xml:space="preserve">da </w:t>
      </w:r>
      <w:r w:rsidR="00DB3791" w:rsidRPr="00EE03FF">
        <w:rPr>
          <w:rFonts w:ascii="Arial" w:hAnsi="Arial" w:cs="Arial"/>
          <w:color w:val="000000"/>
        </w:rPr>
        <w:t xml:space="preserve">atividade </w:t>
      </w:r>
      <w:r w:rsidR="00B12A47" w:rsidRPr="00EE03FF">
        <w:rPr>
          <w:rFonts w:ascii="Arial" w:hAnsi="Arial" w:cs="Arial"/>
          <w:color w:val="000000"/>
        </w:rPr>
        <w:t>d</w:t>
      </w:r>
      <w:r w:rsidRPr="00EE03FF">
        <w:rPr>
          <w:rFonts w:ascii="Arial" w:hAnsi="Arial" w:cs="Arial"/>
          <w:color w:val="000000"/>
        </w:rPr>
        <w:t>esportiva</w:t>
      </w:r>
      <w:r w:rsidR="00B12A47" w:rsidRPr="00EE03FF">
        <w:rPr>
          <w:rFonts w:ascii="Arial" w:hAnsi="Arial" w:cs="Arial"/>
          <w:color w:val="000000"/>
        </w:rPr>
        <w:t xml:space="preserve"> </w:t>
      </w:r>
      <w:r w:rsidR="00DB3791" w:rsidRPr="00EE03FF">
        <w:rPr>
          <w:rFonts w:ascii="Arial" w:hAnsi="Arial" w:cs="Arial"/>
          <w:color w:val="000000"/>
        </w:rPr>
        <w:t>inferior a</w:t>
      </w:r>
      <w:r w:rsidRPr="00EE03FF">
        <w:rPr>
          <w:rFonts w:ascii="Arial" w:hAnsi="Arial" w:cs="Arial"/>
          <w:color w:val="000000"/>
        </w:rPr>
        <w:t xml:space="preserve"> </w:t>
      </w:r>
      <w:r w:rsidR="000340EC" w:rsidRPr="00EE03FF">
        <w:rPr>
          <w:rFonts w:ascii="Arial" w:hAnsi="Arial" w:cs="Arial"/>
          <w:color w:val="000000"/>
        </w:rPr>
        <w:t>2</w:t>
      </w:r>
      <w:r w:rsidRPr="00EE03FF">
        <w:rPr>
          <w:rFonts w:ascii="Arial" w:hAnsi="Arial" w:cs="Arial"/>
          <w:color w:val="000000"/>
        </w:rPr>
        <w:t xml:space="preserve"> anos</w:t>
      </w:r>
      <w:r w:rsidR="00B12A47" w:rsidRPr="00EE03FF">
        <w:rPr>
          <w:rFonts w:ascii="Arial" w:hAnsi="Arial" w:cs="Arial"/>
          <w:color w:val="000000"/>
        </w:rPr>
        <w:t xml:space="preserve">, </w:t>
      </w:r>
      <w:r w:rsidR="00DB3791" w:rsidRPr="00EE03FF">
        <w:rPr>
          <w:rFonts w:ascii="Arial" w:hAnsi="Arial" w:cs="Arial"/>
          <w:color w:val="000000"/>
        </w:rPr>
        <w:t xml:space="preserve">bem como a decisão de </w:t>
      </w:r>
      <w:r w:rsidR="00B12A47" w:rsidRPr="00EE03FF">
        <w:rPr>
          <w:rFonts w:ascii="Arial" w:hAnsi="Arial" w:cs="Arial"/>
          <w:color w:val="000000"/>
        </w:rPr>
        <w:t xml:space="preserve">eliminação do período de suspensão </w:t>
      </w:r>
      <w:r w:rsidR="00DB3791" w:rsidRPr="00EE03FF">
        <w:rPr>
          <w:rFonts w:ascii="Arial" w:hAnsi="Arial" w:cs="Arial"/>
          <w:color w:val="000000"/>
        </w:rPr>
        <w:t xml:space="preserve">ou </w:t>
      </w:r>
      <w:r w:rsidR="00B12A47" w:rsidRPr="00EE03FF">
        <w:rPr>
          <w:rFonts w:ascii="Arial" w:hAnsi="Arial" w:cs="Arial"/>
          <w:color w:val="000000"/>
        </w:rPr>
        <w:t>de arquivamento do processo,</w:t>
      </w:r>
      <w:r w:rsidRPr="00EE03FF">
        <w:rPr>
          <w:rFonts w:ascii="Arial" w:hAnsi="Arial" w:cs="Arial"/>
          <w:color w:val="000000"/>
        </w:rPr>
        <w:t xml:space="preserve"> tem de ser precedida, para efeitos de aprovação da</w:t>
      </w:r>
      <w:r w:rsidR="00B12A47" w:rsidRPr="00EE03FF">
        <w:rPr>
          <w:rFonts w:ascii="Arial" w:hAnsi="Arial" w:cs="Arial"/>
          <w:color w:val="000000"/>
        </w:rPr>
        <w:t xml:space="preserve"> </w:t>
      </w:r>
      <w:r w:rsidRPr="00EE03FF">
        <w:rPr>
          <w:rFonts w:ascii="Arial" w:hAnsi="Arial" w:cs="Arial"/>
          <w:color w:val="000000"/>
        </w:rPr>
        <w:t>mesma, de parecer prévio emitido pelo Conselho Nacional Antidopagem</w:t>
      </w:r>
      <w:r w:rsidR="00B12A47" w:rsidRPr="00EE03FF">
        <w:rPr>
          <w:rFonts w:ascii="Arial" w:hAnsi="Arial" w:cs="Arial"/>
          <w:color w:val="000000"/>
        </w:rPr>
        <w:t xml:space="preserve"> </w:t>
      </w:r>
      <w:r w:rsidRPr="00EE03FF">
        <w:rPr>
          <w:rFonts w:ascii="Arial" w:hAnsi="Arial" w:cs="Arial"/>
          <w:color w:val="000000"/>
        </w:rPr>
        <w:t>(CNAD).</w:t>
      </w:r>
    </w:p>
    <w:p w:rsidR="00DB3791" w:rsidRPr="00EE03FF" w:rsidRDefault="0076354F" w:rsidP="005D4B47">
      <w:pPr>
        <w:pStyle w:val="PargrafodaLista"/>
        <w:numPr>
          <w:ilvl w:val="0"/>
          <w:numId w:val="21"/>
        </w:numPr>
        <w:autoSpaceDE w:val="0"/>
        <w:autoSpaceDN w:val="0"/>
        <w:adjustRightInd w:val="0"/>
        <w:spacing w:after="0" w:line="360" w:lineRule="auto"/>
        <w:ind w:left="0" w:hanging="11"/>
        <w:jc w:val="both"/>
        <w:rPr>
          <w:rFonts w:ascii="Arial" w:hAnsi="Arial" w:cs="Arial"/>
          <w:color w:val="000000"/>
        </w:rPr>
      </w:pPr>
      <w:r w:rsidRPr="00EE03FF">
        <w:rPr>
          <w:rFonts w:ascii="Arial" w:hAnsi="Arial" w:cs="Arial"/>
          <w:color w:val="000000"/>
        </w:rPr>
        <w:t>O</w:t>
      </w:r>
      <w:r w:rsidR="00DB3791" w:rsidRPr="00EE03FF">
        <w:rPr>
          <w:rFonts w:ascii="Arial" w:hAnsi="Arial" w:cs="Arial"/>
          <w:color w:val="000000"/>
        </w:rPr>
        <w:t xml:space="preserve"> praticante desportivo</w:t>
      </w:r>
      <w:r w:rsidR="005D4B47">
        <w:rPr>
          <w:rFonts w:ascii="Arial" w:hAnsi="Arial" w:cs="Arial"/>
          <w:color w:val="000000"/>
        </w:rPr>
        <w:t>,</w:t>
      </w:r>
      <w:r w:rsidR="00DB3791" w:rsidRPr="00EE03FF">
        <w:rPr>
          <w:rFonts w:ascii="Arial" w:hAnsi="Arial" w:cs="Arial"/>
          <w:color w:val="000000"/>
        </w:rPr>
        <w:t xml:space="preserve"> </w:t>
      </w:r>
      <w:r w:rsidRPr="00EE03FF">
        <w:rPr>
          <w:rFonts w:ascii="Arial" w:hAnsi="Arial" w:cs="Arial"/>
          <w:color w:val="000000"/>
        </w:rPr>
        <w:t>ou outra pessoa</w:t>
      </w:r>
      <w:r w:rsidR="005D4B47">
        <w:rPr>
          <w:rFonts w:ascii="Arial" w:hAnsi="Arial" w:cs="Arial"/>
          <w:color w:val="000000"/>
        </w:rPr>
        <w:t>,</w:t>
      </w:r>
      <w:r w:rsidRPr="00EE03FF">
        <w:rPr>
          <w:rFonts w:ascii="Arial" w:hAnsi="Arial" w:cs="Arial"/>
          <w:color w:val="000000"/>
        </w:rPr>
        <w:t xml:space="preserve"> pode eliminar o seu período de</w:t>
      </w:r>
      <w:r w:rsidR="00DB3791" w:rsidRPr="00EE03FF">
        <w:rPr>
          <w:rFonts w:ascii="Arial" w:hAnsi="Arial" w:cs="Arial"/>
          <w:color w:val="000000"/>
        </w:rPr>
        <w:t xml:space="preserve"> </w:t>
      </w:r>
      <w:r w:rsidRPr="00EE03FF">
        <w:rPr>
          <w:rFonts w:ascii="Arial" w:hAnsi="Arial" w:cs="Arial"/>
          <w:color w:val="000000"/>
        </w:rPr>
        <w:t xml:space="preserve">suspensão se provar que não teve culpa ou não foi negligente face </w:t>
      </w:r>
      <w:r w:rsidR="00DB3791" w:rsidRPr="00EE03FF">
        <w:rPr>
          <w:rFonts w:ascii="Arial" w:hAnsi="Arial" w:cs="Arial"/>
          <w:color w:val="000000"/>
        </w:rPr>
        <w:t xml:space="preserve">a uma </w:t>
      </w:r>
      <w:r w:rsidRPr="00EE03FF">
        <w:rPr>
          <w:rFonts w:ascii="Arial" w:hAnsi="Arial" w:cs="Arial"/>
          <w:color w:val="000000"/>
        </w:rPr>
        <w:t>violação de norma antidopagem</w:t>
      </w:r>
      <w:r w:rsidR="00DB3791" w:rsidRPr="00EE03FF">
        <w:rPr>
          <w:rFonts w:ascii="Arial" w:hAnsi="Arial" w:cs="Arial"/>
          <w:color w:val="000000"/>
        </w:rPr>
        <w:t>.</w:t>
      </w:r>
    </w:p>
    <w:p w:rsidR="00DB3791" w:rsidRPr="00EE03FF" w:rsidRDefault="00DB3791" w:rsidP="005D4B47">
      <w:pPr>
        <w:pStyle w:val="PargrafodaLista"/>
        <w:numPr>
          <w:ilvl w:val="0"/>
          <w:numId w:val="21"/>
        </w:numPr>
        <w:autoSpaceDE w:val="0"/>
        <w:autoSpaceDN w:val="0"/>
        <w:adjustRightInd w:val="0"/>
        <w:spacing w:after="0" w:line="360" w:lineRule="auto"/>
        <w:ind w:left="0" w:hanging="11"/>
        <w:jc w:val="both"/>
        <w:rPr>
          <w:rFonts w:ascii="Arial" w:hAnsi="Arial" w:cs="Arial"/>
          <w:color w:val="000000"/>
        </w:rPr>
      </w:pPr>
      <w:r w:rsidRPr="00EE03FF">
        <w:rPr>
          <w:rFonts w:ascii="Arial" w:hAnsi="Arial" w:cs="Arial"/>
          <w:color w:val="000000"/>
        </w:rPr>
        <w:t>O praticante desportivo</w:t>
      </w:r>
      <w:r w:rsidR="005D4B47">
        <w:rPr>
          <w:rFonts w:ascii="Arial" w:hAnsi="Arial" w:cs="Arial"/>
          <w:color w:val="000000"/>
        </w:rPr>
        <w:t>,</w:t>
      </w:r>
      <w:r w:rsidRPr="00EE03FF">
        <w:rPr>
          <w:rFonts w:ascii="Arial" w:hAnsi="Arial" w:cs="Arial"/>
          <w:color w:val="000000"/>
        </w:rPr>
        <w:t xml:space="preserve"> ou outra pessoa</w:t>
      </w:r>
      <w:r w:rsidR="005D4B47">
        <w:rPr>
          <w:rFonts w:ascii="Arial" w:hAnsi="Arial" w:cs="Arial"/>
          <w:color w:val="000000"/>
        </w:rPr>
        <w:t>,</w:t>
      </w:r>
      <w:r w:rsidRPr="00EE03FF">
        <w:rPr>
          <w:rFonts w:ascii="Arial" w:hAnsi="Arial" w:cs="Arial"/>
          <w:color w:val="000000"/>
        </w:rPr>
        <w:t xml:space="preserve"> pode reduzir o seu período de suspensão, sem prejuízo do disposto nos </w:t>
      </w:r>
      <w:r w:rsidR="000D587D">
        <w:rPr>
          <w:rFonts w:ascii="Arial" w:hAnsi="Arial" w:cs="Arial"/>
          <w:color w:val="000000"/>
        </w:rPr>
        <w:t>n.</w:t>
      </w:r>
      <w:r w:rsidRPr="000D587D">
        <w:rPr>
          <w:rFonts w:ascii="Arial" w:hAnsi="Arial" w:cs="Arial"/>
          <w:color w:val="000000"/>
          <w:vertAlign w:val="superscript"/>
        </w:rPr>
        <w:t>os</w:t>
      </w:r>
      <w:r w:rsidRPr="00EE03FF">
        <w:rPr>
          <w:rFonts w:ascii="Arial" w:hAnsi="Arial" w:cs="Arial"/>
          <w:color w:val="000000"/>
        </w:rPr>
        <w:t xml:space="preserve"> 5 e 6</w:t>
      </w:r>
      <w:r w:rsidR="0076354F" w:rsidRPr="00EE03FF">
        <w:rPr>
          <w:rFonts w:ascii="Arial" w:hAnsi="Arial" w:cs="Arial"/>
          <w:color w:val="000000"/>
        </w:rPr>
        <w:t xml:space="preserve">, </w:t>
      </w:r>
      <w:r w:rsidRPr="00EE03FF">
        <w:rPr>
          <w:rFonts w:ascii="Arial" w:hAnsi="Arial" w:cs="Arial"/>
          <w:color w:val="000000"/>
        </w:rPr>
        <w:t xml:space="preserve">se provar que não teve culpa significativa ou não foi significativamente negligente face a uma violação de norma antidopagem, sendo que o período de suspensão reduzido não pode ser inferior a metade da penalização aplicável </w:t>
      </w:r>
      <w:r w:rsidR="00AE1985">
        <w:rPr>
          <w:rFonts w:ascii="Arial" w:hAnsi="Arial" w:cs="Arial"/>
          <w:color w:val="000000"/>
        </w:rPr>
        <w:t xml:space="preserve">ao caso </w:t>
      </w:r>
      <w:r w:rsidRPr="00EE03FF">
        <w:rPr>
          <w:rFonts w:ascii="Arial" w:hAnsi="Arial" w:cs="Arial"/>
          <w:color w:val="000000"/>
        </w:rPr>
        <w:t>e a 8 anos, no caso de a penalização aplicável ser de 25 anos.</w:t>
      </w:r>
    </w:p>
    <w:p w:rsidR="000340EC" w:rsidRPr="00EE03FF" w:rsidRDefault="000340EC" w:rsidP="005D4B47">
      <w:pPr>
        <w:pStyle w:val="PargrafodaLista"/>
        <w:numPr>
          <w:ilvl w:val="0"/>
          <w:numId w:val="21"/>
        </w:numPr>
        <w:autoSpaceDE w:val="0"/>
        <w:autoSpaceDN w:val="0"/>
        <w:adjustRightInd w:val="0"/>
        <w:spacing w:after="0" w:line="360" w:lineRule="auto"/>
        <w:ind w:left="0" w:hanging="11"/>
        <w:jc w:val="both"/>
        <w:rPr>
          <w:rFonts w:ascii="Arial" w:hAnsi="Arial" w:cs="Arial"/>
          <w:color w:val="000000"/>
        </w:rPr>
      </w:pPr>
      <w:r w:rsidRPr="00EE03FF">
        <w:rPr>
          <w:rFonts w:ascii="Arial" w:hAnsi="Arial" w:cs="Arial"/>
          <w:color w:val="000000"/>
        </w:rPr>
        <w:t xml:space="preserve">Tratando-se de </w:t>
      </w:r>
      <w:r w:rsidR="0076354F" w:rsidRPr="00EE03FF">
        <w:rPr>
          <w:rFonts w:ascii="Arial" w:hAnsi="Arial" w:cs="Arial"/>
          <w:color w:val="000000"/>
        </w:rPr>
        <w:t>substâncias</w:t>
      </w:r>
      <w:r w:rsidRPr="00EE03FF">
        <w:rPr>
          <w:rFonts w:ascii="Arial" w:hAnsi="Arial" w:cs="Arial"/>
          <w:color w:val="000000"/>
        </w:rPr>
        <w:t xml:space="preserve"> específicas ou </w:t>
      </w:r>
      <w:r w:rsidR="00AE1985">
        <w:rPr>
          <w:rFonts w:ascii="Arial" w:hAnsi="Arial" w:cs="Arial"/>
          <w:color w:val="000000"/>
        </w:rPr>
        <w:t xml:space="preserve">de </w:t>
      </w:r>
      <w:r w:rsidRPr="00EE03FF">
        <w:rPr>
          <w:rFonts w:ascii="Arial" w:hAnsi="Arial" w:cs="Arial"/>
          <w:color w:val="000000"/>
        </w:rPr>
        <w:t xml:space="preserve">produtos contaminados, a redução prevista no número anterior pode variar entre a advertência e a suspensão da atividade </w:t>
      </w:r>
      <w:r w:rsidRPr="0084577B">
        <w:rPr>
          <w:rFonts w:ascii="Arial" w:hAnsi="Arial" w:cs="Arial"/>
        </w:rPr>
        <w:t xml:space="preserve">desportiva </w:t>
      </w:r>
      <w:r w:rsidR="00445D70" w:rsidRPr="0084577B">
        <w:rPr>
          <w:rFonts w:ascii="Arial" w:hAnsi="Arial" w:cs="Arial"/>
        </w:rPr>
        <w:t xml:space="preserve">até </w:t>
      </w:r>
      <w:r w:rsidRPr="0084577B">
        <w:rPr>
          <w:rFonts w:ascii="Arial" w:hAnsi="Arial" w:cs="Arial"/>
        </w:rPr>
        <w:t>2 anos</w:t>
      </w:r>
      <w:r w:rsidRPr="00EE03FF">
        <w:rPr>
          <w:rFonts w:ascii="Arial" w:hAnsi="Arial" w:cs="Arial"/>
          <w:color w:val="000000"/>
        </w:rPr>
        <w:t>.</w:t>
      </w:r>
    </w:p>
    <w:p w:rsidR="009B41A2" w:rsidRPr="005D4B47" w:rsidRDefault="000340EC" w:rsidP="005D4B47">
      <w:pPr>
        <w:pStyle w:val="PargrafodaLista"/>
        <w:numPr>
          <w:ilvl w:val="0"/>
          <w:numId w:val="21"/>
        </w:numPr>
        <w:autoSpaceDE w:val="0"/>
        <w:autoSpaceDN w:val="0"/>
        <w:adjustRightInd w:val="0"/>
        <w:spacing w:after="0" w:line="360" w:lineRule="auto"/>
        <w:ind w:left="0" w:hanging="11"/>
        <w:jc w:val="both"/>
        <w:rPr>
          <w:rFonts w:ascii="Arial" w:hAnsi="Arial" w:cs="Arial"/>
          <w:i/>
          <w:color w:val="000000"/>
        </w:rPr>
      </w:pPr>
      <w:r w:rsidRPr="005D4B47">
        <w:rPr>
          <w:rFonts w:ascii="Arial" w:hAnsi="Arial" w:cs="Arial"/>
        </w:rPr>
        <w:t>A entidade responsável pelo processo relativo a uma violação de norma antidopagem pode, antes da decisão final, suspender parte do período de suspensão</w:t>
      </w:r>
      <w:r w:rsidR="0076354F" w:rsidRPr="005D4B47">
        <w:rPr>
          <w:rFonts w:ascii="Arial" w:hAnsi="Arial" w:cs="Arial"/>
        </w:rPr>
        <w:t xml:space="preserve">, </w:t>
      </w:r>
      <w:r w:rsidR="00B5027B" w:rsidRPr="005D4B47">
        <w:rPr>
          <w:rFonts w:ascii="Arial" w:hAnsi="Arial" w:cs="Arial"/>
        </w:rPr>
        <w:t>se o praticante ou outra pessoa prestar um auxílio considerável a essa mesma entidade ou às autoridades criminais na descoberta de violações de normas antidopagem, criminais ou disciplinares, por parte de outra pessoa, sendo que a suspensão do período em causa depende da gravidade da violação da norma antidopagem, bem como do auxílio prestado, não podendo ser suspensa mais de três quartos da duração do período de suspensão que seria aplicável ao caso, sendo que no caso de a penalização aplicável ser de 25 anos, a duração mínima do período de suspensão é de 8 anos.</w:t>
      </w:r>
    </w:p>
    <w:p w:rsidR="0076354F" w:rsidRPr="00EE03FF" w:rsidRDefault="0076354F" w:rsidP="005D4B47">
      <w:pPr>
        <w:pStyle w:val="PargrafodaLista"/>
        <w:numPr>
          <w:ilvl w:val="0"/>
          <w:numId w:val="21"/>
        </w:numPr>
        <w:autoSpaceDE w:val="0"/>
        <w:autoSpaceDN w:val="0"/>
        <w:adjustRightInd w:val="0"/>
        <w:spacing w:after="0" w:line="360" w:lineRule="auto"/>
        <w:ind w:left="0" w:hanging="11"/>
        <w:jc w:val="both"/>
        <w:rPr>
          <w:rFonts w:ascii="Arial" w:hAnsi="Arial" w:cs="Arial"/>
          <w:color w:val="000000"/>
        </w:rPr>
      </w:pPr>
      <w:r w:rsidRPr="00EE03FF">
        <w:rPr>
          <w:rFonts w:ascii="Arial" w:hAnsi="Arial" w:cs="Arial"/>
          <w:color w:val="000000"/>
        </w:rPr>
        <w:t xml:space="preserve">O período de suspensão pode ser reduzido até metade, caso o </w:t>
      </w:r>
      <w:r w:rsidR="00B5027B" w:rsidRPr="00EE03FF">
        <w:rPr>
          <w:rFonts w:ascii="Arial" w:hAnsi="Arial" w:cs="Arial"/>
          <w:color w:val="000000"/>
        </w:rPr>
        <w:t xml:space="preserve">praticante </w:t>
      </w:r>
      <w:r w:rsidR="00EE03FF" w:rsidRPr="00EE03FF">
        <w:rPr>
          <w:rFonts w:ascii="Arial" w:hAnsi="Arial" w:cs="Arial"/>
          <w:color w:val="000000"/>
        </w:rPr>
        <w:t>d</w:t>
      </w:r>
      <w:r w:rsidR="00B5027B" w:rsidRPr="00EE03FF">
        <w:rPr>
          <w:rFonts w:ascii="Arial" w:hAnsi="Arial" w:cs="Arial"/>
          <w:color w:val="000000"/>
        </w:rPr>
        <w:t>esportivo</w:t>
      </w:r>
      <w:r w:rsidR="005D4B47">
        <w:rPr>
          <w:rFonts w:ascii="Arial" w:hAnsi="Arial" w:cs="Arial"/>
          <w:color w:val="000000"/>
        </w:rPr>
        <w:t>,</w:t>
      </w:r>
      <w:r w:rsidR="00B5027B" w:rsidRPr="00EE03FF">
        <w:rPr>
          <w:rFonts w:ascii="Arial" w:hAnsi="Arial" w:cs="Arial"/>
          <w:color w:val="000000"/>
        </w:rPr>
        <w:t xml:space="preserve"> ou outra pessoa</w:t>
      </w:r>
      <w:r w:rsidR="005D4B47">
        <w:rPr>
          <w:rFonts w:ascii="Arial" w:hAnsi="Arial" w:cs="Arial"/>
          <w:color w:val="000000"/>
        </w:rPr>
        <w:t>,</w:t>
      </w:r>
      <w:r w:rsidR="00B5027B" w:rsidRPr="00EE03FF">
        <w:rPr>
          <w:rFonts w:ascii="Arial" w:hAnsi="Arial" w:cs="Arial"/>
          <w:color w:val="000000"/>
        </w:rPr>
        <w:t xml:space="preserve"> admita voluntariamente </w:t>
      </w:r>
      <w:r w:rsidRPr="00EE03FF">
        <w:rPr>
          <w:rFonts w:ascii="Arial" w:hAnsi="Arial" w:cs="Arial"/>
          <w:color w:val="000000"/>
        </w:rPr>
        <w:t>a violação de norma antidopagem antes de</w:t>
      </w:r>
      <w:r w:rsidR="00EE03FF" w:rsidRPr="00EE03FF">
        <w:rPr>
          <w:rFonts w:ascii="Arial" w:hAnsi="Arial" w:cs="Arial"/>
          <w:color w:val="000000"/>
        </w:rPr>
        <w:t xml:space="preserve"> </w:t>
      </w:r>
      <w:r w:rsidRPr="00EE03FF">
        <w:rPr>
          <w:rFonts w:ascii="Arial" w:hAnsi="Arial" w:cs="Arial"/>
          <w:color w:val="000000"/>
        </w:rPr>
        <w:t>ter recebido a notificação do resultado analítico da amostra recolhida que</w:t>
      </w:r>
      <w:r w:rsidR="00EE03FF" w:rsidRPr="00EE03FF">
        <w:rPr>
          <w:rFonts w:ascii="Arial" w:hAnsi="Arial" w:cs="Arial"/>
          <w:color w:val="000000"/>
        </w:rPr>
        <w:t xml:space="preserve"> </w:t>
      </w:r>
      <w:r w:rsidRPr="00EE03FF">
        <w:rPr>
          <w:rFonts w:ascii="Arial" w:hAnsi="Arial" w:cs="Arial"/>
          <w:color w:val="000000"/>
        </w:rPr>
        <w:lastRenderedPageBreak/>
        <w:t>poderia indiciar tal violação e se, nesse momento, não existir qualquer outra</w:t>
      </w:r>
      <w:r w:rsidR="00EE03FF" w:rsidRPr="00EE03FF">
        <w:rPr>
          <w:rFonts w:ascii="Arial" w:hAnsi="Arial" w:cs="Arial"/>
          <w:color w:val="000000"/>
        </w:rPr>
        <w:t xml:space="preserve"> </w:t>
      </w:r>
      <w:r w:rsidRPr="00EE03FF">
        <w:rPr>
          <w:rFonts w:ascii="Arial" w:hAnsi="Arial" w:cs="Arial"/>
          <w:color w:val="000000"/>
        </w:rPr>
        <w:t>prova da violação.</w:t>
      </w:r>
    </w:p>
    <w:p w:rsidR="00EE03FF" w:rsidRPr="00EE03FF" w:rsidRDefault="00EE03FF" w:rsidP="005D4B47">
      <w:pPr>
        <w:pStyle w:val="PargrafodaLista"/>
        <w:numPr>
          <w:ilvl w:val="0"/>
          <w:numId w:val="21"/>
        </w:numPr>
        <w:autoSpaceDE w:val="0"/>
        <w:autoSpaceDN w:val="0"/>
        <w:adjustRightInd w:val="0"/>
        <w:spacing w:after="0" w:line="360" w:lineRule="auto"/>
        <w:ind w:left="0" w:hanging="11"/>
        <w:jc w:val="both"/>
        <w:rPr>
          <w:rFonts w:ascii="Arial" w:hAnsi="Arial" w:cs="Arial"/>
          <w:color w:val="000000"/>
        </w:rPr>
      </w:pPr>
      <w:r w:rsidRPr="00EE03FF">
        <w:rPr>
          <w:rFonts w:ascii="Arial" w:hAnsi="Arial" w:cs="Arial"/>
          <w:color w:val="000000"/>
        </w:rPr>
        <w:t>O período de suspensão pode ser reduzido para metade, no mínimo de 2 anos, caso o praticante desportivo, nas situações previst</w:t>
      </w:r>
      <w:r>
        <w:rPr>
          <w:rFonts w:ascii="Arial" w:hAnsi="Arial" w:cs="Arial"/>
          <w:color w:val="000000"/>
        </w:rPr>
        <w:t>a</w:t>
      </w:r>
      <w:r w:rsidRPr="00EE03FF">
        <w:rPr>
          <w:rFonts w:ascii="Arial" w:hAnsi="Arial" w:cs="Arial"/>
          <w:color w:val="000000"/>
        </w:rPr>
        <w:t xml:space="preserve">s nas alíneas a),d) e </w:t>
      </w:r>
      <w:proofErr w:type="spellStart"/>
      <w:r w:rsidRPr="00EE03FF">
        <w:rPr>
          <w:rFonts w:ascii="Arial" w:hAnsi="Arial" w:cs="Arial"/>
          <w:color w:val="000000"/>
        </w:rPr>
        <w:t>e</w:t>
      </w:r>
      <w:proofErr w:type="spellEnd"/>
      <w:r w:rsidRPr="00EE03FF">
        <w:rPr>
          <w:rFonts w:ascii="Arial" w:hAnsi="Arial" w:cs="Arial"/>
          <w:color w:val="000000"/>
        </w:rPr>
        <w:t>) do n.º 2 do</w:t>
      </w:r>
      <w:r>
        <w:rPr>
          <w:rFonts w:ascii="Arial" w:hAnsi="Arial" w:cs="Arial"/>
          <w:color w:val="000000"/>
        </w:rPr>
        <w:t xml:space="preserve"> </w:t>
      </w:r>
      <w:r w:rsidRPr="00EE03FF">
        <w:rPr>
          <w:rFonts w:ascii="Arial" w:hAnsi="Arial" w:cs="Arial"/>
          <w:color w:val="000000"/>
        </w:rPr>
        <w:t>artigo 3</w:t>
      </w:r>
      <w:r w:rsidR="00362FBF">
        <w:rPr>
          <w:rFonts w:ascii="Arial" w:hAnsi="Arial" w:cs="Arial"/>
          <w:color w:val="000000"/>
        </w:rPr>
        <w:t>.</w:t>
      </w:r>
      <w:r w:rsidRPr="00EE03FF">
        <w:rPr>
          <w:rFonts w:ascii="Arial" w:hAnsi="Arial" w:cs="Arial"/>
          <w:color w:val="000000"/>
        </w:rPr>
        <w:t>º</w:t>
      </w:r>
      <w:r w:rsidR="00940231" w:rsidRPr="00940231">
        <w:rPr>
          <w:rFonts w:ascii="Arial" w:hAnsi="Arial" w:cs="Arial"/>
          <w:color w:val="000000"/>
        </w:rPr>
        <w:t xml:space="preserve"> </w:t>
      </w:r>
      <w:r w:rsidR="00940231" w:rsidRPr="006B58AB">
        <w:rPr>
          <w:rFonts w:ascii="Arial" w:hAnsi="Arial" w:cs="Arial"/>
          <w:color w:val="000000"/>
        </w:rPr>
        <w:t xml:space="preserve">da </w:t>
      </w:r>
      <w:r w:rsidR="00F03429">
        <w:rPr>
          <w:rFonts w:ascii="Arial" w:hAnsi="Arial" w:cs="Arial"/>
          <w:color w:val="000000"/>
        </w:rPr>
        <w:t>Lei n.º 38/2012, de 28 de agosto, alterada pela Lei n.º 33/2014, de 16 de junho, e pela Lei n.º 93/2015, de 13 de agosto,</w:t>
      </w:r>
      <w:r w:rsidRPr="00EE03FF">
        <w:rPr>
          <w:rFonts w:ascii="Arial" w:hAnsi="Arial" w:cs="Arial"/>
          <w:color w:val="000000"/>
        </w:rPr>
        <w:t xml:space="preserve"> confessar imediatamente a violação da n</w:t>
      </w:r>
      <w:r>
        <w:rPr>
          <w:rFonts w:ascii="Arial" w:hAnsi="Arial" w:cs="Arial"/>
          <w:color w:val="000000"/>
        </w:rPr>
        <w:t>orma</w:t>
      </w:r>
      <w:r w:rsidRPr="00EE03FF">
        <w:rPr>
          <w:rFonts w:ascii="Arial" w:hAnsi="Arial" w:cs="Arial"/>
          <w:color w:val="000000"/>
        </w:rPr>
        <w:t xml:space="preserve"> antidopagem após ter sido notificado da mesma, e mediante a prévia aprovação </w:t>
      </w:r>
      <w:r w:rsidR="00445D70" w:rsidRPr="0084577B">
        <w:rPr>
          <w:rFonts w:ascii="Arial" w:hAnsi="Arial" w:cs="Arial"/>
        </w:rPr>
        <w:t>d</w:t>
      </w:r>
      <w:r w:rsidRPr="0084577B">
        <w:rPr>
          <w:rFonts w:ascii="Arial" w:hAnsi="Arial" w:cs="Arial"/>
        </w:rPr>
        <w:t>a A</w:t>
      </w:r>
      <w:r w:rsidRPr="00EE03FF">
        <w:rPr>
          <w:rFonts w:ascii="Arial" w:hAnsi="Arial" w:cs="Arial"/>
          <w:color w:val="000000"/>
        </w:rPr>
        <w:t xml:space="preserve">MA e da </w:t>
      </w:r>
      <w:r w:rsidR="00432CC9">
        <w:rPr>
          <w:rFonts w:ascii="Arial" w:hAnsi="Arial" w:cs="Arial"/>
          <w:color w:val="000000"/>
        </w:rPr>
        <w:t>ADoP</w:t>
      </w:r>
      <w:r w:rsidRPr="00EE03FF">
        <w:rPr>
          <w:rFonts w:ascii="Arial" w:hAnsi="Arial" w:cs="Arial"/>
          <w:color w:val="000000"/>
        </w:rPr>
        <w:t>.</w:t>
      </w:r>
    </w:p>
    <w:p w:rsidR="0076354F" w:rsidRPr="00EE03FF" w:rsidRDefault="0076354F" w:rsidP="005D4B47">
      <w:pPr>
        <w:pStyle w:val="PargrafodaLista"/>
        <w:numPr>
          <w:ilvl w:val="0"/>
          <w:numId w:val="21"/>
        </w:numPr>
        <w:autoSpaceDE w:val="0"/>
        <w:autoSpaceDN w:val="0"/>
        <w:adjustRightInd w:val="0"/>
        <w:spacing w:after="0" w:line="360" w:lineRule="auto"/>
        <w:ind w:left="0" w:hanging="11"/>
        <w:jc w:val="both"/>
        <w:rPr>
          <w:rFonts w:ascii="Arial" w:hAnsi="Arial" w:cs="Arial"/>
          <w:color w:val="000000"/>
        </w:rPr>
      </w:pPr>
      <w:r w:rsidRPr="00EE03FF">
        <w:rPr>
          <w:rFonts w:ascii="Arial" w:hAnsi="Arial" w:cs="Arial"/>
          <w:color w:val="000000"/>
        </w:rPr>
        <w:t>A entidade competente, após consulta ao CNAD, baseia a sua decisão nos</w:t>
      </w:r>
      <w:r w:rsidR="00EE03FF" w:rsidRPr="00EE03FF">
        <w:rPr>
          <w:rFonts w:ascii="Arial" w:hAnsi="Arial" w:cs="Arial"/>
          <w:color w:val="000000"/>
        </w:rPr>
        <w:t xml:space="preserve"> </w:t>
      </w:r>
      <w:r w:rsidRPr="00EE03FF">
        <w:rPr>
          <w:rFonts w:ascii="Arial" w:hAnsi="Arial" w:cs="Arial"/>
          <w:color w:val="000000"/>
        </w:rPr>
        <w:t>factos respeitantes a cada caso, nomeadamente o tipo de substância ou</w:t>
      </w:r>
      <w:r w:rsidR="00EE03FF" w:rsidRPr="00EE03FF">
        <w:rPr>
          <w:rFonts w:ascii="Arial" w:hAnsi="Arial" w:cs="Arial"/>
          <w:color w:val="000000"/>
        </w:rPr>
        <w:t xml:space="preserve"> </w:t>
      </w:r>
      <w:r w:rsidRPr="00EE03FF">
        <w:rPr>
          <w:rFonts w:ascii="Arial" w:hAnsi="Arial" w:cs="Arial"/>
          <w:color w:val="000000"/>
        </w:rPr>
        <w:t>método em causa, riscos relativos à modalidade desportiva em questão, a</w:t>
      </w:r>
      <w:r w:rsidR="00EE03FF" w:rsidRPr="00EE03FF">
        <w:rPr>
          <w:rFonts w:ascii="Arial" w:hAnsi="Arial" w:cs="Arial"/>
          <w:color w:val="000000"/>
        </w:rPr>
        <w:t xml:space="preserve"> </w:t>
      </w:r>
      <w:r w:rsidRPr="00EE03FF">
        <w:rPr>
          <w:rFonts w:ascii="Arial" w:hAnsi="Arial" w:cs="Arial"/>
          <w:color w:val="000000"/>
        </w:rPr>
        <w:t>colaboração na descoberta da forma como foi violada a norma antidopagem e</w:t>
      </w:r>
      <w:r w:rsidR="00EE03FF" w:rsidRPr="00EE03FF">
        <w:rPr>
          <w:rFonts w:ascii="Arial" w:hAnsi="Arial" w:cs="Arial"/>
          <w:color w:val="000000"/>
        </w:rPr>
        <w:t xml:space="preserve"> </w:t>
      </w:r>
      <w:r w:rsidRPr="00EE03FF">
        <w:rPr>
          <w:rFonts w:ascii="Arial" w:hAnsi="Arial" w:cs="Arial"/>
          <w:color w:val="000000"/>
        </w:rPr>
        <w:t xml:space="preserve">o grau de culpa ou </w:t>
      </w:r>
      <w:r w:rsidR="000D587D">
        <w:rPr>
          <w:rFonts w:ascii="Arial" w:hAnsi="Arial" w:cs="Arial"/>
          <w:color w:val="000000"/>
        </w:rPr>
        <w:t xml:space="preserve">de </w:t>
      </w:r>
      <w:r w:rsidRPr="00EE03FF">
        <w:rPr>
          <w:rFonts w:ascii="Arial" w:hAnsi="Arial" w:cs="Arial"/>
          <w:color w:val="000000"/>
        </w:rPr>
        <w:t>negligência do</w:t>
      </w:r>
      <w:r w:rsidR="00EE03FF" w:rsidRPr="00EE03FF">
        <w:rPr>
          <w:rFonts w:ascii="Arial" w:hAnsi="Arial" w:cs="Arial"/>
          <w:color w:val="000000"/>
        </w:rPr>
        <w:t xml:space="preserve"> a</w:t>
      </w:r>
      <w:r w:rsidRPr="00EE03FF">
        <w:rPr>
          <w:rFonts w:ascii="Arial" w:hAnsi="Arial" w:cs="Arial"/>
          <w:color w:val="000000"/>
        </w:rPr>
        <w:t>gente, sendo que a redução da sanção não</w:t>
      </w:r>
      <w:r w:rsidR="00EE03FF" w:rsidRPr="00EE03FF">
        <w:rPr>
          <w:rFonts w:ascii="Arial" w:hAnsi="Arial" w:cs="Arial"/>
          <w:color w:val="000000"/>
        </w:rPr>
        <w:t xml:space="preserve"> </w:t>
      </w:r>
      <w:r w:rsidRPr="00EE03FF">
        <w:rPr>
          <w:rFonts w:ascii="Arial" w:hAnsi="Arial" w:cs="Arial"/>
          <w:color w:val="000000"/>
        </w:rPr>
        <w:t xml:space="preserve">poderá em caso algum </w:t>
      </w:r>
      <w:r w:rsidRPr="00445D70">
        <w:rPr>
          <w:rFonts w:ascii="Arial" w:hAnsi="Arial" w:cs="Arial"/>
        </w:rPr>
        <w:t xml:space="preserve">ser </w:t>
      </w:r>
      <w:r w:rsidR="00940231" w:rsidRPr="00445D70">
        <w:rPr>
          <w:rFonts w:ascii="Arial" w:hAnsi="Arial" w:cs="Arial"/>
        </w:rPr>
        <w:t>inferior a</w:t>
      </w:r>
      <w:r w:rsidRPr="00445D70">
        <w:rPr>
          <w:rFonts w:ascii="Arial" w:hAnsi="Arial" w:cs="Arial"/>
        </w:rPr>
        <w:t xml:space="preserve"> </w:t>
      </w:r>
      <w:r w:rsidRPr="00EE03FF">
        <w:rPr>
          <w:rFonts w:ascii="Arial" w:hAnsi="Arial" w:cs="Arial"/>
          <w:color w:val="000000"/>
        </w:rPr>
        <w:t>um quarto da penalização</w:t>
      </w:r>
      <w:r w:rsidR="00EE03FF" w:rsidRPr="00EE03FF">
        <w:rPr>
          <w:rFonts w:ascii="Arial" w:hAnsi="Arial" w:cs="Arial"/>
          <w:color w:val="000000"/>
        </w:rPr>
        <w:t xml:space="preserve"> </w:t>
      </w:r>
      <w:r w:rsidRPr="00EE03FF">
        <w:rPr>
          <w:rFonts w:ascii="Arial" w:hAnsi="Arial" w:cs="Arial"/>
          <w:color w:val="000000"/>
        </w:rPr>
        <w:t>aplicável.</w:t>
      </w:r>
    </w:p>
    <w:p w:rsidR="0076354F" w:rsidRPr="00EE03FF" w:rsidRDefault="0076354F" w:rsidP="005D4B47">
      <w:pPr>
        <w:pStyle w:val="PargrafodaLista"/>
        <w:numPr>
          <w:ilvl w:val="0"/>
          <w:numId w:val="21"/>
        </w:numPr>
        <w:autoSpaceDE w:val="0"/>
        <w:autoSpaceDN w:val="0"/>
        <w:adjustRightInd w:val="0"/>
        <w:spacing w:line="360" w:lineRule="auto"/>
        <w:ind w:left="0" w:hanging="11"/>
        <w:jc w:val="both"/>
        <w:rPr>
          <w:rFonts w:ascii="Arial" w:hAnsi="Arial" w:cs="Arial"/>
          <w:color w:val="000000"/>
        </w:rPr>
      </w:pPr>
      <w:r w:rsidRPr="00EE03FF">
        <w:rPr>
          <w:rFonts w:ascii="Arial" w:hAnsi="Arial" w:cs="Arial"/>
          <w:color w:val="000000"/>
        </w:rPr>
        <w:t xml:space="preserve">Nas situações de eliminação ou redução do período de suspensão </w:t>
      </w:r>
      <w:r w:rsidR="00EE03FF" w:rsidRPr="00EE03FF">
        <w:rPr>
          <w:rFonts w:ascii="Arial" w:hAnsi="Arial" w:cs="Arial"/>
          <w:color w:val="000000"/>
        </w:rPr>
        <w:t>d</w:t>
      </w:r>
      <w:r w:rsidRPr="00EE03FF">
        <w:rPr>
          <w:rFonts w:ascii="Arial" w:hAnsi="Arial" w:cs="Arial"/>
          <w:color w:val="000000"/>
        </w:rPr>
        <w:t xml:space="preserve">evem ser tidas </w:t>
      </w:r>
      <w:r w:rsidR="00EE03FF" w:rsidRPr="00EE03FF">
        <w:rPr>
          <w:rFonts w:ascii="Arial" w:hAnsi="Arial" w:cs="Arial"/>
          <w:color w:val="000000"/>
        </w:rPr>
        <w:t>e</w:t>
      </w:r>
      <w:r w:rsidRPr="00EE03FF">
        <w:rPr>
          <w:rFonts w:ascii="Arial" w:hAnsi="Arial" w:cs="Arial"/>
          <w:color w:val="000000"/>
        </w:rPr>
        <w:t>m conta as disposições da</w:t>
      </w:r>
      <w:r w:rsidR="00EE03FF" w:rsidRPr="00EE03FF">
        <w:rPr>
          <w:rFonts w:ascii="Arial" w:hAnsi="Arial" w:cs="Arial"/>
          <w:color w:val="000000"/>
        </w:rPr>
        <w:t xml:space="preserve"> </w:t>
      </w:r>
      <w:r w:rsidRPr="00EE03FF">
        <w:rPr>
          <w:rFonts w:ascii="Arial" w:hAnsi="Arial" w:cs="Arial"/>
          <w:color w:val="000000"/>
        </w:rPr>
        <w:t>AMA e a sua prática.</w:t>
      </w:r>
    </w:p>
    <w:p w:rsidR="0076354F" w:rsidRPr="00EE03FF" w:rsidRDefault="0076354F" w:rsidP="00EE03FF">
      <w:pPr>
        <w:autoSpaceDE w:val="0"/>
        <w:autoSpaceDN w:val="0"/>
        <w:adjustRightInd w:val="0"/>
        <w:spacing w:after="0" w:line="360" w:lineRule="auto"/>
        <w:jc w:val="both"/>
        <w:rPr>
          <w:rFonts w:ascii="Arial,Bold" w:hAnsi="Arial,Bold" w:cs="Arial,Bold"/>
          <w:b/>
          <w:bCs/>
          <w:color w:val="000000"/>
        </w:rPr>
      </w:pPr>
    </w:p>
    <w:p w:rsidR="00DC3B00" w:rsidRPr="00DC3B00" w:rsidRDefault="00DC3B00" w:rsidP="00DC3B00">
      <w:pPr>
        <w:autoSpaceDE w:val="0"/>
        <w:autoSpaceDN w:val="0"/>
        <w:adjustRightInd w:val="0"/>
        <w:spacing w:after="0" w:line="240" w:lineRule="auto"/>
        <w:jc w:val="center"/>
        <w:rPr>
          <w:rFonts w:ascii="Arial,Bold" w:hAnsi="Arial,Bold" w:cs="Arial,Bold"/>
          <w:b/>
          <w:bCs/>
          <w:color w:val="000000"/>
        </w:rPr>
      </w:pPr>
      <w:r w:rsidRPr="00DC3B00">
        <w:rPr>
          <w:rFonts w:ascii="Arial,Bold" w:hAnsi="Arial,Bold" w:cs="Arial,Bold"/>
          <w:b/>
          <w:bCs/>
          <w:color w:val="000000"/>
        </w:rPr>
        <w:t xml:space="preserve">Artigo </w:t>
      </w:r>
      <w:r w:rsidR="0024278E">
        <w:rPr>
          <w:rFonts w:ascii="Arial,Bold" w:hAnsi="Arial,Bold" w:cs="Arial,Bold"/>
          <w:b/>
          <w:bCs/>
          <w:color w:val="000000"/>
        </w:rPr>
        <w:t>4</w:t>
      </w:r>
      <w:r w:rsidR="00C027FD">
        <w:rPr>
          <w:rFonts w:ascii="Arial,Bold" w:hAnsi="Arial,Bold" w:cs="Arial,Bold"/>
          <w:b/>
          <w:bCs/>
          <w:color w:val="000000"/>
        </w:rPr>
        <w:t>0</w:t>
      </w:r>
      <w:r w:rsidRPr="00DC3B00">
        <w:rPr>
          <w:rFonts w:ascii="Arial,Bold" w:hAnsi="Arial,Bold" w:cs="Arial,Bold"/>
          <w:b/>
          <w:bCs/>
          <w:color w:val="000000"/>
        </w:rPr>
        <w:t>.º</w:t>
      </w:r>
    </w:p>
    <w:p w:rsidR="00DC3B00" w:rsidRPr="00DC3B00" w:rsidRDefault="00DC3B00" w:rsidP="00DC3B00">
      <w:pPr>
        <w:autoSpaceDE w:val="0"/>
        <w:autoSpaceDN w:val="0"/>
        <w:adjustRightInd w:val="0"/>
        <w:spacing w:after="0" w:line="240" w:lineRule="auto"/>
        <w:jc w:val="center"/>
        <w:rPr>
          <w:rFonts w:ascii="Arial,Bold" w:hAnsi="Arial,Bold" w:cs="Arial,Bold"/>
          <w:b/>
          <w:bCs/>
          <w:color w:val="000000"/>
        </w:rPr>
      </w:pPr>
      <w:r w:rsidRPr="00DC3B00">
        <w:rPr>
          <w:rFonts w:ascii="Arial,Bold" w:hAnsi="Arial,Bold" w:cs="Arial,Bold"/>
          <w:b/>
          <w:bCs/>
          <w:color w:val="000000"/>
        </w:rPr>
        <w:t>Início do período de suspensão</w:t>
      </w:r>
    </w:p>
    <w:p w:rsidR="00DC3B00" w:rsidRPr="006E10F5" w:rsidRDefault="00DC3B00" w:rsidP="005D4B47">
      <w:pPr>
        <w:pStyle w:val="PargrafodaLista"/>
        <w:numPr>
          <w:ilvl w:val="0"/>
          <w:numId w:val="18"/>
        </w:numPr>
        <w:autoSpaceDE w:val="0"/>
        <w:autoSpaceDN w:val="0"/>
        <w:adjustRightInd w:val="0"/>
        <w:spacing w:after="0" w:line="360" w:lineRule="auto"/>
        <w:ind w:left="0" w:hanging="11"/>
        <w:jc w:val="both"/>
        <w:rPr>
          <w:rFonts w:ascii="Arial" w:hAnsi="Arial" w:cs="Arial"/>
          <w:color w:val="000000"/>
        </w:rPr>
      </w:pPr>
      <w:r w:rsidRPr="006E10F5">
        <w:rPr>
          <w:rFonts w:ascii="Arial" w:hAnsi="Arial" w:cs="Arial"/>
          <w:color w:val="000000"/>
        </w:rPr>
        <w:t xml:space="preserve">O período de suspensão tem início na data da notificação da decisão </w:t>
      </w:r>
      <w:r w:rsidR="006E10F5">
        <w:rPr>
          <w:rFonts w:ascii="Arial" w:hAnsi="Arial" w:cs="Arial"/>
          <w:color w:val="000000"/>
        </w:rPr>
        <w:t>d</w:t>
      </w:r>
      <w:r w:rsidRPr="006E10F5">
        <w:rPr>
          <w:rFonts w:ascii="Arial" w:hAnsi="Arial" w:cs="Arial"/>
          <w:color w:val="000000"/>
        </w:rPr>
        <w:t>isciplinar da primeira instância.</w:t>
      </w:r>
    </w:p>
    <w:p w:rsidR="00DC3B00" w:rsidRPr="006E10F5" w:rsidRDefault="00DC3B00" w:rsidP="005D4B47">
      <w:pPr>
        <w:pStyle w:val="PargrafodaLista"/>
        <w:numPr>
          <w:ilvl w:val="0"/>
          <w:numId w:val="18"/>
        </w:numPr>
        <w:autoSpaceDE w:val="0"/>
        <w:autoSpaceDN w:val="0"/>
        <w:adjustRightInd w:val="0"/>
        <w:spacing w:after="0" w:line="360" w:lineRule="auto"/>
        <w:ind w:left="0" w:hanging="11"/>
        <w:jc w:val="both"/>
        <w:rPr>
          <w:rFonts w:ascii="Arial" w:hAnsi="Arial" w:cs="Arial"/>
          <w:color w:val="000000"/>
        </w:rPr>
      </w:pPr>
      <w:r w:rsidRPr="006E10F5">
        <w:rPr>
          <w:rFonts w:ascii="Arial" w:hAnsi="Arial" w:cs="Arial"/>
          <w:color w:val="000000"/>
        </w:rPr>
        <w:t>Qualquer período de suspensão preventiva é deduzido no período total de suspensão a cumprir.</w:t>
      </w:r>
    </w:p>
    <w:p w:rsidR="00DC3B00" w:rsidRPr="006E10F5" w:rsidRDefault="00DC3B00" w:rsidP="005D4B47">
      <w:pPr>
        <w:pStyle w:val="PargrafodaLista"/>
        <w:numPr>
          <w:ilvl w:val="0"/>
          <w:numId w:val="18"/>
        </w:numPr>
        <w:autoSpaceDE w:val="0"/>
        <w:autoSpaceDN w:val="0"/>
        <w:adjustRightInd w:val="0"/>
        <w:spacing w:after="0" w:line="360" w:lineRule="auto"/>
        <w:ind w:left="0" w:hanging="11"/>
        <w:jc w:val="both"/>
        <w:rPr>
          <w:rFonts w:ascii="Arial" w:hAnsi="Arial" w:cs="Arial"/>
          <w:color w:val="000000"/>
        </w:rPr>
      </w:pPr>
      <w:r w:rsidRPr="006E10F5">
        <w:rPr>
          <w:rFonts w:ascii="Arial" w:hAnsi="Arial" w:cs="Arial"/>
          <w:color w:val="000000"/>
        </w:rPr>
        <w:t>Tendo por base o principio da equidade, no caso de existência de atrasos no</w:t>
      </w:r>
      <w:r w:rsidR="00E341F0" w:rsidRPr="006E10F5">
        <w:rPr>
          <w:rFonts w:ascii="Arial" w:hAnsi="Arial" w:cs="Arial"/>
          <w:color w:val="000000"/>
        </w:rPr>
        <w:t xml:space="preserve"> </w:t>
      </w:r>
      <w:r w:rsidRPr="006E10F5">
        <w:rPr>
          <w:rFonts w:ascii="Arial" w:hAnsi="Arial" w:cs="Arial"/>
          <w:color w:val="000000"/>
        </w:rPr>
        <w:t>processo de instrução ou noutros procedimentos do controlo de dopagem não</w:t>
      </w:r>
      <w:r w:rsidR="00E341F0" w:rsidRPr="006E10F5">
        <w:rPr>
          <w:rFonts w:ascii="Arial" w:hAnsi="Arial" w:cs="Arial"/>
          <w:color w:val="000000"/>
        </w:rPr>
        <w:t xml:space="preserve"> </w:t>
      </w:r>
      <w:r w:rsidRPr="006E10F5">
        <w:rPr>
          <w:rFonts w:ascii="Arial" w:hAnsi="Arial" w:cs="Arial"/>
          <w:color w:val="000000"/>
        </w:rPr>
        <w:t xml:space="preserve">imputáveis ao </w:t>
      </w:r>
      <w:r w:rsidR="00E341F0" w:rsidRPr="006E10F5">
        <w:rPr>
          <w:rFonts w:ascii="Arial" w:hAnsi="Arial" w:cs="Arial"/>
          <w:color w:val="000000"/>
        </w:rPr>
        <w:t>praticante desportivo</w:t>
      </w:r>
      <w:r w:rsidR="005D4B47">
        <w:rPr>
          <w:rFonts w:ascii="Arial" w:hAnsi="Arial" w:cs="Arial"/>
          <w:color w:val="000000"/>
        </w:rPr>
        <w:t>,</w:t>
      </w:r>
      <w:r w:rsidR="00E341F0" w:rsidRPr="006E10F5">
        <w:rPr>
          <w:rFonts w:ascii="Arial" w:hAnsi="Arial" w:cs="Arial"/>
          <w:color w:val="000000"/>
        </w:rPr>
        <w:t xml:space="preserve"> </w:t>
      </w:r>
      <w:r w:rsidRPr="006E10F5">
        <w:rPr>
          <w:rFonts w:ascii="Arial" w:hAnsi="Arial" w:cs="Arial"/>
          <w:color w:val="000000"/>
        </w:rPr>
        <w:t xml:space="preserve">ou </w:t>
      </w:r>
      <w:r w:rsidR="00E341F0" w:rsidRPr="006E10F5">
        <w:rPr>
          <w:rFonts w:ascii="Arial" w:hAnsi="Arial" w:cs="Arial"/>
          <w:color w:val="000000"/>
        </w:rPr>
        <w:t xml:space="preserve">a </w:t>
      </w:r>
      <w:r w:rsidRPr="006E10F5">
        <w:rPr>
          <w:rFonts w:ascii="Arial" w:hAnsi="Arial" w:cs="Arial"/>
          <w:color w:val="000000"/>
        </w:rPr>
        <w:t>outra pessoa alvo do processo, a instância</w:t>
      </w:r>
      <w:r w:rsidR="00E341F0" w:rsidRPr="006E10F5">
        <w:rPr>
          <w:rFonts w:ascii="Arial" w:hAnsi="Arial" w:cs="Arial"/>
          <w:color w:val="000000"/>
        </w:rPr>
        <w:t xml:space="preserve"> </w:t>
      </w:r>
      <w:r w:rsidRPr="006E10F5">
        <w:rPr>
          <w:rFonts w:ascii="Arial" w:hAnsi="Arial" w:cs="Arial"/>
          <w:color w:val="000000"/>
        </w:rPr>
        <w:t>que aplicar a sanção pode declarar como data de início do período de</w:t>
      </w:r>
      <w:r w:rsidR="00E341F0" w:rsidRPr="006E10F5">
        <w:rPr>
          <w:rFonts w:ascii="Arial" w:hAnsi="Arial" w:cs="Arial"/>
          <w:color w:val="000000"/>
        </w:rPr>
        <w:t xml:space="preserve"> </w:t>
      </w:r>
      <w:r w:rsidRPr="006E10F5">
        <w:rPr>
          <w:rFonts w:ascii="Arial" w:hAnsi="Arial" w:cs="Arial"/>
          <w:color w:val="000000"/>
        </w:rPr>
        <w:t>suspensão uma data anterior, que pode recuar até à data de recolha das</w:t>
      </w:r>
      <w:r w:rsidR="00E341F0" w:rsidRPr="006E10F5">
        <w:rPr>
          <w:rFonts w:ascii="Arial" w:hAnsi="Arial" w:cs="Arial"/>
          <w:color w:val="000000"/>
        </w:rPr>
        <w:t xml:space="preserve"> </w:t>
      </w:r>
      <w:r w:rsidRPr="006E10F5">
        <w:rPr>
          <w:rFonts w:ascii="Arial" w:hAnsi="Arial" w:cs="Arial"/>
          <w:color w:val="000000"/>
        </w:rPr>
        <w:t>amostras ou à data em que ocorreu a última violação da norma antidopagem.</w:t>
      </w:r>
    </w:p>
    <w:p w:rsidR="00DC3B00" w:rsidRPr="006E10F5" w:rsidRDefault="00E341F0" w:rsidP="005D4B47">
      <w:pPr>
        <w:pStyle w:val="PargrafodaLista"/>
        <w:numPr>
          <w:ilvl w:val="0"/>
          <w:numId w:val="18"/>
        </w:numPr>
        <w:autoSpaceDE w:val="0"/>
        <w:autoSpaceDN w:val="0"/>
        <w:adjustRightInd w:val="0"/>
        <w:spacing w:after="0" w:line="360" w:lineRule="auto"/>
        <w:ind w:left="0" w:hanging="11"/>
        <w:jc w:val="both"/>
        <w:rPr>
          <w:rFonts w:ascii="Arial" w:hAnsi="Arial" w:cs="Arial"/>
          <w:color w:val="000000"/>
        </w:rPr>
      </w:pPr>
      <w:r w:rsidRPr="006E10F5">
        <w:rPr>
          <w:rFonts w:ascii="Arial" w:hAnsi="Arial" w:cs="Arial"/>
          <w:color w:val="000000"/>
        </w:rPr>
        <w:t xml:space="preserve">Se </w:t>
      </w:r>
      <w:r w:rsidR="00DC3B00" w:rsidRPr="006E10F5">
        <w:rPr>
          <w:rFonts w:ascii="Arial" w:hAnsi="Arial" w:cs="Arial"/>
          <w:color w:val="000000"/>
        </w:rPr>
        <w:t xml:space="preserve">o </w:t>
      </w:r>
      <w:r w:rsidRPr="006E10F5">
        <w:rPr>
          <w:rFonts w:ascii="Arial" w:hAnsi="Arial" w:cs="Arial"/>
          <w:color w:val="000000"/>
        </w:rPr>
        <w:t xml:space="preserve">praticante desportivo, ou outra pessoa alvo do processo, </w:t>
      </w:r>
      <w:r w:rsidR="00DC3B00" w:rsidRPr="006E10F5">
        <w:rPr>
          <w:rFonts w:ascii="Arial" w:hAnsi="Arial" w:cs="Arial"/>
          <w:color w:val="000000"/>
        </w:rPr>
        <w:t>quando confrontado</w:t>
      </w:r>
      <w:r w:rsidRPr="006E10F5">
        <w:rPr>
          <w:rFonts w:ascii="Arial" w:hAnsi="Arial" w:cs="Arial"/>
          <w:color w:val="000000"/>
        </w:rPr>
        <w:t xml:space="preserve"> c</w:t>
      </w:r>
      <w:r w:rsidR="00DC3B00" w:rsidRPr="006E10F5">
        <w:rPr>
          <w:rFonts w:ascii="Arial" w:hAnsi="Arial" w:cs="Arial"/>
          <w:color w:val="000000"/>
        </w:rPr>
        <w:t>om a prova</w:t>
      </w:r>
      <w:r w:rsidRPr="006E10F5">
        <w:rPr>
          <w:rFonts w:ascii="Arial" w:hAnsi="Arial" w:cs="Arial"/>
          <w:color w:val="000000"/>
        </w:rPr>
        <w:t xml:space="preserve"> </w:t>
      </w:r>
      <w:r w:rsidR="00DC3B00" w:rsidRPr="006E10F5">
        <w:rPr>
          <w:rFonts w:ascii="Arial" w:hAnsi="Arial" w:cs="Arial"/>
          <w:color w:val="000000"/>
        </w:rPr>
        <w:t>da violação de uma norma</w:t>
      </w:r>
      <w:r w:rsidRPr="006E10F5">
        <w:rPr>
          <w:rFonts w:ascii="Arial" w:hAnsi="Arial" w:cs="Arial"/>
          <w:color w:val="000000"/>
        </w:rPr>
        <w:t>,</w:t>
      </w:r>
      <w:r w:rsidR="00DC3B00" w:rsidRPr="006E10F5">
        <w:rPr>
          <w:rFonts w:ascii="Arial" w:hAnsi="Arial" w:cs="Arial"/>
          <w:color w:val="000000"/>
        </w:rPr>
        <w:t xml:space="preserve"> admitir tal infração, pode iniciar o período</w:t>
      </w:r>
      <w:r w:rsidRPr="006E10F5">
        <w:rPr>
          <w:rFonts w:ascii="Arial" w:hAnsi="Arial" w:cs="Arial"/>
          <w:color w:val="000000"/>
        </w:rPr>
        <w:t xml:space="preserve"> </w:t>
      </w:r>
      <w:r w:rsidR="00DC3B00" w:rsidRPr="006E10F5">
        <w:rPr>
          <w:rFonts w:ascii="Arial" w:hAnsi="Arial" w:cs="Arial"/>
          <w:color w:val="000000"/>
        </w:rPr>
        <w:t>sancionatório na data da recolha da amostra ou da violação da norma, desde</w:t>
      </w:r>
      <w:r w:rsidRPr="006E10F5">
        <w:rPr>
          <w:rFonts w:ascii="Arial" w:hAnsi="Arial" w:cs="Arial"/>
          <w:color w:val="000000"/>
        </w:rPr>
        <w:t xml:space="preserve"> </w:t>
      </w:r>
      <w:r w:rsidR="00DC3B00" w:rsidRPr="006E10F5">
        <w:rPr>
          <w:rFonts w:ascii="Arial" w:hAnsi="Arial" w:cs="Arial"/>
          <w:color w:val="000000"/>
        </w:rPr>
        <w:lastRenderedPageBreak/>
        <w:t xml:space="preserve">que metade do período sancionatório daí resultante seja </w:t>
      </w:r>
      <w:r w:rsidRPr="006E10F5">
        <w:rPr>
          <w:rFonts w:ascii="Arial" w:hAnsi="Arial" w:cs="Arial"/>
          <w:color w:val="000000"/>
        </w:rPr>
        <w:t>c</w:t>
      </w:r>
      <w:r w:rsidR="00DC3B00" w:rsidRPr="006E10F5">
        <w:rPr>
          <w:rFonts w:ascii="Arial" w:hAnsi="Arial" w:cs="Arial"/>
          <w:color w:val="000000"/>
        </w:rPr>
        <w:t>umprido a partir da</w:t>
      </w:r>
      <w:r w:rsidRPr="006E10F5">
        <w:rPr>
          <w:rFonts w:ascii="Arial" w:hAnsi="Arial" w:cs="Arial"/>
          <w:color w:val="000000"/>
        </w:rPr>
        <w:t xml:space="preserve"> </w:t>
      </w:r>
      <w:r w:rsidR="00DC3B00" w:rsidRPr="006E10F5">
        <w:rPr>
          <w:rFonts w:ascii="Arial" w:hAnsi="Arial" w:cs="Arial"/>
          <w:color w:val="000000"/>
        </w:rPr>
        <w:t xml:space="preserve">data da imposição da </w:t>
      </w:r>
      <w:r w:rsidRPr="006E10F5">
        <w:rPr>
          <w:rFonts w:ascii="Arial" w:hAnsi="Arial" w:cs="Arial"/>
          <w:color w:val="000000"/>
        </w:rPr>
        <w:t>sanção</w:t>
      </w:r>
      <w:r w:rsidR="00DC3B00" w:rsidRPr="006E10F5">
        <w:rPr>
          <w:rFonts w:ascii="Arial" w:hAnsi="Arial" w:cs="Arial"/>
          <w:color w:val="000000"/>
        </w:rPr>
        <w:t>.</w:t>
      </w:r>
    </w:p>
    <w:p w:rsidR="006E10F5" w:rsidRPr="006E10F5" w:rsidRDefault="006E10F5" w:rsidP="005D4B47">
      <w:pPr>
        <w:pStyle w:val="PargrafodaLista"/>
        <w:numPr>
          <w:ilvl w:val="0"/>
          <w:numId w:val="18"/>
        </w:numPr>
        <w:autoSpaceDE w:val="0"/>
        <w:autoSpaceDN w:val="0"/>
        <w:adjustRightInd w:val="0"/>
        <w:spacing w:after="0" w:line="360" w:lineRule="auto"/>
        <w:ind w:left="0" w:hanging="11"/>
        <w:jc w:val="both"/>
        <w:rPr>
          <w:rFonts w:ascii="Arial" w:hAnsi="Arial" w:cs="Arial"/>
          <w:color w:val="000000"/>
        </w:rPr>
      </w:pPr>
      <w:r w:rsidRPr="006E10F5">
        <w:rPr>
          <w:rFonts w:ascii="Arial" w:hAnsi="Arial" w:cs="Arial"/>
          <w:color w:val="000000"/>
        </w:rPr>
        <w:t>Qualquer período de suspensão cumprido n</w:t>
      </w:r>
      <w:r w:rsidR="00B63656">
        <w:rPr>
          <w:rFonts w:ascii="Arial" w:hAnsi="Arial" w:cs="Arial"/>
          <w:color w:val="000000"/>
        </w:rPr>
        <w:t>o</w:t>
      </w:r>
      <w:r w:rsidRPr="006E10F5">
        <w:rPr>
          <w:rFonts w:ascii="Arial" w:hAnsi="Arial" w:cs="Arial"/>
          <w:color w:val="000000"/>
        </w:rPr>
        <w:t xml:space="preserve"> seguimento de decisão que venha a ser objeto de recurso é deduzido no período total de suspensão que venha, a final, a ser aplicado.</w:t>
      </w:r>
    </w:p>
    <w:p w:rsidR="00DC3B00" w:rsidRPr="006E10F5" w:rsidRDefault="006E10F5" w:rsidP="005D4B47">
      <w:pPr>
        <w:pStyle w:val="PargrafodaLista"/>
        <w:numPr>
          <w:ilvl w:val="0"/>
          <w:numId w:val="18"/>
        </w:numPr>
        <w:autoSpaceDE w:val="0"/>
        <w:autoSpaceDN w:val="0"/>
        <w:adjustRightInd w:val="0"/>
        <w:spacing w:line="360" w:lineRule="auto"/>
        <w:ind w:left="0" w:hanging="11"/>
        <w:jc w:val="both"/>
        <w:rPr>
          <w:rFonts w:ascii="Arial" w:hAnsi="Arial" w:cs="Arial"/>
          <w:color w:val="000000"/>
        </w:rPr>
      </w:pPr>
      <w:r w:rsidRPr="006E10F5">
        <w:rPr>
          <w:rFonts w:ascii="Arial" w:hAnsi="Arial" w:cs="Arial"/>
          <w:color w:val="000000"/>
        </w:rPr>
        <w:t xml:space="preserve">O praticante </w:t>
      </w:r>
      <w:r w:rsidR="00445D70" w:rsidRPr="0084577B">
        <w:rPr>
          <w:rFonts w:ascii="Arial" w:hAnsi="Arial" w:cs="Arial"/>
        </w:rPr>
        <w:t>d</w:t>
      </w:r>
      <w:r w:rsidRPr="0084577B">
        <w:rPr>
          <w:rFonts w:ascii="Arial" w:hAnsi="Arial" w:cs="Arial"/>
        </w:rPr>
        <w:t xml:space="preserve">esportivo não </w:t>
      </w:r>
      <w:r w:rsidR="00DC3B00" w:rsidRPr="006E10F5">
        <w:rPr>
          <w:rFonts w:ascii="Arial" w:hAnsi="Arial" w:cs="Arial"/>
          <w:color w:val="000000"/>
        </w:rPr>
        <w:t>pode beneficiar de qualquer redução do seu período</w:t>
      </w:r>
      <w:r w:rsidRPr="006E10F5">
        <w:rPr>
          <w:rFonts w:ascii="Arial" w:hAnsi="Arial" w:cs="Arial"/>
          <w:color w:val="000000"/>
        </w:rPr>
        <w:t xml:space="preserve"> </w:t>
      </w:r>
      <w:r w:rsidR="00DC3B00" w:rsidRPr="006E10F5">
        <w:rPr>
          <w:rFonts w:ascii="Arial" w:hAnsi="Arial" w:cs="Arial"/>
          <w:color w:val="000000"/>
        </w:rPr>
        <w:t>de suspensão pelo facto de, em data anterior à sua suspensão provisória, ter</w:t>
      </w:r>
      <w:r w:rsidRPr="006E10F5">
        <w:rPr>
          <w:rFonts w:ascii="Arial" w:hAnsi="Arial" w:cs="Arial"/>
          <w:color w:val="000000"/>
        </w:rPr>
        <w:t xml:space="preserve"> </w:t>
      </w:r>
      <w:r w:rsidR="00DC3B00" w:rsidRPr="006E10F5">
        <w:rPr>
          <w:rFonts w:ascii="Arial" w:hAnsi="Arial" w:cs="Arial"/>
          <w:color w:val="000000"/>
        </w:rPr>
        <w:t>decidido não competir ou ter sido suspenso pela sua equipa.</w:t>
      </w:r>
    </w:p>
    <w:p w:rsidR="00DC3B00" w:rsidRDefault="00DC3B00" w:rsidP="00DC3B00">
      <w:pPr>
        <w:autoSpaceDE w:val="0"/>
        <w:autoSpaceDN w:val="0"/>
        <w:adjustRightInd w:val="0"/>
        <w:spacing w:after="0" w:line="240" w:lineRule="auto"/>
        <w:jc w:val="center"/>
        <w:rPr>
          <w:rFonts w:ascii="Arial,Bold" w:hAnsi="Arial,Bold" w:cs="Arial,Bold"/>
          <w:b/>
          <w:bCs/>
          <w:color w:val="000000"/>
          <w:sz w:val="24"/>
          <w:szCs w:val="24"/>
        </w:rPr>
      </w:pPr>
    </w:p>
    <w:p w:rsidR="00DC3B00" w:rsidRPr="00DC3B00" w:rsidRDefault="00DC3B00" w:rsidP="00DC3B00">
      <w:pPr>
        <w:autoSpaceDE w:val="0"/>
        <w:autoSpaceDN w:val="0"/>
        <w:adjustRightInd w:val="0"/>
        <w:spacing w:after="0" w:line="240" w:lineRule="auto"/>
        <w:jc w:val="center"/>
        <w:rPr>
          <w:rFonts w:ascii="Arial,Bold" w:hAnsi="Arial,Bold" w:cs="Arial,Bold"/>
          <w:b/>
          <w:bCs/>
          <w:color w:val="000000"/>
        </w:rPr>
      </w:pPr>
      <w:r w:rsidRPr="00DC3B00">
        <w:rPr>
          <w:rFonts w:ascii="Arial,Bold" w:hAnsi="Arial,Bold" w:cs="Arial,Bold"/>
          <w:b/>
          <w:bCs/>
          <w:color w:val="000000"/>
        </w:rPr>
        <w:t xml:space="preserve">Artigo </w:t>
      </w:r>
      <w:r w:rsidR="0024278E">
        <w:rPr>
          <w:rFonts w:ascii="Arial,Bold" w:hAnsi="Arial,Bold" w:cs="Arial,Bold"/>
          <w:b/>
          <w:bCs/>
          <w:color w:val="000000"/>
        </w:rPr>
        <w:t>4</w:t>
      </w:r>
      <w:r w:rsidR="005D4B47">
        <w:rPr>
          <w:rFonts w:ascii="Arial,Bold" w:hAnsi="Arial,Bold" w:cs="Arial,Bold"/>
          <w:b/>
          <w:bCs/>
          <w:color w:val="000000"/>
        </w:rPr>
        <w:t>1</w:t>
      </w:r>
      <w:r w:rsidRPr="00DC3B00">
        <w:rPr>
          <w:rFonts w:ascii="Arial,Bold" w:hAnsi="Arial,Bold" w:cs="Arial,Bold"/>
          <w:b/>
          <w:bCs/>
          <w:color w:val="000000"/>
        </w:rPr>
        <w:t>.º</w:t>
      </w:r>
    </w:p>
    <w:p w:rsidR="00DC3B00" w:rsidRPr="00DC3B00" w:rsidRDefault="00DC3B00" w:rsidP="00DC3B00">
      <w:pPr>
        <w:autoSpaceDE w:val="0"/>
        <w:autoSpaceDN w:val="0"/>
        <w:adjustRightInd w:val="0"/>
        <w:spacing w:line="240" w:lineRule="auto"/>
        <w:jc w:val="center"/>
        <w:rPr>
          <w:rFonts w:ascii="Arial,Bold" w:hAnsi="Arial,Bold" w:cs="Arial,Bold"/>
          <w:b/>
          <w:bCs/>
          <w:color w:val="000000"/>
        </w:rPr>
      </w:pPr>
      <w:r w:rsidRPr="00DC3B00">
        <w:rPr>
          <w:rFonts w:ascii="Arial,Bold" w:hAnsi="Arial,Bold" w:cs="Arial,Bold"/>
          <w:b/>
          <w:bCs/>
          <w:color w:val="000000"/>
        </w:rPr>
        <w:t>Estatuto durante o período de suspensão</w:t>
      </w:r>
    </w:p>
    <w:p w:rsidR="006E10F5" w:rsidRPr="00254AEF" w:rsidRDefault="00DC3B00" w:rsidP="005D4B47">
      <w:pPr>
        <w:pStyle w:val="PargrafodaLista"/>
        <w:numPr>
          <w:ilvl w:val="0"/>
          <w:numId w:val="19"/>
        </w:numPr>
        <w:autoSpaceDE w:val="0"/>
        <w:autoSpaceDN w:val="0"/>
        <w:adjustRightInd w:val="0"/>
        <w:spacing w:after="0" w:line="360" w:lineRule="auto"/>
        <w:ind w:left="0" w:hanging="11"/>
        <w:jc w:val="both"/>
        <w:rPr>
          <w:rFonts w:ascii="Arial" w:hAnsi="Arial" w:cs="Arial"/>
          <w:color w:val="000000"/>
        </w:rPr>
      </w:pPr>
      <w:r w:rsidRPr="00254AEF">
        <w:rPr>
          <w:rFonts w:ascii="Arial" w:hAnsi="Arial" w:cs="Arial"/>
          <w:color w:val="000000"/>
        </w:rPr>
        <w:t xml:space="preserve">Quem tenha sido objeto da aplicação de uma </w:t>
      </w:r>
      <w:r w:rsidR="006E10F5" w:rsidRPr="00254AEF">
        <w:rPr>
          <w:rFonts w:ascii="Arial" w:hAnsi="Arial" w:cs="Arial"/>
          <w:color w:val="000000"/>
        </w:rPr>
        <w:t xml:space="preserve">sanção </w:t>
      </w:r>
      <w:r w:rsidRPr="00254AEF">
        <w:rPr>
          <w:rFonts w:ascii="Arial" w:hAnsi="Arial" w:cs="Arial"/>
          <w:color w:val="000000"/>
        </w:rPr>
        <w:t>de suspensão</w:t>
      </w:r>
      <w:r w:rsidR="006E10F5" w:rsidRPr="00254AEF">
        <w:rPr>
          <w:rFonts w:ascii="Arial" w:hAnsi="Arial" w:cs="Arial"/>
          <w:color w:val="000000"/>
        </w:rPr>
        <w:t xml:space="preserve"> da atividade desportiva</w:t>
      </w:r>
      <w:r w:rsidRPr="00254AEF">
        <w:rPr>
          <w:rFonts w:ascii="Arial" w:hAnsi="Arial" w:cs="Arial"/>
          <w:color w:val="000000"/>
        </w:rPr>
        <w:t xml:space="preserve"> não</w:t>
      </w:r>
      <w:r w:rsidR="006E10F5" w:rsidRPr="00254AEF">
        <w:rPr>
          <w:rFonts w:ascii="Arial" w:hAnsi="Arial" w:cs="Arial"/>
          <w:color w:val="000000"/>
        </w:rPr>
        <w:t xml:space="preserve"> </w:t>
      </w:r>
      <w:r w:rsidRPr="00254AEF">
        <w:rPr>
          <w:rFonts w:ascii="Arial" w:hAnsi="Arial" w:cs="Arial"/>
          <w:color w:val="000000"/>
        </w:rPr>
        <w:t>pode, durante o período de vigência da mesma, participar</w:t>
      </w:r>
      <w:r w:rsidR="006E10F5" w:rsidRPr="00254AEF">
        <w:rPr>
          <w:rFonts w:ascii="Arial" w:hAnsi="Arial" w:cs="Arial"/>
          <w:color w:val="000000"/>
        </w:rPr>
        <w:t>,</w:t>
      </w:r>
      <w:r w:rsidRPr="00254AEF">
        <w:rPr>
          <w:rFonts w:ascii="Arial" w:hAnsi="Arial" w:cs="Arial"/>
          <w:color w:val="000000"/>
        </w:rPr>
        <w:t xml:space="preserve"> em que qualidade</w:t>
      </w:r>
      <w:r w:rsidR="006E10F5" w:rsidRPr="00254AEF">
        <w:rPr>
          <w:rFonts w:ascii="Arial" w:hAnsi="Arial" w:cs="Arial"/>
          <w:color w:val="000000"/>
        </w:rPr>
        <w:t xml:space="preserve"> </w:t>
      </w:r>
      <w:r w:rsidRPr="00254AEF">
        <w:rPr>
          <w:rFonts w:ascii="Arial" w:hAnsi="Arial" w:cs="Arial"/>
          <w:color w:val="000000"/>
        </w:rPr>
        <w:t>for, numa competição ou evento desportivo</w:t>
      </w:r>
      <w:r w:rsidR="006E10F5" w:rsidRPr="00254AEF">
        <w:rPr>
          <w:rFonts w:ascii="Arial" w:hAnsi="Arial" w:cs="Arial"/>
          <w:color w:val="000000"/>
        </w:rPr>
        <w:t xml:space="preserve"> ou em qualquer atividade realizada </w:t>
      </w:r>
      <w:r w:rsidR="006E10F5" w:rsidRPr="00445D70">
        <w:rPr>
          <w:rFonts w:ascii="Arial" w:hAnsi="Arial" w:cs="Arial"/>
        </w:rPr>
        <w:t>sob</w:t>
      </w:r>
      <w:r w:rsidR="006E10F5" w:rsidRPr="00B95542">
        <w:rPr>
          <w:rFonts w:ascii="Arial" w:hAnsi="Arial" w:cs="Arial"/>
          <w:b/>
          <w:color w:val="0070C0"/>
        </w:rPr>
        <w:t xml:space="preserve"> </w:t>
      </w:r>
      <w:r w:rsidR="006E10F5" w:rsidRPr="00254AEF">
        <w:rPr>
          <w:rFonts w:ascii="Arial" w:hAnsi="Arial" w:cs="Arial"/>
          <w:color w:val="000000"/>
        </w:rPr>
        <w:t xml:space="preserve">a égide </w:t>
      </w:r>
      <w:r w:rsidR="00445D70" w:rsidRPr="0084577B">
        <w:rPr>
          <w:rFonts w:ascii="Arial" w:hAnsi="Arial" w:cs="Arial"/>
        </w:rPr>
        <w:t xml:space="preserve">de </w:t>
      </w:r>
      <w:r w:rsidR="006E10F5" w:rsidRPr="0084577B">
        <w:rPr>
          <w:rFonts w:ascii="Arial" w:hAnsi="Arial" w:cs="Arial"/>
        </w:rPr>
        <w:t xml:space="preserve">um signatário do Código Mundial </w:t>
      </w:r>
      <w:r w:rsidR="00B63656" w:rsidRPr="0084577B">
        <w:rPr>
          <w:rFonts w:ascii="Arial" w:hAnsi="Arial" w:cs="Arial"/>
        </w:rPr>
        <w:t>A</w:t>
      </w:r>
      <w:r w:rsidR="006E10F5" w:rsidRPr="0084577B">
        <w:rPr>
          <w:rFonts w:ascii="Arial" w:hAnsi="Arial" w:cs="Arial"/>
        </w:rPr>
        <w:t xml:space="preserve">ntidopagem, de qualquer dos seus associados ou </w:t>
      </w:r>
      <w:r w:rsidR="00445D70" w:rsidRPr="0084577B">
        <w:rPr>
          <w:rFonts w:ascii="Arial" w:hAnsi="Arial" w:cs="Arial"/>
        </w:rPr>
        <w:t xml:space="preserve">de </w:t>
      </w:r>
      <w:r w:rsidR="006E10F5" w:rsidRPr="00254AEF">
        <w:rPr>
          <w:rFonts w:ascii="Arial" w:hAnsi="Arial" w:cs="Arial"/>
          <w:color w:val="000000"/>
        </w:rPr>
        <w:t xml:space="preserve">clubes ou associações desportivas, tanto a nível nacional como internacional. </w:t>
      </w:r>
    </w:p>
    <w:p w:rsidR="00DC3B00" w:rsidRPr="00254AEF" w:rsidRDefault="006E10F5" w:rsidP="005D4B47">
      <w:pPr>
        <w:pStyle w:val="PargrafodaLista"/>
        <w:numPr>
          <w:ilvl w:val="0"/>
          <w:numId w:val="19"/>
        </w:numPr>
        <w:autoSpaceDE w:val="0"/>
        <w:autoSpaceDN w:val="0"/>
        <w:adjustRightInd w:val="0"/>
        <w:spacing w:after="0" w:line="360" w:lineRule="auto"/>
        <w:ind w:left="0" w:hanging="11"/>
        <w:jc w:val="both"/>
        <w:rPr>
          <w:rFonts w:ascii="Arial" w:hAnsi="Arial" w:cs="Arial"/>
          <w:color w:val="000000"/>
        </w:rPr>
      </w:pPr>
      <w:r w:rsidRPr="00254AEF">
        <w:rPr>
          <w:rFonts w:ascii="Arial" w:hAnsi="Arial" w:cs="Arial"/>
          <w:color w:val="000000"/>
        </w:rPr>
        <w:t xml:space="preserve">Exceciona-se do disposto no número anterior a participação </w:t>
      </w:r>
      <w:r w:rsidR="00DC3B00" w:rsidRPr="00254AEF">
        <w:rPr>
          <w:rFonts w:ascii="Arial" w:hAnsi="Arial" w:cs="Arial"/>
          <w:color w:val="000000"/>
        </w:rPr>
        <w:t>em</w:t>
      </w:r>
      <w:r w:rsidRPr="00254AEF">
        <w:rPr>
          <w:rFonts w:ascii="Arial" w:hAnsi="Arial" w:cs="Arial"/>
          <w:color w:val="000000"/>
        </w:rPr>
        <w:t xml:space="preserve"> </w:t>
      </w:r>
      <w:r w:rsidR="00DC3B00" w:rsidRPr="00254AEF">
        <w:rPr>
          <w:rFonts w:ascii="Arial" w:hAnsi="Arial" w:cs="Arial"/>
          <w:color w:val="000000"/>
        </w:rPr>
        <w:t>programas autorizados de formação antidopagem e em programas de</w:t>
      </w:r>
      <w:r w:rsidRPr="00254AEF">
        <w:rPr>
          <w:rFonts w:ascii="Arial" w:hAnsi="Arial" w:cs="Arial"/>
          <w:color w:val="000000"/>
        </w:rPr>
        <w:t xml:space="preserve"> </w:t>
      </w:r>
      <w:r w:rsidR="00DC3B00" w:rsidRPr="00254AEF">
        <w:rPr>
          <w:rFonts w:ascii="Arial" w:hAnsi="Arial" w:cs="Arial"/>
          <w:color w:val="000000"/>
        </w:rPr>
        <w:t xml:space="preserve">reabilitação </w:t>
      </w:r>
      <w:r w:rsidRPr="00254AEF">
        <w:rPr>
          <w:rFonts w:ascii="Arial" w:hAnsi="Arial" w:cs="Arial"/>
          <w:color w:val="000000"/>
        </w:rPr>
        <w:t>a</w:t>
      </w:r>
      <w:r w:rsidR="00DC3B00" w:rsidRPr="00254AEF">
        <w:rPr>
          <w:rFonts w:ascii="Arial" w:hAnsi="Arial" w:cs="Arial"/>
          <w:color w:val="000000"/>
        </w:rPr>
        <w:t xml:space="preserve">utorizados pela </w:t>
      </w:r>
      <w:r w:rsidR="00432CC9">
        <w:rPr>
          <w:rFonts w:ascii="Arial" w:hAnsi="Arial" w:cs="Arial"/>
          <w:color w:val="000000"/>
        </w:rPr>
        <w:t>ADoP</w:t>
      </w:r>
      <w:r w:rsidR="00DC3B00" w:rsidRPr="00254AEF">
        <w:rPr>
          <w:rFonts w:ascii="Arial" w:hAnsi="Arial" w:cs="Arial"/>
          <w:color w:val="000000"/>
        </w:rPr>
        <w:t>.</w:t>
      </w:r>
    </w:p>
    <w:p w:rsidR="006E10F5" w:rsidRPr="00254AEF" w:rsidRDefault="006E10F5" w:rsidP="005D4B47">
      <w:pPr>
        <w:pStyle w:val="PargrafodaLista"/>
        <w:numPr>
          <w:ilvl w:val="0"/>
          <w:numId w:val="19"/>
        </w:numPr>
        <w:autoSpaceDE w:val="0"/>
        <w:autoSpaceDN w:val="0"/>
        <w:adjustRightInd w:val="0"/>
        <w:spacing w:after="0" w:line="360" w:lineRule="auto"/>
        <w:ind w:left="0" w:hanging="11"/>
        <w:jc w:val="both"/>
        <w:rPr>
          <w:rFonts w:ascii="Arial" w:hAnsi="Arial" w:cs="Arial"/>
          <w:color w:val="000000"/>
        </w:rPr>
      </w:pPr>
      <w:r w:rsidRPr="00254AEF">
        <w:rPr>
          <w:rFonts w:ascii="Arial" w:hAnsi="Arial" w:cs="Arial"/>
          <w:color w:val="000000"/>
        </w:rPr>
        <w:t>O praticante desportivo</w:t>
      </w:r>
      <w:r w:rsidR="005D4B47">
        <w:rPr>
          <w:rFonts w:ascii="Arial" w:hAnsi="Arial" w:cs="Arial"/>
          <w:color w:val="000000"/>
        </w:rPr>
        <w:t>,</w:t>
      </w:r>
      <w:r w:rsidRPr="00254AEF">
        <w:rPr>
          <w:rFonts w:ascii="Arial" w:hAnsi="Arial" w:cs="Arial"/>
          <w:color w:val="000000"/>
        </w:rPr>
        <w:t xml:space="preserve"> ou outra pessoa</w:t>
      </w:r>
      <w:r w:rsidR="005D4B47">
        <w:rPr>
          <w:rFonts w:ascii="Arial" w:hAnsi="Arial" w:cs="Arial"/>
          <w:color w:val="000000"/>
        </w:rPr>
        <w:t>,</w:t>
      </w:r>
      <w:r w:rsidRPr="00254AEF">
        <w:rPr>
          <w:rFonts w:ascii="Arial" w:hAnsi="Arial" w:cs="Arial"/>
          <w:color w:val="000000"/>
        </w:rPr>
        <w:t xml:space="preserve"> sujeito a um período de suspensão de duração superior a quatro anos pode, após cumprir quatro anos do período de suspensão, participar em competições ou eventos desportivos locais de uma modalidade diferente daquela na qual foi cometida a violação da norma antidopagem, desde que cumulativamente:</w:t>
      </w:r>
    </w:p>
    <w:p w:rsidR="00DC3B00" w:rsidRPr="00254AEF" w:rsidRDefault="00DC3B00" w:rsidP="005D4B47">
      <w:pPr>
        <w:pStyle w:val="PargrafodaLista"/>
        <w:numPr>
          <w:ilvl w:val="1"/>
          <w:numId w:val="20"/>
        </w:numPr>
        <w:autoSpaceDE w:val="0"/>
        <w:autoSpaceDN w:val="0"/>
        <w:adjustRightInd w:val="0"/>
        <w:spacing w:after="0" w:line="360" w:lineRule="auto"/>
        <w:ind w:left="851" w:hanging="567"/>
        <w:jc w:val="both"/>
        <w:rPr>
          <w:rFonts w:ascii="Arial" w:hAnsi="Arial" w:cs="Arial"/>
          <w:color w:val="000000"/>
        </w:rPr>
      </w:pPr>
      <w:r w:rsidRPr="00254AEF">
        <w:rPr>
          <w:rFonts w:ascii="Arial" w:hAnsi="Arial" w:cs="Arial"/>
          <w:color w:val="000000"/>
        </w:rPr>
        <w:t>A competição ou o evento não tenham um nível competitivo que possa</w:t>
      </w:r>
      <w:r w:rsidR="00254AEF" w:rsidRPr="00254AEF">
        <w:rPr>
          <w:rFonts w:ascii="Arial" w:hAnsi="Arial" w:cs="Arial"/>
          <w:color w:val="000000"/>
        </w:rPr>
        <w:t xml:space="preserve"> </w:t>
      </w:r>
      <w:r w:rsidRPr="00254AEF">
        <w:rPr>
          <w:rFonts w:ascii="Arial" w:hAnsi="Arial" w:cs="Arial"/>
          <w:color w:val="000000"/>
        </w:rPr>
        <w:t>qualificar, direta ou indiretamente, para competir, ou acumule pontos para</w:t>
      </w:r>
      <w:r w:rsidR="00254AEF" w:rsidRPr="00254AEF">
        <w:rPr>
          <w:rFonts w:ascii="Arial" w:hAnsi="Arial" w:cs="Arial"/>
          <w:color w:val="000000"/>
        </w:rPr>
        <w:t xml:space="preserve"> </w:t>
      </w:r>
      <w:r w:rsidRPr="00254AEF">
        <w:rPr>
          <w:rFonts w:ascii="Arial" w:hAnsi="Arial" w:cs="Arial"/>
          <w:color w:val="000000"/>
        </w:rPr>
        <w:t>poder competir num campeonato nacional ou numa competição ou evento</w:t>
      </w:r>
      <w:r w:rsidR="00254AEF" w:rsidRPr="00254AEF">
        <w:rPr>
          <w:rFonts w:ascii="Arial" w:hAnsi="Arial" w:cs="Arial"/>
          <w:color w:val="000000"/>
        </w:rPr>
        <w:t xml:space="preserve"> desportivo internacional e não envolva o contato, seja em que condições for, com menores de idade;</w:t>
      </w:r>
    </w:p>
    <w:p w:rsidR="00DC3B00" w:rsidRPr="00254AEF" w:rsidRDefault="00DC3B00" w:rsidP="005D4B47">
      <w:pPr>
        <w:pStyle w:val="PargrafodaLista"/>
        <w:numPr>
          <w:ilvl w:val="1"/>
          <w:numId w:val="20"/>
        </w:numPr>
        <w:autoSpaceDE w:val="0"/>
        <w:autoSpaceDN w:val="0"/>
        <w:adjustRightInd w:val="0"/>
        <w:spacing w:after="0" w:line="360" w:lineRule="auto"/>
        <w:ind w:left="851" w:hanging="567"/>
        <w:jc w:val="both"/>
        <w:rPr>
          <w:rFonts w:ascii="Arial" w:hAnsi="Arial" w:cs="Arial"/>
          <w:color w:val="000000"/>
        </w:rPr>
      </w:pPr>
      <w:r w:rsidRPr="00254AEF">
        <w:rPr>
          <w:rFonts w:ascii="Arial" w:hAnsi="Arial" w:cs="Arial"/>
          <w:color w:val="000000"/>
        </w:rPr>
        <w:t>Permaneça sujeito a controlos de dopagem.</w:t>
      </w:r>
    </w:p>
    <w:p w:rsidR="00254AEF" w:rsidRPr="00254AEF" w:rsidRDefault="00254AEF" w:rsidP="005D4B47">
      <w:pPr>
        <w:pStyle w:val="PargrafodaLista"/>
        <w:numPr>
          <w:ilvl w:val="0"/>
          <w:numId w:val="19"/>
        </w:numPr>
        <w:autoSpaceDE w:val="0"/>
        <w:autoSpaceDN w:val="0"/>
        <w:adjustRightInd w:val="0"/>
        <w:spacing w:after="0" w:line="360" w:lineRule="auto"/>
        <w:ind w:left="0" w:hanging="11"/>
        <w:jc w:val="both"/>
        <w:rPr>
          <w:rFonts w:ascii="Arial" w:hAnsi="Arial" w:cs="Arial"/>
          <w:color w:val="000000"/>
        </w:rPr>
      </w:pPr>
      <w:r w:rsidRPr="00254AEF">
        <w:rPr>
          <w:rFonts w:ascii="Arial" w:hAnsi="Arial" w:cs="Arial"/>
          <w:color w:val="000000"/>
        </w:rPr>
        <w:lastRenderedPageBreak/>
        <w:t xml:space="preserve">O praticante desportivo sujeito a um período de suspensão pode retomar o treino com a equipa ou utilizar as instalações do clube ou da </w:t>
      </w:r>
      <w:r w:rsidR="00F30620" w:rsidRPr="008F1C2C">
        <w:rPr>
          <w:rFonts w:ascii="Arial" w:hAnsi="Arial" w:cs="Arial"/>
        </w:rPr>
        <w:t>Federação Portuguesa de Esgrima</w:t>
      </w:r>
      <w:r w:rsidRPr="00254AEF">
        <w:rPr>
          <w:rFonts w:ascii="Arial" w:hAnsi="Arial" w:cs="Arial"/>
          <w:color w:val="000000"/>
        </w:rPr>
        <w:t xml:space="preserve"> durante os últimos dois meses do período de suspensão ou no último quarto do período de suspensão, consoante o que seja menor. </w:t>
      </w:r>
    </w:p>
    <w:p w:rsidR="00DC3B00" w:rsidRPr="00254AEF" w:rsidRDefault="00DC3B00" w:rsidP="005D4B47">
      <w:pPr>
        <w:pStyle w:val="PargrafodaLista"/>
        <w:numPr>
          <w:ilvl w:val="0"/>
          <w:numId w:val="19"/>
        </w:numPr>
        <w:autoSpaceDE w:val="0"/>
        <w:autoSpaceDN w:val="0"/>
        <w:adjustRightInd w:val="0"/>
        <w:spacing w:line="360" w:lineRule="auto"/>
        <w:ind w:left="0" w:hanging="11"/>
        <w:jc w:val="both"/>
        <w:rPr>
          <w:rFonts w:ascii="Arial" w:hAnsi="Arial" w:cs="Arial"/>
          <w:color w:val="000000"/>
        </w:rPr>
      </w:pPr>
      <w:r w:rsidRPr="00254AEF">
        <w:rPr>
          <w:rFonts w:ascii="Arial" w:hAnsi="Arial" w:cs="Arial"/>
          <w:color w:val="000000"/>
        </w:rPr>
        <w:t xml:space="preserve">Para além do </w:t>
      </w:r>
      <w:r w:rsidR="00254AEF" w:rsidRPr="00254AEF">
        <w:rPr>
          <w:rFonts w:ascii="Arial" w:hAnsi="Arial" w:cs="Arial"/>
          <w:color w:val="000000"/>
        </w:rPr>
        <w:t xml:space="preserve">disposto </w:t>
      </w:r>
      <w:r w:rsidRPr="00254AEF">
        <w:rPr>
          <w:rFonts w:ascii="Arial" w:hAnsi="Arial" w:cs="Arial"/>
          <w:color w:val="000000"/>
        </w:rPr>
        <w:t xml:space="preserve">no artigo 72.º da </w:t>
      </w:r>
      <w:r w:rsidR="00F03429">
        <w:rPr>
          <w:rFonts w:ascii="Arial" w:hAnsi="Arial" w:cs="Arial"/>
          <w:color w:val="000000"/>
        </w:rPr>
        <w:t>Lei n.º 38/2012, de 28 de agosto, alterada pela Lei n.º 33/2014, de 16 de junho, e pela Lei n.º 93/2015, de 13 de agosto,</w:t>
      </w:r>
      <w:r w:rsidR="00B95542">
        <w:rPr>
          <w:rFonts w:ascii="Arial" w:hAnsi="Arial" w:cs="Arial"/>
        </w:rPr>
        <w:t xml:space="preserve"> </w:t>
      </w:r>
      <w:r w:rsidRPr="00254AEF">
        <w:rPr>
          <w:rFonts w:ascii="Arial" w:hAnsi="Arial" w:cs="Arial"/>
          <w:color w:val="000000"/>
        </w:rPr>
        <w:t>o</w:t>
      </w:r>
      <w:r w:rsidR="00254AEF">
        <w:rPr>
          <w:rFonts w:ascii="Arial" w:hAnsi="Arial" w:cs="Arial"/>
          <w:color w:val="000000"/>
        </w:rPr>
        <w:t xml:space="preserve"> </w:t>
      </w:r>
      <w:r w:rsidR="00254AEF" w:rsidRPr="00254AEF">
        <w:rPr>
          <w:rFonts w:ascii="Arial" w:hAnsi="Arial" w:cs="Arial"/>
          <w:color w:val="000000"/>
        </w:rPr>
        <w:t>praticante desportivo q</w:t>
      </w:r>
      <w:r w:rsidRPr="00254AEF">
        <w:rPr>
          <w:rFonts w:ascii="Arial" w:hAnsi="Arial" w:cs="Arial"/>
          <w:color w:val="000000"/>
        </w:rPr>
        <w:t xml:space="preserve">ue viole uma norma antidopagem não </w:t>
      </w:r>
      <w:r w:rsidR="00254AEF" w:rsidRPr="00254AEF">
        <w:rPr>
          <w:rFonts w:ascii="Arial" w:hAnsi="Arial" w:cs="Arial"/>
          <w:color w:val="000000"/>
        </w:rPr>
        <w:t xml:space="preserve">pode beneficiar, durante o período de suspensão, de apoios ou comparticipações </w:t>
      </w:r>
      <w:r w:rsidRPr="00254AEF">
        <w:rPr>
          <w:rFonts w:ascii="Arial" w:hAnsi="Arial" w:cs="Arial"/>
          <w:color w:val="000000"/>
        </w:rPr>
        <w:t xml:space="preserve">por parte do Estado, das </w:t>
      </w:r>
      <w:r w:rsidR="00254AEF" w:rsidRPr="00254AEF">
        <w:rPr>
          <w:rFonts w:ascii="Arial" w:hAnsi="Arial" w:cs="Arial"/>
          <w:color w:val="000000"/>
        </w:rPr>
        <w:t>r</w:t>
      </w:r>
      <w:r w:rsidRPr="00254AEF">
        <w:rPr>
          <w:rFonts w:ascii="Arial" w:hAnsi="Arial" w:cs="Arial"/>
          <w:color w:val="000000"/>
        </w:rPr>
        <w:t xml:space="preserve">egiões </w:t>
      </w:r>
      <w:r w:rsidR="00254AEF" w:rsidRPr="00254AEF">
        <w:rPr>
          <w:rFonts w:ascii="Arial" w:hAnsi="Arial" w:cs="Arial"/>
          <w:color w:val="000000"/>
        </w:rPr>
        <w:t>a</w:t>
      </w:r>
      <w:r w:rsidRPr="00254AEF">
        <w:rPr>
          <w:rFonts w:ascii="Arial" w:hAnsi="Arial" w:cs="Arial"/>
          <w:color w:val="000000"/>
        </w:rPr>
        <w:t>utónomas e</w:t>
      </w:r>
      <w:r w:rsidR="00254AEF" w:rsidRPr="00254AEF">
        <w:rPr>
          <w:rFonts w:ascii="Arial" w:hAnsi="Arial" w:cs="Arial"/>
          <w:color w:val="000000"/>
        </w:rPr>
        <w:t xml:space="preserve"> </w:t>
      </w:r>
      <w:r w:rsidRPr="00254AEF">
        <w:rPr>
          <w:rFonts w:ascii="Arial" w:hAnsi="Arial" w:cs="Arial"/>
          <w:color w:val="000000"/>
        </w:rPr>
        <w:t xml:space="preserve">das autarquias locais ou de qualquer entidade por </w:t>
      </w:r>
      <w:proofErr w:type="gramStart"/>
      <w:r w:rsidRPr="00254AEF">
        <w:rPr>
          <w:rFonts w:ascii="Arial" w:hAnsi="Arial" w:cs="Arial"/>
          <w:color w:val="000000"/>
        </w:rPr>
        <w:t>aquelas financiada</w:t>
      </w:r>
      <w:proofErr w:type="gramEnd"/>
      <w:r w:rsidR="00254AEF" w:rsidRPr="00254AEF">
        <w:rPr>
          <w:rFonts w:ascii="Arial" w:hAnsi="Arial" w:cs="Arial"/>
          <w:color w:val="000000"/>
        </w:rPr>
        <w:t>, salvo se conseguir reduzir o período de suspensão, nos termos do art</w:t>
      </w:r>
      <w:r w:rsidR="005D4B47">
        <w:rPr>
          <w:rFonts w:ascii="Arial" w:hAnsi="Arial" w:cs="Arial"/>
          <w:color w:val="000000"/>
        </w:rPr>
        <w:t>igo</w:t>
      </w:r>
      <w:r w:rsidR="00254AEF" w:rsidRPr="00254AEF">
        <w:rPr>
          <w:rFonts w:ascii="Arial" w:hAnsi="Arial" w:cs="Arial"/>
          <w:color w:val="000000"/>
        </w:rPr>
        <w:t xml:space="preserve"> 67</w:t>
      </w:r>
      <w:r w:rsidR="005D4B47">
        <w:rPr>
          <w:rFonts w:ascii="Arial" w:hAnsi="Arial" w:cs="Arial"/>
          <w:color w:val="000000"/>
        </w:rPr>
        <w:t>.</w:t>
      </w:r>
      <w:r w:rsidR="00254AEF" w:rsidRPr="00254AEF">
        <w:rPr>
          <w:rFonts w:ascii="Arial" w:hAnsi="Arial" w:cs="Arial"/>
          <w:color w:val="000000"/>
        </w:rPr>
        <w:t>º d</w:t>
      </w:r>
      <w:r w:rsidR="00B95542">
        <w:rPr>
          <w:rFonts w:ascii="Arial" w:hAnsi="Arial" w:cs="Arial"/>
          <w:color w:val="000000"/>
        </w:rPr>
        <w:t>o mesmo diploma</w:t>
      </w:r>
      <w:r w:rsidRPr="00254AEF">
        <w:rPr>
          <w:rFonts w:ascii="Arial" w:hAnsi="Arial" w:cs="Arial"/>
          <w:color w:val="000000"/>
        </w:rPr>
        <w:t>.</w:t>
      </w:r>
    </w:p>
    <w:p w:rsidR="00EE03FF" w:rsidRDefault="00EE03FF" w:rsidP="0076354F">
      <w:pPr>
        <w:autoSpaceDE w:val="0"/>
        <w:autoSpaceDN w:val="0"/>
        <w:adjustRightInd w:val="0"/>
        <w:spacing w:after="0" w:line="240" w:lineRule="auto"/>
        <w:jc w:val="center"/>
        <w:rPr>
          <w:rFonts w:ascii="Arial,Bold" w:hAnsi="Arial,Bold" w:cs="Arial,Bold"/>
          <w:b/>
          <w:bCs/>
          <w:color w:val="000000"/>
          <w:sz w:val="24"/>
          <w:szCs w:val="24"/>
        </w:rPr>
      </w:pPr>
    </w:p>
    <w:p w:rsidR="00EE03FF" w:rsidRPr="00EE03FF" w:rsidRDefault="00EE03FF" w:rsidP="00EE03FF">
      <w:pPr>
        <w:autoSpaceDE w:val="0"/>
        <w:autoSpaceDN w:val="0"/>
        <w:adjustRightInd w:val="0"/>
        <w:spacing w:after="0" w:line="240" w:lineRule="auto"/>
        <w:jc w:val="center"/>
        <w:rPr>
          <w:rFonts w:ascii="Arial,Bold" w:hAnsi="Arial,Bold" w:cs="Arial,Bold"/>
          <w:b/>
          <w:bCs/>
          <w:color w:val="000000"/>
        </w:rPr>
      </w:pPr>
      <w:r w:rsidRPr="00EE03FF">
        <w:rPr>
          <w:rFonts w:ascii="Arial,Bold" w:hAnsi="Arial,Bold" w:cs="Arial,Bold"/>
          <w:b/>
          <w:bCs/>
          <w:color w:val="000000"/>
        </w:rPr>
        <w:t xml:space="preserve">Artigo </w:t>
      </w:r>
      <w:r w:rsidR="0024278E">
        <w:rPr>
          <w:rFonts w:ascii="Arial,Bold" w:hAnsi="Arial,Bold" w:cs="Arial,Bold"/>
          <w:b/>
          <w:bCs/>
          <w:color w:val="000000"/>
        </w:rPr>
        <w:t>4</w:t>
      </w:r>
      <w:r w:rsidR="005D4B47">
        <w:rPr>
          <w:rFonts w:ascii="Arial,Bold" w:hAnsi="Arial,Bold" w:cs="Arial,Bold"/>
          <w:b/>
          <w:bCs/>
          <w:color w:val="000000"/>
        </w:rPr>
        <w:t>2</w:t>
      </w:r>
      <w:r w:rsidRPr="00EE03FF">
        <w:rPr>
          <w:rFonts w:ascii="Arial,Bold" w:hAnsi="Arial,Bold" w:cs="Arial,Bold"/>
          <w:b/>
          <w:bCs/>
          <w:color w:val="000000"/>
        </w:rPr>
        <w:t>.º</w:t>
      </w:r>
    </w:p>
    <w:p w:rsidR="00EE03FF" w:rsidRPr="00EE03FF" w:rsidRDefault="00EE03FF" w:rsidP="00EE03FF">
      <w:pPr>
        <w:autoSpaceDE w:val="0"/>
        <w:autoSpaceDN w:val="0"/>
        <w:adjustRightInd w:val="0"/>
        <w:spacing w:line="240" w:lineRule="auto"/>
        <w:jc w:val="center"/>
        <w:rPr>
          <w:rFonts w:ascii="Arial,Bold" w:hAnsi="Arial,Bold" w:cs="Arial,Bold"/>
          <w:b/>
          <w:bCs/>
          <w:color w:val="000000"/>
        </w:rPr>
      </w:pPr>
      <w:r w:rsidRPr="00EE03FF">
        <w:rPr>
          <w:rFonts w:ascii="Arial,Bold" w:hAnsi="Arial,Bold" w:cs="Arial,Bold"/>
          <w:b/>
          <w:bCs/>
          <w:color w:val="000000"/>
        </w:rPr>
        <w:t>Praticantes integrados no sistema do alto rendimento</w:t>
      </w:r>
    </w:p>
    <w:p w:rsidR="00EE03FF" w:rsidRPr="00EE03FF" w:rsidRDefault="00EE03FF" w:rsidP="00EE03FF">
      <w:pPr>
        <w:autoSpaceDE w:val="0"/>
        <w:autoSpaceDN w:val="0"/>
        <w:adjustRightInd w:val="0"/>
        <w:spacing w:after="0" w:line="360" w:lineRule="auto"/>
        <w:jc w:val="both"/>
        <w:rPr>
          <w:rFonts w:ascii="Arial" w:hAnsi="Arial" w:cs="Arial"/>
          <w:color w:val="000000"/>
        </w:rPr>
      </w:pPr>
      <w:r w:rsidRPr="00EE03FF">
        <w:rPr>
          <w:rFonts w:ascii="Arial" w:hAnsi="Arial" w:cs="Arial"/>
          <w:color w:val="000000"/>
        </w:rPr>
        <w:t>Tratando-se de praticantes desportivos integrados no sistema de alto rendimento,</w:t>
      </w:r>
      <w:r>
        <w:rPr>
          <w:rFonts w:ascii="Arial" w:hAnsi="Arial" w:cs="Arial"/>
          <w:color w:val="000000"/>
        </w:rPr>
        <w:t xml:space="preserve"> </w:t>
      </w:r>
      <w:r w:rsidRPr="00EE03FF">
        <w:rPr>
          <w:rFonts w:ascii="Arial" w:hAnsi="Arial" w:cs="Arial"/>
          <w:color w:val="000000"/>
        </w:rPr>
        <w:t>as penas disciplinares são acompanhadas das seguintes sanções acessórias:</w:t>
      </w:r>
    </w:p>
    <w:p w:rsidR="00EE03FF" w:rsidRPr="00B95542" w:rsidRDefault="00EE03FF" w:rsidP="005D4B47">
      <w:pPr>
        <w:pStyle w:val="PargrafodaLista"/>
        <w:numPr>
          <w:ilvl w:val="0"/>
          <w:numId w:val="47"/>
        </w:numPr>
        <w:autoSpaceDE w:val="0"/>
        <w:autoSpaceDN w:val="0"/>
        <w:adjustRightInd w:val="0"/>
        <w:spacing w:after="0" w:line="360" w:lineRule="auto"/>
        <w:ind w:left="851" w:hanging="567"/>
        <w:jc w:val="both"/>
        <w:rPr>
          <w:rFonts w:ascii="Arial" w:hAnsi="Arial" w:cs="Arial"/>
          <w:color w:val="000000"/>
        </w:rPr>
      </w:pPr>
      <w:r w:rsidRPr="00B95542">
        <w:rPr>
          <w:rFonts w:ascii="Arial" w:hAnsi="Arial" w:cs="Arial"/>
          <w:color w:val="000000"/>
        </w:rPr>
        <w:t>Suspensão da integração no sistema de alto rendimento enquanto durar a sanção aplicada, na primeira infração;</w:t>
      </w:r>
    </w:p>
    <w:p w:rsidR="00EE03FF" w:rsidRPr="00B95542" w:rsidRDefault="00EE03FF" w:rsidP="005D4B47">
      <w:pPr>
        <w:pStyle w:val="PargrafodaLista"/>
        <w:numPr>
          <w:ilvl w:val="0"/>
          <w:numId w:val="47"/>
        </w:numPr>
        <w:autoSpaceDE w:val="0"/>
        <w:autoSpaceDN w:val="0"/>
        <w:adjustRightInd w:val="0"/>
        <w:spacing w:line="360" w:lineRule="auto"/>
        <w:ind w:left="851" w:hanging="567"/>
        <w:jc w:val="both"/>
        <w:rPr>
          <w:rFonts w:ascii="Arial" w:hAnsi="Arial" w:cs="Arial"/>
          <w:color w:val="000000"/>
          <w:sz w:val="24"/>
          <w:szCs w:val="24"/>
        </w:rPr>
      </w:pPr>
      <w:r w:rsidRPr="00B95542">
        <w:rPr>
          <w:rFonts w:ascii="Arial" w:hAnsi="Arial" w:cs="Arial"/>
          <w:color w:val="000000"/>
        </w:rPr>
        <w:t>Exclusão definitiva do sistema de alto rendimento na segunda infração</w:t>
      </w:r>
      <w:r w:rsidRPr="00B95542">
        <w:rPr>
          <w:rFonts w:ascii="Arial" w:hAnsi="Arial" w:cs="Arial"/>
          <w:color w:val="000000"/>
          <w:sz w:val="24"/>
          <w:szCs w:val="24"/>
        </w:rPr>
        <w:t>.</w:t>
      </w:r>
    </w:p>
    <w:p w:rsidR="00EE03FF" w:rsidRDefault="00EE03FF" w:rsidP="0076354F">
      <w:pPr>
        <w:autoSpaceDE w:val="0"/>
        <w:autoSpaceDN w:val="0"/>
        <w:adjustRightInd w:val="0"/>
        <w:spacing w:after="0" w:line="240" w:lineRule="auto"/>
        <w:jc w:val="center"/>
        <w:rPr>
          <w:rFonts w:ascii="Arial,Bold" w:hAnsi="Arial,Bold" w:cs="Arial,Bold"/>
          <w:b/>
          <w:bCs/>
          <w:color w:val="000000"/>
          <w:sz w:val="24"/>
          <w:szCs w:val="24"/>
        </w:rPr>
      </w:pPr>
    </w:p>
    <w:p w:rsidR="0088203A" w:rsidRPr="00B95542" w:rsidRDefault="0088203A" w:rsidP="0088203A">
      <w:pPr>
        <w:autoSpaceDE w:val="0"/>
        <w:autoSpaceDN w:val="0"/>
        <w:adjustRightInd w:val="0"/>
        <w:spacing w:after="0" w:line="240" w:lineRule="auto"/>
        <w:jc w:val="center"/>
        <w:rPr>
          <w:rFonts w:ascii="Arial,Bold" w:hAnsi="Arial,Bold" w:cs="Arial,Bold"/>
          <w:b/>
          <w:bCs/>
        </w:rPr>
      </w:pPr>
      <w:r w:rsidRPr="00B95542">
        <w:rPr>
          <w:rFonts w:ascii="Arial,Bold" w:hAnsi="Arial,Bold" w:cs="Arial,Bold"/>
          <w:b/>
          <w:bCs/>
        </w:rPr>
        <w:t xml:space="preserve">Artigo </w:t>
      </w:r>
      <w:r w:rsidR="0024278E">
        <w:rPr>
          <w:rFonts w:ascii="Arial,Bold" w:hAnsi="Arial,Bold" w:cs="Arial,Bold"/>
          <w:b/>
          <w:bCs/>
        </w:rPr>
        <w:t>4</w:t>
      </w:r>
      <w:r w:rsidR="005D4B47">
        <w:rPr>
          <w:rFonts w:ascii="Arial,Bold" w:hAnsi="Arial,Bold" w:cs="Arial,Bold"/>
          <w:b/>
          <w:bCs/>
        </w:rPr>
        <w:t>3</w:t>
      </w:r>
      <w:r w:rsidRPr="00B95542">
        <w:rPr>
          <w:rFonts w:ascii="Arial,Bold" w:hAnsi="Arial,Bold" w:cs="Arial,Bold"/>
          <w:b/>
          <w:bCs/>
        </w:rPr>
        <w:t>.º</w:t>
      </w:r>
    </w:p>
    <w:p w:rsidR="0088203A" w:rsidRPr="00B95542" w:rsidRDefault="0088203A" w:rsidP="0088203A">
      <w:pPr>
        <w:autoSpaceDE w:val="0"/>
        <w:autoSpaceDN w:val="0"/>
        <w:adjustRightInd w:val="0"/>
        <w:spacing w:after="0" w:line="240" w:lineRule="auto"/>
        <w:jc w:val="center"/>
        <w:rPr>
          <w:rFonts w:ascii="Arial,Bold" w:hAnsi="Arial,Bold" w:cs="Arial,Bold"/>
          <w:b/>
          <w:bCs/>
        </w:rPr>
      </w:pPr>
      <w:r w:rsidRPr="00B95542">
        <w:rPr>
          <w:rFonts w:ascii="Arial,Bold" w:hAnsi="Arial,Bold" w:cs="Arial,Bold"/>
          <w:b/>
          <w:bCs/>
        </w:rPr>
        <w:t xml:space="preserve">Suspensão dos praticantes desportivos </w:t>
      </w:r>
    </w:p>
    <w:p w:rsidR="0088203A" w:rsidRPr="00B95542" w:rsidRDefault="0088203A" w:rsidP="0088203A">
      <w:pPr>
        <w:autoSpaceDE w:val="0"/>
        <w:autoSpaceDN w:val="0"/>
        <w:adjustRightInd w:val="0"/>
        <w:spacing w:line="360" w:lineRule="auto"/>
        <w:jc w:val="both"/>
        <w:rPr>
          <w:rFonts w:ascii="Arial" w:hAnsi="Arial" w:cs="Arial"/>
        </w:rPr>
      </w:pPr>
      <w:r w:rsidRPr="00B95542">
        <w:rPr>
          <w:rFonts w:ascii="Arial" w:hAnsi="Arial" w:cs="Arial"/>
        </w:rPr>
        <w:t xml:space="preserve">Compete à </w:t>
      </w:r>
      <w:r w:rsidR="00F30620" w:rsidRPr="008F1C2C">
        <w:rPr>
          <w:rFonts w:ascii="Arial" w:hAnsi="Arial" w:cs="Arial"/>
        </w:rPr>
        <w:t>Federação Portuguesa de Esgrima</w:t>
      </w:r>
      <w:r w:rsidR="00F30620" w:rsidRPr="00B95542">
        <w:rPr>
          <w:rFonts w:ascii="Arial" w:hAnsi="Arial" w:cs="Arial"/>
        </w:rPr>
        <w:t xml:space="preserve"> </w:t>
      </w:r>
      <w:r w:rsidRPr="00B95542">
        <w:rPr>
          <w:rFonts w:ascii="Arial" w:hAnsi="Arial" w:cs="Arial"/>
        </w:rPr>
        <w:t xml:space="preserve">verificar o cumprimento do disposto </w:t>
      </w:r>
      <w:r w:rsidRPr="0084577B">
        <w:rPr>
          <w:rFonts w:ascii="Arial" w:hAnsi="Arial" w:cs="Arial"/>
        </w:rPr>
        <w:t>no n.º 1 do artigo 70.º da Lei n.º</w:t>
      </w:r>
      <w:r w:rsidR="003436B0">
        <w:rPr>
          <w:rFonts w:ascii="Arial" w:hAnsi="Arial" w:cs="Arial"/>
        </w:rPr>
        <w:t xml:space="preserve"> </w:t>
      </w:r>
      <w:r w:rsidRPr="0084577B">
        <w:rPr>
          <w:rFonts w:ascii="Arial" w:hAnsi="Arial" w:cs="Arial"/>
        </w:rPr>
        <w:t>38/2012, de 28 de agosto,</w:t>
      </w:r>
      <w:r w:rsidRPr="0084577B">
        <w:rPr>
          <w:rFonts w:ascii="Arial" w:hAnsi="Arial" w:cs="Arial"/>
          <w:b/>
        </w:rPr>
        <w:t xml:space="preserve"> </w:t>
      </w:r>
      <w:r w:rsidR="00B95542" w:rsidRPr="00445D70">
        <w:rPr>
          <w:rFonts w:ascii="Arial" w:hAnsi="Arial" w:cs="Arial"/>
        </w:rPr>
        <w:t>alterada pela Lei n.º 33/2014, de 16 de junho</w:t>
      </w:r>
      <w:r w:rsidR="003436B0">
        <w:rPr>
          <w:rFonts w:ascii="Arial" w:hAnsi="Arial" w:cs="Arial"/>
        </w:rPr>
        <w:t>,</w:t>
      </w:r>
      <w:r w:rsidR="00B95542" w:rsidRPr="00445D70">
        <w:rPr>
          <w:rFonts w:ascii="Arial" w:hAnsi="Arial" w:cs="Arial"/>
        </w:rPr>
        <w:t xml:space="preserve"> e</w:t>
      </w:r>
      <w:r w:rsidR="003436B0">
        <w:rPr>
          <w:rFonts w:ascii="Arial" w:hAnsi="Arial" w:cs="Arial"/>
        </w:rPr>
        <w:t xml:space="preserve"> pela Lei</w:t>
      </w:r>
      <w:r w:rsidR="00B95542" w:rsidRPr="00445D70">
        <w:rPr>
          <w:rFonts w:ascii="Arial" w:hAnsi="Arial" w:cs="Arial"/>
        </w:rPr>
        <w:t xml:space="preserve"> </w:t>
      </w:r>
      <w:r w:rsidR="003436B0">
        <w:rPr>
          <w:rFonts w:ascii="Arial" w:hAnsi="Arial" w:cs="Arial"/>
        </w:rPr>
        <w:t xml:space="preserve">n.º </w:t>
      </w:r>
      <w:r w:rsidR="00B95542" w:rsidRPr="00445D70">
        <w:rPr>
          <w:rFonts w:ascii="Arial" w:hAnsi="Arial" w:cs="Arial"/>
        </w:rPr>
        <w:t xml:space="preserve">93/2015, de 13 de agosto, </w:t>
      </w:r>
      <w:r w:rsidR="00B95542">
        <w:rPr>
          <w:rFonts w:ascii="Arial" w:hAnsi="Arial" w:cs="Arial"/>
        </w:rPr>
        <w:t xml:space="preserve">estando obrigada a </w:t>
      </w:r>
      <w:r w:rsidRPr="00B95542">
        <w:rPr>
          <w:rFonts w:ascii="Arial" w:hAnsi="Arial" w:cs="Arial"/>
        </w:rPr>
        <w:t>notifica</w:t>
      </w:r>
      <w:r w:rsidR="00B95542">
        <w:rPr>
          <w:rFonts w:ascii="Arial" w:hAnsi="Arial" w:cs="Arial"/>
        </w:rPr>
        <w:t>r</w:t>
      </w:r>
      <w:r w:rsidRPr="00B95542">
        <w:rPr>
          <w:rFonts w:ascii="Arial" w:hAnsi="Arial" w:cs="Arial"/>
        </w:rPr>
        <w:t xml:space="preserve"> a </w:t>
      </w:r>
      <w:r w:rsidR="00432CC9">
        <w:rPr>
          <w:rFonts w:ascii="Arial" w:hAnsi="Arial" w:cs="Arial"/>
        </w:rPr>
        <w:t>ADoP</w:t>
      </w:r>
      <w:r w:rsidRPr="00B95542">
        <w:rPr>
          <w:rFonts w:ascii="Arial" w:hAnsi="Arial" w:cs="Arial"/>
        </w:rPr>
        <w:t xml:space="preserve"> </w:t>
      </w:r>
      <w:r w:rsidR="00ED232E">
        <w:rPr>
          <w:rFonts w:ascii="Arial" w:hAnsi="Arial" w:cs="Arial"/>
        </w:rPr>
        <w:t xml:space="preserve">caso verifique </w:t>
      </w:r>
      <w:r w:rsidR="00B95542">
        <w:rPr>
          <w:rFonts w:ascii="Arial" w:hAnsi="Arial" w:cs="Arial"/>
        </w:rPr>
        <w:t xml:space="preserve">o </w:t>
      </w:r>
      <w:r w:rsidRPr="00B95542">
        <w:rPr>
          <w:rFonts w:ascii="Arial" w:hAnsi="Arial" w:cs="Arial"/>
        </w:rPr>
        <w:t xml:space="preserve">incumprimento </w:t>
      </w:r>
      <w:r w:rsidR="00ED232E">
        <w:rPr>
          <w:rFonts w:ascii="Arial" w:hAnsi="Arial" w:cs="Arial"/>
        </w:rPr>
        <w:t xml:space="preserve">da </w:t>
      </w:r>
      <w:r w:rsidRPr="00B95542">
        <w:rPr>
          <w:rFonts w:ascii="Arial" w:hAnsi="Arial" w:cs="Arial"/>
        </w:rPr>
        <w:t>referida norma.</w:t>
      </w:r>
    </w:p>
    <w:p w:rsidR="0088203A" w:rsidRDefault="0088203A" w:rsidP="0088203A">
      <w:pPr>
        <w:autoSpaceDE w:val="0"/>
        <w:autoSpaceDN w:val="0"/>
        <w:adjustRightInd w:val="0"/>
        <w:spacing w:after="0" w:line="240" w:lineRule="auto"/>
        <w:jc w:val="center"/>
        <w:rPr>
          <w:rFonts w:ascii="Arial,Bold" w:hAnsi="Arial,Bold" w:cs="Arial,Bold"/>
          <w:b/>
          <w:bCs/>
          <w:color w:val="000000"/>
          <w:sz w:val="24"/>
          <w:szCs w:val="24"/>
        </w:rPr>
      </w:pPr>
    </w:p>
    <w:p w:rsidR="0076354F" w:rsidRPr="00DC3B00" w:rsidRDefault="0076354F" w:rsidP="0076354F">
      <w:pPr>
        <w:autoSpaceDE w:val="0"/>
        <w:autoSpaceDN w:val="0"/>
        <w:adjustRightInd w:val="0"/>
        <w:spacing w:after="0" w:line="240" w:lineRule="auto"/>
        <w:jc w:val="center"/>
        <w:rPr>
          <w:rFonts w:ascii="Arial,Bold" w:hAnsi="Arial,Bold" w:cs="Arial,Bold"/>
          <w:b/>
          <w:bCs/>
          <w:color w:val="000000"/>
        </w:rPr>
      </w:pPr>
      <w:r w:rsidRPr="00DC3B00">
        <w:rPr>
          <w:rFonts w:ascii="Arial,Bold" w:hAnsi="Arial,Bold" w:cs="Arial,Bold"/>
          <w:b/>
          <w:bCs/>
          <w:color w:val="000000"/>
        </w:rPr>
        <w:t xml:space="preserve">Artigo </w:t>
      </w:r>
      <w:r w:rsidR="003436B0">
        <w:rPr>
          <w:rFonts w:ascii="Arial,Bold" w:hAnsi="Arial,Bold" w:cs="Arial,Bold"/>
          <w:b/>
          <w:bCs/>
          <w:color w:val="000000"/>
        </w:rPr>
        <w:t>44</w:t>
      </w:r>
      <w:r w:rsidRPr="00DC3B00">
        <w:rPr>
          <w:rFonts w:ascii="Arial,Bold" w:hAnsi="Arial,Bold" w:cs="Arial,Bold"/>
          <w:b/>
          <w:bCs/>
          <w:color w:val="000000"/>
        </w:rPr>
        <w:t>.º</w:t>
      </w:r>
    </w:p>
    <w:p w:rsidR="0076354F" w:rsidRPr="00DC3B00" w:rsidRDefault="0076354F" w:rsidP="0076354F">
      <w:pPr>
        <w:autoSpaceDE w:val="0"/>
        <w:autoSpaceDN w:val="0"/>
        <w:adjustRightInd w:val="0"/>
        <w:spacing w:line="240" w:lineRule="auto"/>
        <w:jc w:val="center"/>
        <w:rPr>
          <w:rFonts w:ascii="Arial,Bold" w:hAnsi="Arial,Bold" w:cs="Arial,Bold"/>
          <w:b/>
          <w:bCs/>
          <w:color w:val="000000"/>
        </w:rPr>
      </w:pPr>
      <w:r w:rsidRPr="00DC3B00">
        <w:rPr>
          <w:rFonts w:ascii="Arial,Bold" w:hAnsi="Arial,Bold" w:cs="Arial,Bold"/>
          <w:b/>
          <w:bCs/>
          <w:color w:val="000000"/>
        </w:rPr>
        <w:t>Parecer prévio</w:t>
      </w:r>
    </w:p>
    <w:p w:rsidR="0076354F" w:rsidRPr="00475FD9" w:rsidRDefault="0076354F" w:rsidP="003436B0">
      <w:pPr>
        <w:pStyle w:val="PargrafodaLista"/>
        <w:numPr>
          <w:ilvl w:val="0"/>
          <w:numId w:val="23"/>
        </w:numPr>
        <w:autoSpaceDE w:val="0"/>
        <w:autoSpaceDN w:val="0"/>
        <w:adjustRightInd w:val="0"/>
        <w:spacing w:after="0" w:line="360" w:lineRule="auto"/>
        <w:ind w:left="0" w:hanging="11"/>
        <w:jc w:val="both"/>
        <w:rPr>
          <w:rFonts w:ascii="Arial" w:hAnsi="Arial" w:cs="Arial"/>
          <w:color w:val="000000"/>
        </w:rPr>
      </w:pPr>
      <w:r w:rsidRPr="00475FD9">
        <w:rPr>
          <w:rFonts w:ascii="Arial" w:hAnsi="Arial" w:cs="Arial"/>
          <w:color w:val="000000"/>
        </w:rPr>
        <w:t xml:space="preserve">Para efeitos do disposto </w:t>
      </w:r>
      <w:r w:rsidR="008A3A61" w:rsidRPr="0084577B">
        <w:rPr>
          <w:rFonts w:ascii="Arial" w:hAnsi="Arial" w:cs="Arial"/>
        </w:rPr>
        <w:t>n</w:t>
      </w:r>
      <w:r w:rsidRPr="0084577B">
        <w:rPr>
          <w:rFonts w:ascii="Arial" w:hAnsi="Arial" w:cs="Arial"/>
        </w:rPr>
        <w:t xml:space="preserve">o </w:t>
      </w:r>
      <w:r w:rsidR="00445D70" w:rsidRPr="0084577B">
        <w:rPr>
          <w:rFonts w:ascii="Arial" w:hAnsi="Arial" w:cs="Arial"/>
        </w:rPr>
        <w:t>n</w:t>
      </w:r>
      <w:r w:rsidR="003436B0">
        <w:rPr>
          <w:rFonts w:ascii="Arial" w:hAnsi="Arial" w:cs="Arial"/>
        </w:rPr>
        <w:t>.</w:t>
      </w:r>
      <w:r w:rsidR="00445D70" w:rsidRPr="0084577B">
        <w:rPr>
          <w:rFonts w:ascii="Arial" w:hAnsi="Arial" w:cs="Arial"/>
        </w:rPr>
        <w:t xml:space="preserve">º 1 do artigo 27.º e no n.º 1 do </w:t>
      </w:r>
      <w:r w:rsidRPr="0084577B">
        <w:rPr>
          <w:rFonts w:ascii="Arial" w:hAnsi="Arial" w:cs="Arial"/>
        </w:rPr>
        <w:t xml:space="preserve">artigo 67.º da </w:t>
      </w:r>
      <w:r w:rsidR="00F03429">
        <w:rPr>
          <w:rFonts w:ascii="Arial" w:hAnsi="Arial" w:cs="Arial"/>
          <w:color w:val="000000"/>
        </w:rPr>
        <w:t>Lei n.º 38/2012, de 28 de agosto, alterada pela Lei n.º 33/2014, de 16 de junho, e pela Lei n.º 93/2015, de 13 de agosto,</w:t>
      </w:r>
      <w:r w:rsidRPr="00475FD9">
        <w:rPr>
          <w:rFonts w:ascii="Arial" w:hAnsi="Arial" w:cs="Arial"/>
          <w:color w:val="000000"/>
        </w:rPr>
        <w:t xml:space="preserve"> compete à </w:t>
      </w:r>
      <w:r w:rsidR="0018796F" w:rsidRPr="008F1C2C">
        <w:rPr>
          <w:rFonts w:ascii="Arial" w:hAnsi="Arial" w:cs="Arial"/>
        </w:rPr>
        <w:t>Federação Portuguesa de Esgrima</w:t>
      </w:r>
      <w:r w:rsidR="008A3A61" w:rsidRPr="00475FD9">
        <w:rPr>
          <w:rFonts w:ascii="Arial" w:hAnsi="Arial" w:cs="Arial"/>
          <w:color w:val="000000"/>
        </w:rPr>
        <w:t xml:space="preserve">, </w:t>
      </w:r>
      <w:r w:rsidRPr="00475FD9">
        <w:rPr>
          <w:rFonts w:ascii="Arial" w:hAnsi="Arial" w:cs="Arial"/>
        </w:rPr>
        <w:t xml:space="preserve">ao </w:t>
      </w:r>
      <w:r w:rsidR="008A3A61" w:rsidRPr="00475FD9">
        <w:rPr>
          <w:rFonts w:ascii="Arial" w:hAnsi="Arial" w:cs="Arial"/>
        </w:rPr>
        <w:lastRenderedPageBreak/>
        <w:t>praticante desportivo</w:t>
      </w:r>
      <w:r w:rsidRPr="00475FD9">
        <w:rPr>
          <w:rFonts w:ascii="Arial" w:hAnsi="Arial" w:cs="Arial"/>
        </w:rPr>
        <w:t xml:space="preserve"> </w:t>
      </w:r>
      <w:r w:rsidR="00C07674" w:rsidRPr="00475FD9">
        <w:rPr>
          <w:rFonts w:ascii="Arial" w:hAnsi="Arial" w:cs="Arial"/>
        </w:rPr>
        <w:t xml:space="preserve">ou </w:t>
      </w:r>
      <w:r w:rsidRPr="00475FD9">
        <w:rPr>
          <w:rFonts w:ascii="Arial" w:hAnsi="Arial" w:cs="Arial"/>
        </w:rPr>
        <w:t>ao seu</w:t>
      </w:r>
      <w:r w:rsidR="00C07674" w:rsidRPr="00475FD9">
        <w:rPr>
          <w:rFonts w:ascii="Arial" w:hAnsi="Arial" w:cs="Arial"/>
        </w:rPr>
        <w:t xml:space="preserve"> </w:t>
      </w:r>
      <w:r w:rsidRPr="00475FD9">
        <w:rPr>
          <w:rFonts w:ascii="Arial" w:hAnsi="Arial" w:cs="Arial"/>
        </w:rPr>
        <w:t>clube</w:t>
      </w:r>
      <w:r w:rsidRPr="00475FD9">
        <w:rPr>
          <w:rFonts w:ascii="Arial" w:hAnsi="Arial" w:cs="Arial"/>
          <w:b/>
        </w:rPr>
        <w:t>,</w:t>
      </w:r>
      <w:r w:rsidRPr="00475FD9">
        <w:rPr>
          <w:rFonts w:ascii="Arial" w:hAnsi="Arial" w:cs="Arial"/>
        </w:rPr>
        <w:t xml:space="preserve"> </w:t>
      </w:r>
      <w:r w:rsidRPr="00475FD9">
        <w:rPr>
          <w:rFonts w:ascii="Arial" w:hAnsi="Arial" w:cs="Arial"/>
          <w:color w:val="000000"/>
        </w:rPr>
        <w:t xml:space="preserve">requerer o parecer prévio à </w:t>
      </w:r>
      <w:r w:rsidR="00432CC9">
        <w:rPr>
          <w:rFonts w:ascii="Arial" w:hAnsi="Arial" w:cs="Arial"/>
          <w:color w:val="000000"/>
        </w:rPr>
        <w:t>ADoP</w:t>
      </w:r>
      <w:r w:rsidRPr="00475FD9">
        <w:rPr>
          <w:rFonts w:ascii="Arial" w:hAnsi="Arial" w:cs="Arial"/>
          <w:color w:val="000000"/>
        </w:rPr>
        <w:t>, que obrigatoriamente o remete ao</w:t>
      </w:r>
      <w:r w:rsidR="00475FD9" w:rsidRPr="00475FD9">
        <w:rPr>
          <w:rFonts w:ascii="Arial" w:hAnsi="Arial" w:cs="Arial"/>
          <w:color w:val="000000"/>
        </w:rPr>
        <w:t xml:space="preserve"> </w:t>
      </w:r>
      <w:r w:rsidRPr="00475FD9">
        <w:rPr>
          <w:rFonts w:ascii="Arial" w:hAnsi="Arial" w:cs="Arial"/>
          <w:color w:val="000000"/>
        </w:rPr>
        <w:t>CNAD</w:t>
      </w:r>
      <w:r w:rsidR="00475FD9" w:rsidRPr="00475FD9">
        <w:rPr>
          <w:rFonts w:ascii="Arial" w:hAnsi="Arial" w:cs="Arial"/>
          <w:color w:val="000000"/>
        </w:rPr>
        <w:t>.</w:t>
      </w:r>
    </w:p>
    <w:p w:rsidR="0076354F" w:rsidRDefault="0076354F" w:rsidP="003436B0">
      <w:pPr>
        <w:pStyle w:val="PargrafodaLista"/>
        <w:numPr>
          <w:ilvl w:val="0"/>
          <w:numId w:val="23"/>
        </w:numPr>
        <w:autoSpaceDE w:val="0"/>
        <w:autoSpaceDN w:val="0"/>
        <w:adjustRightInd w:val="0"/>
        <w:spacing w:line="360" w:lineRule="auto"/>
        <w:ind w:left="0" w:hanging="11"/>
        <w:jc w:val="both"/>
        <w:rPr>
          <w:rFonts w:ascii="Arial" w:hAnsi="Arial" w:cs="Arial"/>
          <w:color w:val="000000"/>
        </w:rPr>
      </w:pPr>
      <w:r w:rsidRPr="00475FD9">
        <w:rPr>
          <w:rFonts w:ascii="Arial" w:hAnsi="Arial" w:cs="Arial"/>
          <w:color w:val="000000"/>
        </w:rPr>
        <w:t>O parecer prévio referido no número anterior é requerido após concluída a</w:t>
      </w:r>
      <w:r w:rsidR="00475FD9" w:rsidRPr="00475FD9">
        <w:rPr>
          <w:rFonts w:ascii="Arial" w:hAnsi="Arial" w:cs="Arial"/>
          <w:color w:val="000000"/>
        </w:rPr>
        <w:t xml:space="preserve"> </w:t>
      </w:r>
      <w:r w:rsidRPr="00475FD9">
        <w:rPr>
          <w:rFonts w:ascii="Arial" w:hAnsi="Arial" w:cs="Arial"/>
          <w:color w:val="000000"/>
        </w:rPr>
        <w:t>proposta de sanção disciplinar a aplicar e antes de ser proferida decisão</w:t>
      </w:r>
      <w:r w:rsidR="00475FD9" w:rsidRPr="00475FD9">
        <w:rPr>
          <w:rFonts w:ascii="Arial" w:hAnsi="Arial" w:cs="Arial"/>
          <w:color w:val="000000"/>
        </w:rPr>
        <w:t xml:space="preserve"> </w:t>
      </w:r>
      <w:r w:rsidRPr="00475FD9">
        <w:rPr>
          <w:rFonts w:ascii="Arial" w:hAnsi="Arial" w:cs="Arial"/>
          <w:color w:val="000000"/>
        </w:rPr>
        <w:t>disciplinar pelo órgão disciplinar federativo.</w:t>
      </w:r>
    </w:p>
    <w:p w:rsidR="003436B0" w:rsidRPr="00475FD9" w:rsidRDefault="003436B0" w:rsidP="003436B0">
      <w:pPr>
        <w:pStyle w:val="PargrafodaLista"/>
        <w:autoSpaceDE w:val="0"/>
        <w:autoSpaceDN w:val="0"/>
        <w:adjustRightInd w:val="0"/>
        <w:spacing w:after="0" w:line="360" w:lineRule="auto"/>
        <w:ind w:left="0"/>
        <w:jc w:val="both"/>
        <w:rPr>
          <w:rFonts w:ascii="Arial" w:hAnsi="Arial" w:cs="Arial"/>
          <w:color w:val="000000"/>
        </w:rPr>
      </w:pPr>
    </w:p>
    <w:p w:rsidR="0076354F" w:rsidRPr="00835576" w:rsidRDefault="0076354F" w:rsidP="0076354F">
      <w:pPr>
        <w:autoSpaceDE w:val="0"/>
        <w:autoSpaceDN w:val="0"/>
        <w:adjustRightInd w:val="0"/>
        <w:spacing w:after="0" w:line="240" w:lineRule="auto"/>
        <w:jc w:val="center"/>
        <w:rPr>
          <w:rFonts w:ascii="Arial,Bold" w:hAnsi="Arial,Bold" w:cs="Arial,Bold"/>
          <w:b/>
          <w:bCs/>
          <w:color w:val="000000"/>
        </w:rPr>
      </w:pPr>
      <w:r w:rsidRPr="00835576">
        <w:rPr>
          <w:rFonts w:ascii="Arial,Bold" w:hAnsi="Arial,Bold" w:cs="Arial,Bold"/>
          <w:b/>
          <w:bCs/>
          <w:color w:val="000000"/>
        </w:rPr>
        <w:t xml:space="preserve">Artigo </w:t>
      </w:r>
      <w:r w:rsidR="0024278E">
        <w:rPr>
          <w:rFonts w:ascii="Arial,Bold" w:hAnsi="Arial,Bold" w:cs="Arial,Bold"/>
          <w:b/>
          <w:bCs/>
          <w:color w:val="000000"/>
        </w:rPr>
        <w:t>4</w:t>
      </w:r>
      <w:r w:rsidR="003436B0">
        <w:rPr>
          <w:rFonts w:ascii="Arial,Bold" w:hAnsi="Arial,Bold" w:cs="Arial,Bold"/>
          <w:b/>
          <w:bCs/>
          <w:color w:val="000000"/>
        </w:rPr>
        <w:t>5</w:t>
      </w:r>
      <w:r w:rsidRPr="00835576">
        <w:rPr>
          <w:rFonts w:ascii="Arial,Bold" w:hAnsi="Arial,Bold" w:cs="Arial,Bold"/>
          <w:b/>
          <w:bCs/>
          <w:color w:val="000000"/>
        </w:rPr>
        <w:t>.º</w:t>
      </w:r>
    </w:p>
    <w:p w:rsidR="0076354F" w:rsidRPr="00835576" w:rsidRDefault="0076354F" w:rsidP="0076354F">
      <w:pPr>
        <w:autoSpaceDE w:val="0"/>
        <w:autoSpaceDN w:val="0"/>
        <w:adjustRightInd w:val="0"/>
        <w:spacing w:line="240" w:lineRule="auto"/>
        <w:jc w:val="center"/>
        <w:rPr>
          <w:rFonts w:ascii="Arial,Bold" w:hAnsi="Arial,Bold" w:cs="Arial,Bold"/>
          <w:b/>
          <w:bCs/>
          <w:color w:val="000000"/>
        </w:rPr>
      </w:pPr>
      <w:r w:rsidRPr="00835576">
        <w:rPr>
          <w:rFonts w:ascii="Arial,Bold" w:hAnsi="Arial,Bold" w:cs="Arial,Bold"/>
          <w:b/>
          <w:bCs/>
          <w:color w:val="000000"/>
        </w:rPr>
        <w:t>Comunicação das sanções aplicadas e registo</w:t>
      </w:r>
    </w:p>
    <w:p w:rsidR="0076354F" w:rsidRPr="0088203A" w:rsidRDefault="0076354F" w:rsidP="003436B0">
      <w:pPr>
        <w:pStyle w:val="PargrafodaLista"/>
        <w:numPr>
          <w:ilvl w:val="0"/>
          <w:numId w:val="22"/>
        </w:numPr>
        <w:autoSpaceDE w:val="0"/>
        <w:autoSpaceDN w:val="0"/>
        <w:adjustRightInd w:val="0"/>
        <w:spacing w:after="0" w:line="360" w:lineRule="auto"/>
        <w:ind w:left="0" w:hanging="11"/>
        <w:jc w:val="both"/>
        <w:rPr>
          <w:rFonts w:ascii="Arial" w:hAnsi="Arial" w:cs="Arial"/>
          <w:color w:val="000000"/>
        </w:rPr>
      </w:pPr>
      <w:r w:rsidRPr="0088203A">
        <w:rPr>
          <w:rFonts w:ascii="Arial" w:hAnsi="Arial" w:cs="Arial"/>
          <w:color w:val="000000"/>
        </w:rPr>
        <w:t xml:space="preserve">Para efeitos de registo e organização do processo individual, </w:t>
      </w:r>
      <w:r w:rsidR="00E460D6" w:rsidRPr="0088203A">
        <w:rPr>
          <w:rFonts w:ascii="Arial" w:hAnsi="Arial" w:cs="Arial"/>
          <w:color w:val="000000"/>
        </w:rPr>
        <w:t xml:space="preserve">a </w:t>
      </w:r>
      <w:r w:rsidR="0018796F" w:rsidRPr="008F1C2C">
        <w:rPr>
          <w:rFonts w:ascii="Arial" w:hAnsi="Arial" w:cs="Arial"/>
        </w:rPr>
        <w:t>Federação Portuguesa de Esgrima</w:t>
      </w:r>
      <w:r w:rsidR="00E460D6" w:rsidRPr="0088203A">
        <w:rPr>
          <w:rFonts w:ascii="Arial" w:hAnsi="Arial" w:cs="Arial"/>
        </w:rPr>
        <w:t xml:space="preserve"> </w:t>
      </w:r>
      <w:r w:rsidRPr="0088203A">
        <w:rPr>
          <w:rFonts w:ascii="Arial" w:hAnsi="Arial" w:cs="Arial"/>
          <w:color w:val="000000"/>
        </w:rPr>
        <w:t>comunica</w:t>
      </w:r>
      <w:r w:rsidR="00ED232E">
        <w:rPr>
          <w:rFonts w:ascii="Arial" w:hAnsi="Arial" w:cs="Arial"/>
          <w:color w:val="000000"/>
        </w:rPr>
        <w:t xml:space="preserve"> à</w:t>
      </w:r>
      <w:r w:rsidRPr="0088203A">
        <w:rPr>
          <w:rFonts w:ascii="Arial" w:hAnsi="Arial" w:cs="Arial"/>
          <w:color w:val="000000"/>
        </w:rPr>
        <w:t xml:space="preserve"> </w:t>
      </w:r>
      <w:proofErr w:type="spellStart"/>
      <w:r w:rsidR="00432CC9">
        <w:rPr>
          <w:rFonts w:ascii="Arial" w:hAnsi="Arial" w:cs="Arial"/>
          <w:color w:val="000000"/>
        </w:rPr>
        <w:t>ADoP</w:t>
      </w:r>
      <w:proofErr w:type="spellEnd"/>
      <w:r w:rsidRPr="0088203A">
        <w:rPr>
          <w:rFonts w:ascii="Arial" w:hAnsi="Arial" w:cs="Arial"/>
          <w:color w:val="000000"/>
        </w:rPr>
        <w:t>, no prazo de oito dias, todas as decisões proferidas n</w:t>
      </w:r>
      <w:r w:rsidR="00445D70">
        <w:rPr>
          <w:rFonts w:ascii="Arial" w:hAnsi="Arial" w:cs="Arial"/>
          <w:color w:val="000000"/>
        </w:rPr>
        <w:t>a</w:t>
      </w:r>
      <w:r w:rsidR="00E460D6" w:rsidRPr="0088203A">
        <w:rPr>
          <w:rFonts w:ascii="Arial" w:hAnsi="Arial" w:cs="Arial"/>
          <w:color w:val="000000"/>
        </w:rPr>
        <w:t xml:space="preserve"> </w:t>
      </w:r>
      <w:r w:rsidR="00445D70" w:rsidRPr="0084577B">
        <w:rPr>
          <w:rFonts w:ascii="Arial" w:hAnsi="Arial" w:cs="Arial"/>
        </w:rPr>
        <w:t xml:space="preserve">sequência de ações de </w:t>
      </w:r>
      <w:r w:rsidRPr="0084577B">
        <w:rPr>
          <w:rFonts w:ascii="Arial" w:hAnsi="Arial" w:cs="Arial"/>
        </w:rPr>
        <w:t xml:space="preserve">controlo de dopagem, </w:t>
      </w:r>
      <w:r w:rsidRPr="0088203A">
        <w:rPr>
          <w:rFonts w:ascii="Arial" w:hAnsi="Arial" w:cs="Arial"/>
          <w:color w:val="000000"/>
        </w:rPr>
        <w:t xml:space="preserve">independentemente de as mesmas </w:t>
      </w:r>
      <w:r w:rsidR="00ED232E">
        <w:rPr>
          <w:rFonts w:ascii="Arial" w:hAnsi="Arial" w:cs="Arial"/>
          <w:color w:val="000000"/>
        </w:rPr>
        <w:t>poderem ser</w:t>
      </w:r>
      <w:r w:rsidRPr="0088203A">
        <w:rPr>
          <w:rFonts w:ascii="Arial" w:hAnsi="Arial" w:cs="Arial"/>
          <w:color w:val="000000"/>
        </w:rPr>
        <w:t xml:space="preserve"> suscetíveis de recurso.</w:t>
      </w:r>
    </w:p>
    <w:p w:rsidR="0076354F" w:rsidRPr="0088203A" w:rsidRDefault="0076354F" w:rsidP="003436B0">
      <w:pPr>
        <w:pStyle w:val="PargrafodaLista"/>
        <w:numPr>
          <w:ilvl w:val="0"/>
          <w:numId w:val="22"/>
        </w:numPr>
        <w:autoSpaceDE w:val="0"/>
        <w:autoSpaceDN w:val="0"/>
        <w:adjustRightInd w:val="0"/>
        <w:spacing w:line="360" w:lineRule="auto"/>
        <w:ind w:left="0" w:hanging="11"/>
        <w:jc w:val="both"/>
        <w:rPr>
          <w:rFonts w:ascii="Arial" w:hAnsi="Arial" w:cs="Arial"/>
          <w:color w:val="000000"/>
        </w:rPr>
      </w:pPr>
      <w:r w:rsidRPr="0088203A">
        <w:rPr>
          <w:rFonts w:ascii="Arial" w:hAnsi="Arial" w:cs="Arial"/>
          <w:color w:val="000000"/>
        </w:rPr>
        <w:t xml:space="preserve">A </w:t>
      </w:r>
      <w:r w:rsidR="0018796F" w:rsidRPr="008F1C2C">
        <w:rPr>
          <w:rFonts w:ascii="Arial" w:hAnsi="Arial" w:cs="Arial"/>
        </w:rPr>
        <w:t>Federação Portuguesa de Esgrima</w:t>
      </w:r>
      <w:r w:rsidR="00ED232E">
        <w:rPr>
          <w:rFonts w:ascii="Arial" w:hAnsi="Arial" w:cs="Arial"/>
          <w:color w:val="000000"/>
        </w:rPr>
        <w:t xml:space="preserve"> </w:t>
      </w:r>
      <w:r w:rsidRPr="0088203A">
        <w:rPr>
          <w:rFonts w:ascii="Arial" w:hAnsi="Arial" w:cs="Arial"/>
          <w:color w:val="000000"/>
        </w:rPr>
        <w:t xml:space="preserve">deve igualmente comunicar à </w:t>
      </w:r>
      <w:r w:rsidR="00432CC9">
        <w:rPr>
          <w:rFonts w:ascii="Arial" w:hAnsi="Arial" w:cs="Arial"/>
          <w:color w:val="000000"/>
        </w:rPr>
        <w:t>ADoP</w:t>
      </w:r>
      <w:r w:rsidRPr="0088203A">
        <w:rPr>
          <w:rFonts w:ascii="Arial" w:hAnsi="Arial" w:cs="Arial"/>
          <w:color w:val="000000"/>
        </w:rPr>
        <w:t xml:space="preserve"> todos os controlos a que os</w:t>
      </w:r>
      <w:r w:rsidR="00E460D6" w:rsidRPr="0088203A">
        <w:rPr>
          <w:rFonts w:ascii="Arial" w:hAnsi="Arial" w:cs="Arial"/>
          <w:color w:val="000000"/>
        </w:rPr>
        <w:t xml:space="preserve"> praticantes desportivos fili</w:t>
      </w:r>
      <w:r w:rsidRPr="0088203A">
        <w:rPr>
          <w:rFonts w:ascii="Arial" w:hAnsi="Arial" w:cs="Arial"/>
          <w:color w:val="000000"/>
        </w:rPr>
        <w:t>ados tiverem sido submetidos por</w:t>
      </w:r>
      <w:r w:rsidR="0088203A" w:rsidRPr="0088203A">
        <w:rPr>
          <w:rFonts w:ascii="Arial" w:hAnsi="Arial" w:cs="Arial"/>
          <w:color w:val="000000"/>
        </w:rPr>
        <w:t xml:space="preserve"> </w:t>
      </w:r>
      <w:r w:rsidRPr="0088203A">
        <w:rPr>
          <w:rFonts w:ascii="Arial" w:hAnsi="Arial" w:cs="Arial"/>
          <w:color w:val="000000"/>
        </w:rPr>
        <w:t>outras organizações antidopagem.</w:t>
      </w:r>
    </w:p>
    <w:p w:rsidR="000B6803" w:rsidRDefault="000B6803" w:rsidP="0076354F">
      <w:pPr>
        <w:autoSpaceDE w:val="0"/>
        <w:autoSpaceDN w:val="0"/>
        <w:adjustRightInd w:val="0"/>
        <w:spacing w:after="0" w:line="240" w:lineRule="auto"/>
        <w:jc w:val="center"/>
        <w:rPr>
          <w:rFonts w:ascii="Arial,Bold" w:hAnsi="Arial,Bold" w:cs="Arial,Bold"/>
          <w:b/>
          <w:bCs/>
          <w:color w:val="000000"/>
          <w:sz w:val="24"/>
          <w:szCs w:val="24"/>
        </w:rPr>
      </w:pPr>
    </w:p>
    <w:p w:rsidR="0076354F" w:rsidRPr="00475FD9" w:rsidRDefault="0076354F" w:rsidP="0076354F">
      <w:pPr>
        <w:autoSpaceDE w:val="0"/>
        <w:autoSpaceDN w:val="0"/>
        <w:adjustRightInd w:val="0"/>
        <w:spacing w:after="0" w:line="240" w:lineRule="auto"/>
        <w:jc w:val="center"/>
        <w:rPr>
          <w:rFonts w:ascii="Arial,Bold" w:hAnsi="Arial,Bold" w:cs="Arial,Bold"/>
          <w:b/>
          <w:bCs/>
        </w:rPr>
      </w:pPr>
      <w:r w:rsidRPr="00475FD9">
        <w:rPr>
          <w:rFonts w:ascii="Arial,Bold" w:hAnsi="Arial,Bold" w:cs="Arial,Bold"/>
          <w:b/>
          <w:bCs/>
        </w:rPr>
        <w:t xml:space="preserve">Artigo </w:t>
      </w:r>
      <w:r w:rsidR="0024278E">
        <w:rPr>
          <w:rFonts w:ascii="Arial,Bold" w:hAnsi="Arial,Bold" w:cs="Arial,Bold"/>
          <w:b/>
          <w:bCs/>
        </w:rPr>
        <w:t>4</w:t>
      </w:r>
      <w:r w:rsidR="003436B0">
        <w:rPr>
          <w:rFonts w:ascii="Arial,Bold" w:hAnsi="Arial,Bold" w:cs="Arial,Bold"/>
          <w:b/>
          <w:bCs/>
        </w:rPr>
        <w:t>6.</w:t>
      </w:r>
      <w:r w:rsidRPr="00475FD9">
        <w:rPr>
          <w:rFonts w:ascii="Arial,Bold" w:hAnsi="Arial,Bold" w:cs="Arial,Bold"/>
          <w:b/>
          <w:bCs/>
        </w:rPr>
        <w:t>º</w:t>
      </w:r>
    </w:p>
    <w:p w:rsidR="00475FD9" w:rsidRPr="00475FD9" w:rsidRDefault="00475FD9" w:rsidP="00475FD9">
      <w:pPr>
        <w:autoSpaceDE w:val="0"/>
        <w:autoSpaceDN w:val="0"/>
        <w:adjustRightInd w:val="0"/>
        <w:spacing w:line="240" w:lineRule="auto"/>
        <w:jc w:val="center"/>
        <w:rPr>
          <w:rFonts w:ascii="Arial,Bold" w:hAnsi="Arial,Bold" w:cs="Arial,Bold"/>
          <w:b/>
          <w:bCs/>
        </w:rPr>
      </w:pPr>
      <w:r w:rsidRPr="00475FD9">
        <w:rPr>
          <w:rFonts w:ascii="Arial,Bold" w:hAnsi="Arial,Bold" w:cs="Arial,Bold"/>
          <w:b/>
          <w:bCs/>
        </w:rPr>
        <w:t>Invali</w:t>
      </w:r>
      <w:r w:rsidR="003436B0">
        <w:rPr>
          <w:rFonts w:ascii="Arial,Bold" w:hAnsi="Arial,Bold" w:cs="Arial,Bold"/>
          <w:b/>
          <w:bCs/>
        </w:rPr>
        <w:t>dação de resultados individuais</w:t>
      </w:r>
    </w:p>
    <w:p w:rsidR="00475FD9" w:rsidRPr="003162F8" w:rsidRDefault="00475FD9" w:rsidP="009B7CB7">
      <w:pPr>
        <w:pStyle w:val="PargrafodaLista"/>
        <w:numPr>
          <w:ilvl w:val="0"/>
          <w:numId w:val="24"/>
        </w:numPr>
        <w:autoSpaceDE w:val="0"/>
        <w:autoSpaceDN w:val="0"/>
        <w:adjustRightInd w:val="0"/>
        <w:spacing w:after="0" w:line="360" w:lineRule="auto"/>
        <w:ind w:left="0" w:hanging="11"/>
        <w:jc w:val="both"/>
        <w:rPr>
          <w:rFonts w:ascii="Arial,Bold" w:hAnsi="Arial,Bold" w:cs="Arial,Bold"/>
          <w:bCs/>
        </w:rPr>
      </w:pPr>
      <w:r w:rsidRPr="003162F8">
        <w:rPr>
          <w:rFonts w:ascii="Arial,Bold" w:hAnsi="Arial,Bold" w:cs="Arial,Bold"/>
          <w:bCs/>
        </w:rPr>
        <w:t>A violação de uma norma antidopagem no âmbito de um controlo em competição conduz automaticamente à invalidação do resultado individual obtido nessa competição, com todas as consequências daí resultantes, incluindo retirada de quaisquer medalhas, pontos e prémios.</w:t>
      </w:r>
    </w:p>
    <w:p w:rsidR="00475FD9" w:rsidRPr="003162F8" w:rsidRDefault="00475FD9" w:rsidP="009B7CB7">
      <w:pPr>
        <w:pStyle w:val="PargrafodaLista"/>
        <w:numPr>
          <w:ilvl w:val="0"/>
          <w:numId w:val="24"/>
        </w:numPr>
        <w:autoSpaceDE w:val="0"/>
        <w:autoSpaceDN w:val="0"/>
        <w:adjustRightInd w:val="0"/>
        <w:spacing w:after="0" w:line="360" w:lineRule="auto"/>
        <w:ind w:left="0" w:hanging="11"/>
        <w:jc w:val="both"/>
        <w:rPr>
          <w:rFonts w:ascii="Arial,Bold" w:hAnsi="Arial,Bold" w:cs="Arial,Bold"/>
          <w:bCs/>
        </w:rPr>
      </w:pPr>
      <w:r w:rsidRPr="003162F8">
        <w:rPr>
          <w:rFonts w:ascii="Arial,Bold" w:hAnsi="Arial,Bold" w:cs="Arial,Bold"/>
          <w:bCs/>
        </w:rPr>
        <w:t>A violação de uma norma antidopagem que ocorra durante um evento desportivo conduz, mediante decisão da entidade responsável pela organização, à invalidação de todos os resultados individuais obtidos pelo praticante desportivo durante o mesmo, incluindo a perda de todas as medalhas, pontos e prémios que haja conquistado.</w:t>
      </w:r>
    </w:p>
    <w:p w:rsidR="00475FD9" w:rsidRPr="003162F8" w:rsidRDefault="003162F8" w:rsidP="009B7CB7">
      <w:pPr>
        <w:pStyle w:val="PargrafodaLista"/>
        <w:numPr>
          <w:ilvl w:val="0"/>
          <w:numId w:val="24"/>
        </w:numPr>
        <w:autoSpaceDE w:val="0"/>
        <w:autoSpaceDN w:val="0"/>
        <w:adjustRightInd w:val="0"/>
        <w:spacing w:after="0" w:line="360" w:lineRule="auto"/>
        <w:ind w:left="0" w:hanging="11"/>
        <w:jc w:val="both"/>
        <w:rPr>
          <w:rFonts w:ascii="Arial,Bold" w:hAnsi="Arial,Bold" w:cs="Arial,Bold"/>
          <w:bCs/>
        </w:rPr>
      </w:pPr>
      <w:r w:rsidRPr="003162F8">
        <w:rPr>
          <w:rFonts w:ascii="Arial,Bold" w:hAnsi="Arial,Bold" w:cs="Arial,Bold"/>
          <w:bCs/>
        </w:rPr>
        <w:t>O disposto no número anterior não se aplica se o praticante desportivo demonstrar que na origem da infração em causa não esteve qualquer conduta culposa ou negligente da sua parte.</w:t>
      </w:r>
    </w:p>
    <w:p w:rsidR="003162F8" w:rsidRPr="003162F8" w:rsidRDefault="003162F8" w:rsidP="009B7CB7">
      <w:pPr>
        <w:pStyle w:val="PargrafodaLista"/>
        <w:numPr>
          <w:ilvl w:val="0"/>
          <w:numId w:val="24"/>
        </w:numPr>
        <w:autoSpaceDE w:val="0"/>
        <w:autoSpaceDN w:val="0"/>
        <w:adjustRightInd w:val="0"/>
        <w:spacing w:after="0" w:line="360" w:lineRule="auto"/>
        <w:ind w:left="0" w:hanging="11"/>
        <w:jc w:val="both"/>
        <w:rPr>
          <w:rFonts w:ascii="Arial,Bold" w:hAnsi="Arial,Bold" w:cs="Arial,Bold"/>
          <w:bCs/>
        </w:rPr>
      </w:pPr>
      <w:r w:rsidRPr="003162F8">
        <w:rPr>
          <w:rFonts w:ascii="Arial,Bold" w:hAnsi="Arial,Bold" w:cs="Arial,Bold"/>
          <w:bCs/>
        </w:rPr>
        <w:t xml:space="preserve">A invalidação dos resultados referida no n.º 2 aplica-se igualmente nos casos em que, ainda que demonstrada a ausência de culpa ou negligência, os resultados do </w:t>
      </w:r>
      <w:r w:rsidRPr="003162F8">
        <w:rPr>
          <w:rFonts w:ascii="Arial,Bold" w:hAnsi="Arial,Bold" w:cs="Arial,Bold"/>
          <w:bCs/>
        </w:rPr>
        <w:lastRenderedPageBreak/>
        <w:t>praticante desportivo noutras competições do mesmo evento desportivo, que não aquela em que ocorreu a infração aos regulamentos antidopagem, tiverem sido influenciados por esta.</w:t>
      </w:r>
    </w:p>
    <w:p w:rsidR="003162F8" w:rsidRPr="003162F8" w:rsidRDefault="003162F8" w:rsidP="009B7CB7">
      <w:pPr>
        <w:pStyle w:val="PargrafodaLista"/>
        <w:numPr>
          <w:ilvl w:val="0"/>
          <w:numId w:val="24"/>
        </w:numPr>
        <w:autoSpaceDE w:val="0"/>
        <w:autoSpaceDN w:val="0"/>
        <w:adjustRightInd w:val="0"/>
        <w:spacing w:line="360" w:lineRule="auto"/>
        <w:ind w:left="0" w:hanging="11"/>
        <w:jc w:val="both"/>
        <w:rPr>
          <w:rFonts w:ascii="Arial" w:hAnsi="Arial" w:cs="Arial"/>
        </w:rPr>
      </w:pPr>
      <w:r w:rsidRPr="003162F8">
        <w:rPr>
          <w:rFonts w:ascii="Arial" w:hAnsi="Arial" w:cs="Arial"/>
        </w:rPr>
        <w:t>A participação, em que qualidade for, numa competição ou evento desportivo em violação do disposto no n.º 1 do artigo 70</w:t>
      </w:r>
      <w:r w:rsidR="009B7CB7">
        <w:rPr>
          <w:rFonts w:ascii="Arial" w:hAnsi="Arial" w:cs="Arial"/>
        </w:rPr>
        <w:t>.</w:t>
      </w:r>
      <w:r w:rsidRPr="003162F8">
        <w:rPr>
          <w:rFonts w:ascii="Arial" w:hAnsi="Arial" w:cs="Arial"/>
        </w:rPr>
        <w:t xml:space="preserve">º da </w:t>
      </w:r>
      <w:r w:rsidR="00F03429">
        <w:rPr>
          <w:rFonts w:ascii="Arial" w:hAnsi="Arial" w:cs="Arial"/>
        </w:rPr>
        <w:t xml:space="preserve">Lei n.º 38/2012, de </w:t>
      </w:r>
      <w:r w:rsidR="009B7CB7">
        <w:rPr>
          <w:rFonts w:ascii="Arial" w:hAnsi="Arial" w:cs="Arial"/>
        </w:rPr>
        <w:t>28 de agosto, alterada pela Lei</w:t>
      </w:r>
      <w:r w:rsidR="00F03429">
        <w:rPr>
          <w:rFonts w:ascii="Arial" w:hAnsi="Arial" w:cs="Arial"/>
        </w:rPr>
        <w:t xml:space="preserve"> n.º 33/2014, de 16 de junho, e pela Lei n.º 93/2015, de 13 de agosto,</w:t>
      </w:r>
      <w:r w:rsidR="00ED232E">
        <w:rPr>
          <w:rFonts w:ascii="Arial" w:hAnsi="Arial" w:cs="Arial"/>
        </w:rPr>
        <w:t xml:space="preserve"> </w:t>
      </w:r>
      <w:r w:rsidRPr="003162F8">
        <w:rPr>
          <w:rFonts w:ascii="Arial" w:hAnsi="Arial" w:cs="Arial"/>
        </w:rPr>
        <w:t>conduz à invalidação do resultado obtido e à aplicação, por parte da entidade que procedeu à aplicação da sanção inicial, de um novo período de suspensão no final do período inicialmente previsto.</w:t>
      </w:r>
    </w:p>
    <w:p w:rsidR="0076354F" w:rsidRDefault="0076354F" w:rsidP="0076354F">
      <w:pPr>
        <w:autoSpaceDE w:val="0"/>
        <w:autoSpaceDN w:val="0"/>
        <w:adjustRightInd w:val="0"/>
        <w:spacing w:after="0" w:line="240" w:lineRule="auto"/>
        <w:rPr>
          <w:rFonts w:ascii="Arial" w:hAnsi="Arial" w:cs="Arial"/>
          <w:color w:val="000000"/>
          <w:sz w:val="24"/>
          <w:szCs w:val="24"/>
        </w:rPr>
      </w:pPr>
    </w:p>
    <w:p w:rsidR="0076354F" w:rsidRPr="003162F8" w:rsidRDefault="0076354F" w:rsidP="0076354F">
      <w:pPr>
        <w:autoSpaceDE w:val="0"/>
        <w:autoSpaceDN w:val="0"/>
        <w:adjustRightInd w:val="0"/>
        <w:spacing w:after="0" w:line="240" w:lineRule="auto"/>
        <w:jc w:val="center"/>
        <w:rPr>
          <w:rFonts w:ascii="Arial,Bold" w:hAnsi="Arial,Bold" w:cs="Arial,Bold"/>
          <w:b/>
          <w:bCs/>
          <w:color w:val="000000"/>
        </w:rPr>
      </w:pPr>
      <w:r w:rsidRPr="003162F8">
        <w:rPr>
          <w:rFonts w:ascii="Arial,Bold" w:hAnsi="Arial,Bold" w:cs="Arial,Bold"/>
          <w:b/>
          <w:bCs/>
          <w:color w:val="000000"/>
        </w:rPr>
        <w:t xml:space="preserve">Artigo </w:t>
      </w:r>
      <w:r w:rsidR="0024278E">
        <w:rPr>
          <w:rFonts w:ascii="Arial,Bold" w:hAnsi="Arial,Bold" w:cs="Arial,Bold"/>
          <w:b/>
          <w:bCs/>
          <w:color w:val="000000"/>
        </w:rPr>
        <w:t>4</w:t>
      </w:r>
      <w:r w:rsidR="009B7CB7">
        <w:rPr>
          <w:rFonts w:ascii="Arial,Bold" w:hAnsi="Arial,Bold" w:cs="Arial,Bold"/>
          <w:b/>
          <w:bCs/>
          <w:color w:val="000000"/>
        </w:rPr>
        <w:t>7</w:t>
      </w:r>
      <w:r w:rsidRPr="003162F8">
        <w:rPr>
          <w:rFonts w:ascii="Arial,Bold" w:hAnsi="Arial,Bold" w:cs="Arial,Bold"/>
          <w:b/>
          <w:bCs/>
          <w:color w:val="000000"/>
        </w:rPr>
        <w:t>.º</w:t>
      </w:r>
    </w:p>
    <w:p w:rsidR="0076354F" w:rsidRDefault="0076354F" w:rsidP="0076354F">
      <w:pPr>
        <w:autoSpaceDE w:val="0"/>
        <w:autoSpaceDN w:val="0"/>
        <w:adjustRightInd w:val="0"/>
        <w:spacing w:after="0" w:line="240" w:lineRule="auto"/>
        <w:jc w:val="center"/>
        <w:rPr>
          <w:rFonts w:ascii="Arial,Bold" w:hAnsi="Arial,Bold" w:cs="Arial,Bold"/>
          <w:b/>
          <w:bCs/>
          <w:color w:val="000000"/>
        </w:rPr>
      </w:pPr>
      <w:r w:rsidRPr="003162F8">
        <w:rPr>
          <w:rFonts w:ascii="Arial,Bold" w:hAnsi="Arial,Bold" w:cs="Arial,Bold"/>
          <w:b/>
          <w:bCs/>
          <w:color w:val="000000"/>
        </w:rPr>
        <w:t>Efeitos para equipas, clubes ou sociedades anónimas de</w:t>
      </w:r>
      <w:r w:rsidR="00835576">
        <w:rPr>
          <w:rFonts w:ascii="Arial,Bold" w:hAnsi="Arial,Bold" w:cs="Arial,Bold"/>
          <w:b/>
          <w:bCs/>
          <w:color w:val="000000"/>
        </w:rPr>
        <w:t>s</w:t>
      </w:r>
      <w:r w:rsidRPr="003162F8">
        <w:rPr>
          <w:rFonts w:ascii="Arial,Bold" w:hAnsi="Arial,Bold" w:cs="Arial,Bold"/>
          <w:b/>
          <w:bCs/>
          <w:color w:val="000000"/>
        </w:rPr>
        <w:t>portivas</w:t>
      </w:r>
    </w:p>
    <w:p w:rsidR="00ED232E" w:rsidRPr="003162F8" w:rsidRDefault="00ED232E" w:rsidP="0076354F">
      <w:pPr>
        <w:autoSpaceDE w:val="0"/>
        <w:autoSpaceDN w:val="0"/>
        <w:adjustRightInd w:val="0"/>
        <w:spacing w:after="0" w:line="240" w:lineRule="auto"/>
        <w:jc w:val="center"/>
        <w:rPr>
          <w:rFonts w:ascii="Arial,Bold" w:hAnsi="Arial,Bold" w:cs="Arial,Bold"/>
          <w:b/>
          <w:bCs/>
          <w:color w:val="000000"/>
        </w:rPr>
      </w:pPr>
    </w:p>
    <w:p w:rsidR="0076354F" w:rsidRPr="00835576" w:rsidRDefault="0076354F" w:rsidP="009B7CB7">
      <w:pPr>
        <w:pStyle w:val="PargrafodaLista"/>
        <w:numPr>
          <w:ilvl w:val="0"/>
          <w:numId w:val="25"/>
        </w:numPr>
        <w:autoSpaceDE w:val="0"/>
        <w:autoSpaceDN w:val="0"/>
        <w:adjustRightInd w:val="0"/>
        <w:spacing w:after="0" w:line="360" w:lineRule="auto"/>
        <w:ind w:left="0" w:hanging="11"/>
        <w:jc w:val="both"/>
        <w:rPr>
          <w:rFonts w:ascii="Arial" w:hAnsi="Arial" w:cs="Arial"/>
          <w:color w:val="000000"/>
        </w:rPr>
      </w:pPr>
      <w:r w:rsidRPr="00835576">
        <w:rPr>
          <w:rFonts w:ascii="Arial" w:hAnsi="Arial" w:cs="Arial"/>
          <w:color w:val="000000"/>
        </w:rPr>
        <w:t>Caso mais d</w:t>
      </w:r>
      <w:r w:rsidR="00835576" w:rsidRPr="00835576">
        <w:rPr>
          <w:rFonts w:ascii="Arial" w:hAnsi="Arial" w:cs="Arial"/>
          <w:color w:val="000000"/>
        </w:rPr>
        <w:t xml:space="preserve">e </w:t>
      </w:r>
      <w:r w:rsidRPr="00835576">
        <w:rPr>
          <w:rFonts w:ascii="Arial" w:hAnsi="Arial" w:cs="Arial"/>
          <w:color w:val="000000"/>
        </w:rPr>
        <w:t xml:space="preserve">um </w:t>
      </w:r>
      <w:r w:rsidR="003162F8" w:rsidRPr="00835576">
        <w:rPr>
          <w:rFonts w:ascii="Arial" w:hAnsi="Arial" w:cs="Arial"/>
          <w:color w:val="000000"/>
        </w:rPr>
        <w:t xml:space="preserve">praticante desportivo </w:t>
      </w:r>
      <w:r w:rsidRPr="00835576">
        <w:rPr>
          <w:rFonts w:ascii="Arial" w:hAnsi="Arial" w:cs="Arial"/>
          <w:color w:val="000000"/>
        </w:rPr>
        <w:t>de uma equipa</w:t>
      </w:r>
      <w:r w:rsidR="003162F8" w:rsidRPr="00835576">
        <w:rPr>
          <w:rFonts w:ascii="Arial" w:hAnsi="Arial" w:cs="Arial"/>
          <w:color w:val="000000"/>
        </w:rPr>
        <w:t xml:space="preserve">, clube </w:t>
      </w:r>
      <w:r w:rsidRPr="00835576">
        <w:rPr>
          <w:rFonts w:ascii="Arial" w:hAnsi="Arial" w:cs="Arial"/>
          <w:color w:val="000000"/>
        </w:rPr>
        <w:t xml:space="preserve">ou </w:t>
      </w:r>
      <w:r w:rsidR="003162F8" w:rsidRPr="00835576">
        <w:rPr>
          <w:rFonts w:ascii="Arial" w:hAnsi="Arial" w:cs="Arial"/>
          <w:color w:val="000000"/>
        </w:rPr>
        <w:t xml:space="preserve">sociedade anónima desportiva </w:t>
      </w:r>
      <w:r w:rsidRPr="00835576">
        <w:rPr>
          <w:rFonts w:ascii="Arial" w:hAnsi="Arial" w:cs="Arial"/>
          <w:color w:val="000000"/>
        </w:rPr>
        <w:t>tenha</w:t>
      </w:r>
      <w:r w:rsidR="00835576" w:rsidRPr="00835576">
        <w:rPr>
          <w:rFonts w:ascii="Arial" w:hAnsi="Arial" w:cs="Arial"/>
          <w:color w:val="000000"/>
        </w:rPr>
        <w:t xml:space="preserve"> </w:t>
      </w:r>
      <w:r w:rsidRPr="00835576">
        <w:rPr>
          <w:rFonts w:ascii="Arial" w:hAnsi="Arial" w:cs="Arial"/>
          <w:color w:val="000000"/>
        </w:rPr>
        <w:t>sido notificado da possibilidade d</w:t>
      </w:r>
      <w:r w:rsidR="00835576" w:rsidRPr="00835576">
        <w:rPr>
          <w:rFonts w:ascii="Arial" w:hAnsi="Arial" w:cs="Arial"/>
          <w:color w:val="000000"/>
        </w:rPr>
        <w:t>e</w:t>
      </w:r>
      <w:r w:rsidRPr="00835576">
        <w:rPr>
          <w:rFonts w:ascii="Arial" w:hAnsi="Arial" w:cs="Arial"/>
          <w:color w:val="000000"/>
        </w:rPr>
        <w:t xml:space="preserve"> violação de uma norma</w:t>
      </w:r>
      <w:r w:rsidR="00835576" w:rsidRPr="00835576">
        <w:rPr>
          <w:rFonts w:ascii="Arial" w:hAnsi="Arial" w:cs="Arial"/>
          <w:color w:val="000000"/>
        </w:rPr>
        <w:t xml:space="preserve"> </w:t>
      </w:r>
      <w:r w:rsidRPr="00835576">
        <w:rPr>
          <w:rFonts w:ascii="Arial" w:hAnsi="Arial" w:cs="Arial"/>
          <w:color w:val="000000"/>
        </w:rPr>
        <w:t>antidopagem no âmbito de uma competição desportiva, a equipa, clube ou</w:t>
      </w:r>
      <w:r w:rsidR="00835576" w:rsidRPr="00835576">
        <w:rPr>
          <w:rFonts w:ascii="Arial" w:hAnsi="Arial" w:cs="Arial"/>
          <w:color w:val="000000"/>
        </w:rPr>
        <w:t xml:space="preserve"> </w:t>
      </w:r>
      <w:r w:rsidRPr="00835576">
        <w:rPr>
          <w:rFonts w:ascii="Arial" w:hAnsi="Arial" w:cs="Arial"/>
          <w:color w:val="000000"/>
        </w:rPr>
        <w:t>sociedade anónima desportiva deve ser sujeita a um controlo direcionado.</w:t>
      </w:r>
    </w:p>
    <w:p w:rsidR="0076354F" w:rsidRPr="00835576" w:rsidRDefault="0076354F" w:rsidP="009B7CB7">
      <w:pPr>
        <w:pStyle w:val="PargrafodaLista"/>
        <w:numPr>
          <w:ilvl w:val="0"/>
          <w:numId w:val="25"/>
        </w:numPr>
        <w:autoSpaceDE w:val="0"/>
        <w:autoSpaceDN w:val="0"/>
        <w:adjustRightInd w:val="0"/>
        <w:spacing w:line="360" w:lineRule="auto"/>
        <w:ind w:left="0" w:hanging="11"/>
        <w:jc w:val="both"/>
        <w:rPr>
          <w:rFonts w:ascii="Arial" w:hAnsi="Arial" w:cs="Arial"/>
          <w:color w:val="000000"/>
        </w:rPr>
      </w:pPr>
      <w:r w:rsidRPr="00835576">
        <w:rPr>
          <w:rFonts w:ascii="Arial" w:hAnsi="Arial" w:cs="Arial"/>
          <w:color w:val="000000"/>
        </w:rPr>
        <w:t xml:space="preserve">Se se apurar que mais do que </w:t>
      </w:r>
      <w:r w:rsidR="00835576" w:rsidRPr="00835576">
        <w:rPr>
          <w:rFonts w:ascii="Arial" w:hAnsi="Arial" w:cs="Arial"/>
          <w:color w:val="000000"/>
        </w:rPr>
        <w:t xml:space="preserve">um praticante desportivo </w:t>
      </w:r>
      <w:r w:rsidRPr="00835576">
        <w:rPr>
          <w:rFonts w:ascii="Arial" w:hAnsi="Arial" w:cs="Arial"/>
          <w:color w:val="000000"/>
        </w:rPr>
        <w:t>da mesma equipa</w:t>
      </w:r>
      <w:r w:rsidR="00835576" w:rsidRPr="00835576">
        <w:rPr>
          <w:rFonts w:ascii="Arial" w:hAnsi="Arial" w:cs="Arial"/>
          <w:color w:val="000000"/>
        </w:rPr>
        <w:t>,</w:t>
      </w:r>
      <w:r w:rsidR="00835576">
        <w:rPr>
          <w:rFonts w:ascii="Arial" w:hAnsi="Arial" w:cs="Arial"/>
          <w:color w:val="000000"/>
        </w:rPr>
        <w:t xml:space="preserve"> </w:t>
      </w:r>
      <w:r w:rsidRPr="00835576">
        <w:rPr>
          <w:rFonts w:ascii="Arial" w:hAnsi="Arial" w:cs="Arial"/>
          <w:color w:val="000000"/>
        </w:rPr>
        <w:t>clube</w:t>
      </w:r>
      <w:r w:rsidR="00835576" w:rsidRPr="00835576">
        <w:rPr>
          <w:rFonts w:ascii="Arial" w:hAnsi="Arial" w:cs="Arial"/>
          <w:color w:val="000000"/>
        </w:rPr>
        <w:t xml:space="preserve"> ou sociedade anónima desportiva </w:t>
      </w:r>
      <w:r w:rsidRPr="00835576">
        <w:rPr>
          <w:rFonts w:ascii="Arial" w:hAnsi="Arial" w:cs="Arial"/>
          <w:color w:val="000000"/>
        </w:rPr>
        <w:t>incorre</w:t>
      </w:r>
      <w:r w:rsidR="00835576" w:rsidRPr="00835576">
        <w:rPr>
          <w:rFonts w:ascii="Arial" w:hAnsi="Arial" w:cs="Arial"/>
          <w:color w:val="000000"/>
        </w:rPr>
        <w:t>u</w:t>
      </w:r>
      <w:r w:rsidRPr="00835576">
        <w:rPr>
          <w:rFonts w:ascii="Arial" w:hAnsi="Arial" w:cs="Arial"/>
          <w:color w:val="000000"/>
        </w:rPr>
        <w:t xml:space="preserve"> na violação de uma norma antidopagem durante um evento</w:t>
      </w:r>
      <w:r w:rsidR="00835576" w:rsidRPr="00835576">
        <w:rPr>
          <w:rFonts w:ascii="Arial" w:hAnsi="Arial" w:cs="Arial"/>
          <w:color w:val="000000"/>
        </w:rPr>
        <w:t xml:space="preserve"> </w:t>
      </w:r>
      <w:r w:rsidRPr="00835576">
        <w:rPr>
          <w:rFonts w:ascii="Arial" w:hAnsi="Arial" w:cs="Arial"/>
          <w:color w:val="000000"/>
        </w:rPr>
        <w:t>desportivo, podem as entidades atrás</w:t>
      </w:r>
      <w:r w:rsidR="00835576" w:rsidRPr="00835576">
        <w:rPr>
          <w:rFonts w:ascii="Arial" w:hAnsi="Arial" w:cs="Arial"/>
          <w:color w:val="000000"/>
        </w:rPr>
        <w:t xml:space="preserve"> m</w:t>
      </w:r>
      <w:r w:rsidRPr="00835576">
        <w:rPr>
          <w:rFonts w:ascii="Arial" w:hAnsi="Arial" w:cs="Arial"/>
          <w:color w:val="000000"/>
        </w:rPr>
        <w:t>encionadas ser desclassificadas ou</w:t>
      </w:r>
      <w:r w:rsidR="00835576" w:rsidRPr="00835576">
        <w:rPr>
          <w:rFonts w:ascii="Arial" w:hAnsi="Arial" w:cs="Arial"/>
          <w:color w:val="000000"/>
        </w:rPr>
        <w:t xml:space="preserve"> </w:t>
      </w:r>
      <w:r w:rsidRPr="00835576">
        <w:rPr>
          <w:rFonts w:ascii="Arial" w:hAnsi="Arial" w:cs="Arial"/>
          <w:color w:val="000000"/>
        </w:rPr>
        <w:t>ficar sujeitas a outra medida disciplinar.</w:t>
      </w:r>
    </w:p>
    <w:p w:rsidR="00083B13" w:rsidRPr="00835576" w:rsidRDefault="00083B13" w:rsidP="00835576">
      <w:pPr>
        <w:autoSpaceDE w:val="0"/>
        <w:autoSpaceDN w:val="0"/>
        <w:adjustRightInd w:val="0"/>
        <w:spacing w:after="0" w:line="360" w:lineRule="auto"/>
        <w:jc w:val="both"/>
        <w:rPr>
          <w:rFonts w:ascii="Arial" w:hAnsi="Arial" w:cs="Arial"/>
          <w:color w:val="000000"/>
        </w:rPr>
      </w:pPr>
    </w:p>
    <w:p w:rsidR="00835576" w:rsidRPr="00835576" w:rsidRDefault="00835576" w:rsidP="00835576">
      <w:pPr>
        <w:autoSpaceDE w:val="0"/>
        <w:autoSpaceDN w:val="0"/>
        <w:adjustRightInd w:val="0"/>
        <w:spacing w:after="0" w:line="240" w:lineRule="auto"/>
        <w:jc w:val="center"/>
        <w:rPr>
          <w:rFonts w:ascii="Arial,Bold" w:hAnsi="Arial,Bold" w:cs="Arial,Bold"/>
          <w:b/>
          <w:bCs/>
        </w:rPr>
      </w:pPr>
      <w:r w:rsidRPr="00835576">
        <w:rPr>
          <w:rFonts w:ascii="Arial,Bold" w:hAnsi="Arial,Bold" w:cs="Arial,Bold"/>
          <w:b/>
          <w:bCs/>
        </w:rPr>
        <w:t xml:space="preserve">Artigo </w:t>
      </w:r>
      <w:r w:rsidR="0024278E">
        <w:rPr>
          <w:rFonts w:ascii="Arial,Bold" w:hAnsi="Arial,Bold" w:cs="Arial,Bold"/>
          <w:b/>
          <w:bCs/>
        </w:rPr>
        <w:t>4</w:t>
      </w:r>
      <w:r w:rsidR="009B7CB7">
        <w:rPr>
          <w:rFonts w:ascii="Arial,Bold" w:hAnsi="Arial,Bold" w:cs="Arial,Bold"/>
          <w:b/>
          <w:bCs/>
        </w:rPr>
        <w:t>8.</w:t>
      </w:r>
      <w:r w:rsidRPr="00835576">
        <w:rPr>
          <w:rFonts w:ascii="Arial,Bold" w:hAnsi="Arial,Bold" w:cs="Arial,Bold"/>
          <w:b/>
          <w:bCs/>
        </w:rPr>
        <w:t>º</w:t>
      </w:r>
    </w:p>
    <w:p w:rsidR="00ED232E" w:rsidRPr="00835576" w:rsidRDefault="00835576" w:rsidP="00835576">
      <w:pPr>
        <w:autoSpaceDE w:val="0"/>
        <w:autoSpaceDN w:val="0"/>
        <w:adjustRightInd w:val="0"/>
        <w:spacing w:line="240" w:lineRule="auto"/>
        <w:jc w:val="center"/>
        <w:rPr>
          <w:rFonts w:ascii="Arial" w:hAnsi="Arial" w:cs="Arial"/>
          <w:b/>
        </w:rPr>
      </w:pPr>
      <w:r w:rsidRPr="00835576">
        <w:rPr>
          <w:rFonts w:ascii="Arial" w:hAnsi="Arial" w:cs="Arial"/>
          <w:b/>
        </w:rPr>
        <w:t>Anulação de resultados em competições realizadas após a recolha das amostras</w:t>
      </w:r>
    </w:p>
    <w:p w:rsidR="00835576" w:rsidRDefault="00835576" w:rsidP="00835576">
      <w:pPr>
        <w:autoSpaceDE w:val="0"/>
        <w:autoSpaceDN w:val="0"/>
        <w:adjustRightInd w:val="0"/>
        <w:spacing w:after="0" w:line="360" w:lineRule="auto"/>
        <w:jc w:val="both"/>
        <w:rPr>
          <w:rFonts w:ascii="Arial" w:hAnsi="Arial" w:cs="Arial"/>
        </w:rPr>
      </w:pPr>
      <w:r w:rsidRPr="00835576">
        <w:rPr>
          <w:rFonts w:ascii="Arial" w:hAnsi="Arial" w:cs="Arial"/>
        </w:rPr>
        <w:t>Para além do disposto no artigo 74</w:t>
      </w:r>
      <w:r w:rsidR="009B7CB7">
        <w:rPr>
          <w:rFonts w:ascii="Arial" w:hAnsi="Arial" w:cs="Arial"/>
        </w:rPr>
        <w:t>.</w:t>
      </w:r>
      <w:r w:rsidRPr="00835576">
        <w:rPr>
          <w:rFonts w:ascii="Arial" w:hAnsi="Arial" w:cs="Arial"/>
        </w:rPr>
        <w:t xml:space="preserve">º da </w:t>
      </w:r>
      <w:r w:rsidR="00F03429">
        <w:rPr>
          <w:rFonts w:ascii="Arial" w:hAnsi="Arial" w:cs="Arial"/>
        </w:rPr>
        <w:t>Lei n.º 38/2012, de 28 de agosto, alterada pela Lei n.º 33/2014, de 16 de junho, e pela Lei n.º 93/2015, de 13 de agosto,</w:t>
      </w:r>
      <w:r w:rsidR="00ED232E">
        <w:rPr>
          <w:rFonts w:ascii="Arial" w:hAnsi="Arial" w:cs="Arial"/>
        </w:rPr>
        <w:t xml:space="preserve"> </w:t>
      </w:r>
      <w:r w:rsidRPr="00835576">
        <w:rPr>
          <w:rFonts w:ascii="Arial" w:hAnsi="Arial" w:cs="Arial"/>
        </w:rPr>
        <w:t xml:space="preserve">todos os outros resultados desportivos alcançados a partir da data em que a amostra positiva foi recolhida, quer em competição quer fora </w:t>
      </w:r>
      <w:r>
        <w:rPr>
          <w:rFonts w:ascii="Arial" w:hAnsi="Arial" w:cs="Arial"/>
        </w:rPr>
        <w:t>d</w:t>
      </w:r>
      <w:r w:rsidRPr="00835576">
        <w:rPr>
          <w:rFonts w:ascii="Arial" w:hAnsi="Arial" w:cs="Arial"/>
        </w:rPr>
        <w:t>e competição, ou em que ocorreram outras violações das normas antidopagem, são anulados com todas as consequências daí resultantes, até ao início da suspensão preventiva ou da suspensão, e</w:t>
      </w:r>
      <w:r>
        <w:rPr>
          <w:rFonts w:ascii="Arial" w:hAnsi="Arial" w:cs="Arial"/>
        </w:rPr>
        <w:t>x</w:t>
      </w:r>
      <w:r w:rsidRPr="00835576">
        <w:rPr>
          <w:rFonts w:ascii="Arial" w:hAnsi="Arial" w:cs="Arial"/>
        </w:rPr>
        <w:t xml:space="preserve">ceto se outro tratamento for exigido </w:t>
      </w:r>
      <w:r w:rsidRPr="0084577B">
        <w:rPr>
          <w:rFonts w:ascii="Arial" w:hAnsi="Arial" w:cs="Arial"/>
        </w:rPr>
        <w:t>p</w:t>
      </w:r>
      <w:r w:rsidR="00C039A2" w:rsidRPr="0084577B">
        <w:rPr>
          <w:rFonts w:ascii="Arial" w:hAnsi="Arial" w:cs="Arial"/>
        </w:rPr>
        <w:t>or</w:t>
      </w:r>
      <w:r w:rsidRPr="0084577B">
        <w:rPr>
          <w:rFonts w:ascii="Arial" w:hAnsi="Arial" w:cs="Arial"/>
        </w:rPr>
        <w:t xml:space="preserve"> q</w:t>
      </w:r>
      <w:r w:rsidRPr="00835576">
        <w:rPr>
          <w:rFonts w:ascii="Arial" w:hAnsi="Arial" w:cs="Arial"/>
        </w:rPr>
        <w:t>uestões de equidade.</w:t>
      </w:r>
    </w:p>
    <w:p w:rsidR="00D71F36" w:rsidRPr="00835576" w:rsidRDefault="00D71F36" w:rsidP="00835576">
      <w:pPr>
        <w:autoSpaceDE w:val="0"/>
        <w:autoSpaceDN w:val="0"/>
        <w:adjustRightInd w:val="0"/>
        <w:spacing w:after="0" w:line="360" w:lineRule="auto"/>
        <w:jc w:val="both"/>
        <w:rPr>
          <w:rFonts w:ascii="Arial" w:hAnsi="Arial" w:cs="Arial"/>
        </w:rPr>
      </w:pPr>
    </w:p>
    <w:p w:rsidR="005C4688" w:rsidRDefault="005C4688" w:rsidP="0059197B">
      <w:pPr>
        <w:autoSpaceDE w:val="0"/>
        <w:autoSpaceDN w:val="0"/>
        <w:adjustRightInd w:val="0"/>
        <w:spacing w:after="0" w:line="240" w:lineRule="auto"/>
        <w:jc w:val="center"/>
        <w:rPr>
          <w:rFonts w:ascii="Arial" w:hAnsi="Arial" w:cs="Arial"/>
          <w:b/>
          <w:color w:val="000000"/>
        </w:rPr>
      </w:pPr>
    </w:p>
    <w:p w:rsidR="0059197B" w:rsidRPr="000F56AE" w:rsidRDefault="0059197B" w:rsidP="0059197B">
      <w:pPr>
        <w:autoSpaceDE w:val="0"/>
        <w:autoSpaceDN w:val="0"/>
        <w:adjustRightInd w:val="0"/>
        <w:spacing w:after="0" w:line="240" w:lineRule="auto"/>
        <w:jc w:val="center"/>
        <w:rPr>
          <w:rFonts w:ascii="Arial" w:hAnsi="Arial" w:cs="Arial"/>
          <w:b/>
          <w:color w:val="000000"/>
        </w:rPr>
      </w:pPr>
      <w:r w:rsidRPr="000F56AE">
        <w:rPr>
          <w:rFonts w:ascii="Arial" w:hAnsi="Arial" w:cs="Arial"/>
          <w:b/>
          <w:color w:val="000000"/>
        </w:rPr>
        <w:t>Artigo</w:t>
      </w:r>
      <w:r w:rsidR="000F56AE">
        <w:rPr>
          <w:rFonts w:ascii="Arial" w:hAnsi="Arial" w:cs="Arial"/>
          <w:b/>
          <w:color w:val="000000"/>
        </w:rPr>
        <w:t xml:space="preserve"> </w:t>
      </w:r>
      <w:r w:rsidR="009B7CB7">
        <w:rPr>
          <w:rFonts w:ascii="Arial" w:hAnsi="Arial" w:cs="Arial"/>
          <w:b/>
          <w:color w:val="000000"/>
        </w:rPr>
        <w:t>49.</w:t>
      </w:r>
      <w:r w:rsidR="000F56AE">
        <w:rPr>
          <w:rFonts w:ascii="Arial" w:hAnsi="Arial" w:cs="Arial"/>
          <w:b/>
          <w:color w:val="000000"/>
        </w:rPr>
        <w:t>º</w:t>
      </w:r>
    </w:p>
    <w:p w:rsidR="00ED232E" w:rsidRPr="000F56AE" w:rsidRDefault="0059197B" w:rsidP="0059197B">
      <w:pPr>
        <w:autoSpaceDE w:val="0"/>
        <w:autoSpaceDN w:val="0"/>
        <w:adjustRightInd w:val="0"/>
        <w:spacing w:line="240" w:lineRule="auto"/>
        <w:jc w:val="center"/>
        <w:rPr>
          <w:rFonts w:ascii="Arial" w:hAnsi="Arial" w:cs="Arial"/>
          <w:b/>
          <w:color w:val="000000"/>
        </w:rPr>
      </w:pPr>
      <w:r w:rsidRPr="000F56AE">
        <w:rPr>
          <w:rFonts w:ascii="Arial" w:hAnsi="Arial" w:cs="Arial"/>
          <w:b/>
          <w:color w:val="000000"/>
        </w:rPr>
        <w:t>Extinção da responsabilidade</w:t>
      </w:r>
      <w:r w:rsidR="00ED232E">
        <w:rPr>
          <w:rFonts w:ascii="Arial" w:hAnsi="Arial" w:cs="Arial"/>
          <w:b/>
          <w:color w:val="000000"/>
        </w:rPr>
        <w:t xml:space="preserve"> criminal, contraordenacional e disciplinar</w:t>
      </w:r>
    </w:p>
    <w:p w:rsidR="0076354F" w:rsidRPr="000F56AE" w:rsidRDefault="0059197B" w:rsidP="009B7CB7">
      <w:pPr>
        <w:pStyle w:val="PargrafodaLista"/>
        <w:numPr>
          <w:ilvl w:val="0"/>
          <w:numId w:val="4"/>
        </w:numPr>
        <w:autoSpaceDE w:val="0"/>
        <w:autoSpaceDN w:val="0"/>
        <w:adjustRightInd w:val="0"/>
        <w:spacing w:after="0" w:line="360" w:lineRule="auto"/>
        <w:ind w:left="0" w:hanging="11"/>
        <w:jc w:val="both"/>
        <w:rPr>
          <w:rFonts w:ascii="Arial" w:hAnsi="Arial" w:cs="Arial"/>
          <w:color w:val="000000"/>
        </w:rPr>
      </w:pPr>
      <w:r w:rsidRPr="000F56AE">
        <w:rPr>
          <w:rFonts w:ascii="Arial" w:hAnsi="Arial" w:cs="Arial"/>
          <w:color w:val="000000"/>
        </w:rPr>
        <w:t>A prescrição do procedimento criminal rege-se pelo disposto no Código Penal.</w:t>
      </w:r>
    </w:p>
    <w:p w:rsidR="0059197B" w:rsidRPr="000F56AE" w:rsidRDefault="0059197B" w:rsidP="009B7CB7">
      <w:pPr>
        <w:pStyle w:val="PargrafodaLista"/>
        <w:numPr>
          <w:ilvl w:val="0"/>
          <w:numId w:val="4"/>
        </w:numPr>
        <w:autoSpaceDE w:val="0"/>
        <w:autoSpaceDN w:val="0"/>
        <w:adjustRightInd w:val="0"/>
        <w:spacing w:after="0" w:line="360" w:lineRule="auto"/>
        <w:ind w:left="0" w:hanging="11"/>
        <w:jc w:val="both"/>
        <w:rPr>
          <w:rFonts w:ascii="Arial" w:hAnsi="Arial" w:cs="Arial"/>
          <w:color w:val="000000"/>
        </w:rPr>
      </w:pPr>
      <w:r w:rsidRPr="000F56AE">
        <w:rPr>
          <w:rFonts w:ascii="Arial" w:hAnsi="Arial" w:cs="Arial"/>
          <w:color w:val="000000"/>
        </w:rPr>
        <w:t>O procedimento contraordenacional extingue-se</w:t>
      </w:r>
      <w:r w:rsidR="000F56AE">
        <w:rPr>
          <w:rFonts w:ascii="Arial" w:hAnsi="Arial" w:cs="Arial"/>
          <w:color w:val="000000"/>
        </w:rPr>
        <w:t>,</w:t>
      </w:r>
      <w:r w:rsidRPr="000F56AE">
        <w:rPr>
          <w:rFonts w:ascii="Arial" w:hAnsi="Arial" w:cs="Arial"/>
          <w:color w:val="000000"/>
        </w:rPr>
        <w:t xml:space="preserve"> por efeito da prescrição</w:t>
      </w:r>
      <w:r w:rsidR="000F56AE">
        <w:rPr>
          <w:rFonts w:ascii="Arial" w:hAnsi="Arial" w:cs="Arial"/>
          <w:color w:val="000000"/>
        </w:rPr>
        <w:t>,</w:t>
      </w:r>
      <w:r w:rsidRPr="000F56AE">
        <w:rPr>
          <w:rFonts w:ascii="Arial" w:hAnsi="Arial" w:cs="Arial"/>
          <w:color w:val="000000"/>
        </w:rPr>
        <w:t xml:space="preserve"> logo que sobre a data em que ocorreu a violação de norma antidopagem haja decorrido o prazo de 10 anos.</w:t>
      </w:r>
    </w:p>
    <w:p w:rsidR="0059197B" w:rsidRDefault="0059197B" w:rsidP="009B7CB7">
      <w:pPr>
        <w:pStyle w:val="PargrafodaLista"/>
        <w:numPr>
          <w:ilvl w:val="0"/>
          <w:numId w:val="4"/>
        </w:numPr>
        <w:autoSpaceDE w:val="0"/>
        <w:autoSpaceDN w:val="0"/>
        <w:adjustRightInd w:val="0"/>
        <w:spacing w:line="360" w:lineRule="auto"/>
        <w:ind w:left="0" w:hanging="11"/>
        <w:jc w:val="both"/>
        <w:rPr>
          <w:rFonts w:ascii="Arial" w:hAnsi="Arial" w:cs="Arial"/>
          <w:color w:val="000000"/>
        </w:rPr>
      </w:pPr>
      <w:r w:rsidRPr="000F56AE">
        <w:rPr>
          <w:rFonts w:ascii="Arial" w:hAnsi="Arial" w:cs="Arial"/>
          <w:color w:val="000000"/>
        </w:rPr>
        <w:t xml:space="preserve">O procedimento disciplinar não pode iniciar-se decorridos que sejam 10 anos sobre a prática da violação de </w:t>
      </w:r>
      <w:r w:rsidR="000F56AE" w:rsidRPr="000F56AE">
        <w:rPr>
          <w:rFonts w:ascii="Arial" w:hAnsi="Arial" w:cs="Arial"/>
          <w:color w:val="000000"/>
        </w:rPr>
        <w:t>norma antidopagem.</w:t>
      </w:r>
    </w:p>
    <w:p w:rsidR="009B7CB7" w:rsidRDefault="009B7CB7" w:rsidP="009B7CB7">
      <w:pPr>
        <w:pStyle w:val="PargrafodaLista"/>
        <w:autoSpaceDE w:val="0"/>
        <w:autoSpaceDN w:val="0"/>
        <w:adjustRightInd w:val="0"/>
        <w:spacing w:after="0" w:line="360" w:lineRule="auto"/>
        <w:ind w:left="0"/>
        <w:jc w:val="center"/>
        <w:rPr>
          <w:rFonts w:ascii="Arial" w:hAnsi="Arial" w:cs="Arial"/>
          <w:color w:val="000000"/>
        </w:rPr>
      </w:pPr>
    </w:p>
    <w:p w:rsidR="009B7CB7" w:rsidRPr="009B7CB7" w:rsidRDefault="009B7CB7" w:rsidP="009B7CB7">
      <w:pPr>
        <w:autoSpaceDE w:val="0"/>
        <w:autoSpaceDN w:val="0"/>
        <w:adjustRightInd w:val="0"/>
        <w:spacing w:line="240" w:lineRule="auto"/>
        <w:jc w:val="center"/>
        <w:rPr>
          <w:rFonts w:ascii="Arial" w:hAnsi="Arial" w:cs="Arial"/>
          <w:b/>
          <w:bCs/>
          <w:color w:val="000000"/>
          <w:sz w:val="24"/>
          <w:szCs w:val="24"/>
        </w:rPr>
      </w:pPr>
      <w:r w:rsidRPr="009B7CB7">
        <w:rPr>
          <w:rFonts w:ascii="Arial" w:hAnsi="Arial" w:cs="Arial"/>
          <w:b/>
          <w:bCs/>
          <w:color w:val="000000"/>
          <w:sz w:val="24"/>
          <w:szCs w:val="24"/>
        </w:rPr>
        <w:t>CAPÍTULO</w:t>
      </w:r>
      <w:r>
        <w:rPr>
          <w:rFonts w:ascii="Arial" w:hAnsi="Arial" w:cs="Arial"/>
          <w:b/>
          <w:bCs/>
          <w:color w:val="000000"/>
          <w:sz w:val="24"/>
          <w:szCs w:val="24"/>
        </w:rPr>
        <w:t xml:space="preserve"> </w:t>
      </w:r>
      <w:r w:rsidRPr="009B7CB7">
        <w:rPr>
          <w:rFonts w:ascii="Arial" w:hAnsi="Arial" w:cs="Arial"/>
          <w:b/>
          <w:bCs/>
          <w:color w:val="000000"/>
          <w:sz w:val="24"/>
          <w:szCs w:val="24"/>
        </w:rPr>
        <w:t>V</w:t>
      </w:r>
    </w:p>
    <w:p w:rsidR="009B7CB7" w:rsidRPr="009B7CB7" w:rsidRDefault="009B7CB7" w:rsidP="009B7CB7">
      <w:pPr>
        <w:autoSpaceDE w:val="0"/>
        <w:autoSpaceDN w:val="0"/>
        <w:adjustRightInd w:val="0"/>
        <w:spacing w:line="240" w:lineRule="auto"/>
        <w:jc w:val="center"/>
        <w:rPr>
          <w:rFonts w:ascii="Arial" w:hAnsi="Arial" w:cs="Arial"/>
          <w:b/>
          <w:bCs/>
          <w:color w:val="000000"/>
          <w:sz w:val="24"/>
          <w:szCs w:val="24"/>
        </w:rPr>
      </w:pPr>
      <w:r w:rsidRPr="009B7CB7">
        <w:rPr>
          <w:rFonts w:ascii="Arial" w:hAnsi="Arial" w:cs="Arial"/>
          <w:b/>
          <w:bCs/>
          <w:color w:val="000000"/>
          <w:sz w:val="24"/>
          <w:szCs w:val="24"/>
        </w:rPr>
        <w:t>Casos Omissos e Entrada em Vigor</w:t>
      </w:r>
    </w:p>
    <w:p w:rsidR="005C4688" w:rsidRPr="000F56AE" w:rsidRDefault="005C4688" w:rsidP="0076354F">
      <w:pPr>
        <w:autoSpaceDE w:val="0"/>
        <w:autoSpaceDN w:val="0"/>
        <w:adjustRightInd w:val="0"/>
        <w:spacing w:after="0" w:line="240" w:lineRule="auto"/>
        <w:jc w:val="center"/>
        <w:rPr>
          <w:rFonts w:ascii="Arial,Bold" w:hAnsi="Arial,Bold" w:cs="Arial,Bold"/>
          <w:b/>
          <w:bCs/>
        </w:rPr>
      </w:pPr>
    </w:p>
    <w:p w:rsidR="0076354F" w:rsidRPr="000F56AE" w:rsidRDefault="0076354F" w:rsidP="0076354F">
      <w:pPr>
        <w:autoSpaceDE w:val="0"/>
        <w:autoSpaceDN w:val="0"/>
        <w:adjustRightInd w:val="0"/>
        <w:spacing w:after="0" w:line="240" w:lineRule="auto"/>
        <w:jc w:val="center"/>
        <w:rPr>
          <w:rFonts w:ascii="Arial,Bold" w:hAnsi="Arial,Bold" w:cs="Arial,Bold"/>
          <w:b/>
          <w:bCs/>
        </w:rPr>
      </w:pPr>
      <w:r w:rsidRPr="000F56AE">
        <w:rPr>
          <w:rFonts w:ascii="Arial,Bold" w:hAnsi="Arial,Bold" w:cs="Arial,Bold"/>
          <w:b/>
          <w:bCs/>
        </w:rPr>
        <w:t xml:space="preserve">Artigo </w:t>
      </w:r>
      <w:r w:rsidR="0024278E">
        <w:rPr>
          <w:rFonts w:ascii="Arial,Bold" w:hAnsi="Arial,Bold" w:cs="Arial,Bold"/>
          <w:b/>
          <w:bCs/>
        </w:rPr>
        <w:t>5</w:t>
      </w:r>
      <w:r w:rsidR="009B7CB7">
        <w:rPr>
          <w:rFonts w:ascii="Arial,Bold" w:hAnsi="Arial,Bold" w:cs="Arial,Bold"/>
          <w:b/>
          <w:bCs/>
        </w:rPr>
        <w:t>0</w:t>
      </w:r>
      <w:r w:rsidRPr="000F56AE">
        <w:rPr>
          <w:rFonts w:ascii="Arial,Bold" w:hAnsi="Arial,Bold" w:cs="Arial,Bold"/>
          <w:b/>
          <w:bCs/>
        </w:rPr>
        <w:t>.º</w:t>
      </w:r>
    </w:p>
    <w:p w:rsidR="0076354F" w:rsidRPr="000F56AE" w:rsidRDefault="0076354F" w:rsidP="0076354F">
      <w:pPr>
        <w:autoSpaceDE w:val="0"/>
        <w:autoSpaceDN w:val="0"/>
        <w:adjustRightInd w:val="0"/>
        <w:spacing w:line="240" w:lineRule="auto"/>
        <w:jc w:val="center"/>
        <w:rPr>
          <w:rFonts w:ascii="Arial,Bold" w:hAnsi="Arial,Bold" w:cs="Arial,Bold"/>
          <w:b/>
          <w:bCs/>
        </w:rPr>
      </w:pPr>
      <w:r w:rsidRPr="000F56AE">
        <w:rPr>
          <w:rFonts w:ascii="Arial,Bold" w:hAnsi="Arial,Bold" w:cs="Arial,Bold"/>
          <w:b/>
          <w:bCs/>
        </w:rPr>
        <w:t>Casos Omissos</w:t>
      </w:r>
    </w:p>
    <w:p w:rsidR="0076354F" w:rsidRPr="003E41FC" w:rsidRDefault="003E41FC" w:rsidP="000F56AE">
      <w:pPr>
        <w:autoSpaceDE w:val="0"/>
        <w:autoSpaceDN w:val="0"/>
        <w:adjustRightInd w:val="0"/>
        <w:spacing w:after="0" w:line="360" w:lineRule="auto"/>
        <w:jc w:val="both"/>
        <w:rPr>
          <w:rFonts w:ascii="Arial" w:hAnsi="Arial" w:cs="Arial"/>
          <w:b/>
        </w:rPr>
      </w:pPr>
      <w:r w:rsidRPr="00C039A2">
        <w:rPr>
          <w:rFonts w:ascii="Arial" w:hAnsi="Arial" w:cs="Arial"/>
        </w:rPr>
        <w:t xml:space="preserve">A interpretação das normas deste Regulamento, bem como </w:t>
      </w:r>
      <w:r w:rsidR="0076354F" w:rsidRPr="00C039A2">
        <w:rPr>
          <w:rFonts w:ascii="Arial" w:hAnsi="Arial" w:cs="Arial"/>
        </w:rPr>
        <w:t xml:space="preserve">qualquer </w:t>
      </w:r>
      <w:r w:rsidRPr="00C039A2">
        <w:rPr>
          <w:rFonts w:ascii="Arial" w:hAnsi="Arial" w:cs="Arial"/>
        </w:rPr>
        <w:t xml:space="preserve">omissão, </w:t>
      </w:r>
      <w:r w:rsidR="0076354F" w:rsidRPr="00C039A2">
        <w:rPr>
          <w:rFonts w:ascii="Arial" w:hAnsi="Arial" w:cs="Arial"/>
        </w:rPr>
        <w:t>dever</w:t>
      </w:r>
      <w:r w:rsidRPr="00C039A2">
        <w:rPr>
          <w:rFonts w:ascii="Arial" w:hAnsi="Arial" w:cs="Arial"/>
        </w:rPr>
        <w:t>ão</w:t>
      </w:r>
      <w:r w:rsidR="0076354F" w:rsidRPr="00C039A2">
        <w:rPr>
          <w:rFonts w:ascii="Arial" w:hAnsi="Arial" w:cs="Arial"/>
        </w:rPr>
        <w:t xml:space="preserve"> ser analisado</w:t>
      </w:r>
      <w:r w:rsidRPr="00C039A2">
        <w:rPr>
          <w:rFonts w:ascii="Arial" w:hAnsi="Arial" w:cs="Arial"/>
        </w:rPr>
        <w:t>s</w:t>
      </w:r>
      <w:r w:rsidR="0076354F" w:rsidRPr="00C039A2">
        <w:rPr>
          <w:rFonts w:ascii="Arial" w:hAnsi="Arial" w:cs="Arial"/>
        </w:rPr>
        <w:t xml:space="preserve"> à luz do disposto nos diplomas legais vigentes</w:t>
      </w:r>
      <w:r w:rsidR="00C039A2" w:rsidRPr="00C039A2">
        <w:rPr>
          <w:rFonts w:ascii="Arial" w:hAnsi="Arial" w:cs="Arial"/>
        </w:rPr>
        <w:t>,</w:t>
      </w:r>
      <w:r w:rsidR="00C039A2" w:rsidRPr="00C039A2">
        <w:rPr>
          <w:rFonts w:ascii="Arial" w:hAnsi="Arial" w:cs="Arial"/>
          <w:b/>
        </w:rPr>
        <w:t xml:space="preserve"> </w:t>
      </w:r>
      <w:r w:rsidR="00C039A2" w:rsidRPr="0084577B">
        <w:rPr>
          <w:rFonts w:ascii="Arial" w:hAnsi="Arial" w:cs="Arial"/>
        </w:rPr>
        <w:t>pelo Código Mundial Antidopagem</w:t>
      </w:r>
      <w:r w:rsidR="00652799" w:rsidRPr="0084577B">
        <w:rPr>
          <w:rFonts w:ascii="Arial" w:hAnsi="Arial" w:cs="Arial"/>
        </w:rPr>
        <w:t xml:space="preserve"> e </w:t>
      </w:r>
      <w:r w:rsidR="00652799" w:rsidRPr="00C039A2">
        <w:rPr>
          <w:rFonts w:ascii="Arial" w:hAnsi="Arial" w:cs="Arial"/>
        </w:rPr>
        <w:t>pelas normas internacionais aplicáveis</w:t>
      </w:r>
      <w:r w:rsidR="0076354F" w:rsidRPr="003E41FC">
        <w:rPr>
          <w:rFonts w:ascii="Arial" w:hAnsi="Arial" w:cs="Arial"/>
          <w:b/>
          <w:color w:val="0070C0"/>
        </w:rPr>
        <w:t>.</w:t>
      </w:r>
    </w:p>
    <w:p w:rsidR="001C375A" w:rsidRDefault="001C375A" w:rsidP="00652799">
      <w:pPr>
        <w:autoSpaceDE w:val="0"/>
        <w:autoSpaceDN w:val="0"/>
        <w:adjustRightInd w:val="0"/>
        <w:spacing w:after="0" w:line="240" w:lineRule="auto"/>
        <w:jc w:val="center"/>
        <w:rPr>
          <w:rFonts w:ascii="Arial,Bold" w:hAnsi="Arial,Bold" w:cs="Arial,Bold"/>
          <w:b/>
          <w:bCs/>
          <w:color w:val="000000"/>
        </w:rPr>
      </w:pPr>
    </w:p>
    <w:p w:rsidR="0076354F" w:rsidRPr="008A3A61" w:rsidRDefault="0076354F" w:rsidP="00652799">
      <w:pPr>
        <w:autoSpaceDE w:val="0"/>
        <w:autoSpaceDN w:val="0"/>
        <w:adjustRightInd w:val="0"/>
        <w:spacing w:after="0" w:line="240" w:lineRule="auto"/>
        <w:jc w:val="center"/>
        <w:rPr>
          <w:rFonts w:ascii="Arial,Bold" w:hAnsi="Arial,Bold" w:cs="Arial,Bold"/>
          <w:b/>
          <w:bCs/>
          <w:color w:val="000000"/>
        </w:rPr>
      </w:pPr>
      <w:r w:rsidRPr="008A3A61">
        <w:rPr>
          <w:rFonts w:ascii="Arial,Bold" w:hAnsi="Arial,Bold" w:cs="Arial,Bold"/>
          <w:b/>
          <w:bCs/>
          <w:color w:val="000000"/>
        </w:rPr>
        <w:t xml:space="preserve">Artigo </w:t>
      </w:r>
      <w:r w:rsidR="0024278E">
        <w:rPr>
          <w:rFonts w:ascii="Arial,Bold" w:hAnsi="Arial,Bold" w:cs="Arial,Bold"/>
          <w:b/>
          <w:bCs/>
          <w:color w:val="000000"/>
        </w:rPr>
        <w:t>5</w:t>
      </w:r>
      <w:r w:rsidR="009B7CB7">
        <w:rPr>
          <w:rFonts w:ascii="Arial,Bold" w:hAnsi="Arial,Bold" w:cs="Arial,Bold"/>
          <w:b/>
          <w:bCs/>
          <w:color w:val="000000"/>
        </w:rPr>
        <w:t>1</w:t>
      </w:r>
      <w:r w:rsidRPr="008A3A61">
        <w:rPr>
          <w:rFonts w:ascii="Arial,Bold" w:hAnsi="Arial,Bold" w:cs="Arial,Bold"/>
          <w:b/>
          <w:bCs/>
          <w:color w:val="000000"/>
        </w:rPr>
        <w:t>.º</w:t>
      </w:r>
    </w:p>
    <w:p w:rsidR="0076354F" w:rsidRPr="008A3A61" w:rsidRDefault="0076354F" w:rsidP="00652799">
      <w:pPr>
        <w:autoSpaceDE w:val="0"/>
        <w:autoSpaceDN w:val="0"/>
        <w:adjustRightInd w:val="0"/>
        <w:spacing w:line="240" w:lineRule="auto"/>
        <w:jc w:val="center"/>
        <w:rPr>
          <w:rFonts w:ascii="Arial,Bold" w:hAnsi="Arial,Bold" w:cs="Arial,Bold"/>
          <w:b/>
          <w:bCs/>
          <w:color w:val="000000"/>
        </w:rPr>
      </w:pPr>
      <w:r w:rsidRPr="008A3A61">
        <w:rPr>
          <w:rFonts w:ascii="Arial,Bold" w:hAnsi="Arial,Bold" w:cs="Arial,Bold"/>
          <w:b/>
          <w:bCs/>
          <w:color w:val="000000"/>
        </w:rPr>
        <w:t>Entrada em vigor e alterações</w:t>
      </w:r>
    </w:p>
    <w:p w:rsidR="008A3A61" w:rsidRDefault="002E2861" w:rsidP="008A3A61">
      <w:pPr>
        <w:autoSpaceDE w:val="0"/>
        <w:autoSpaceDN w:val="0"/>
        <w:adjustRightInd w:val="0"/>
        <w:spacing w:after="0" w:line="360" w:lineRule="auto"/>
        <w:rPr>
          <w:rFonts w:ascii="Arial" w:hAnsi="Arial" w:cs="Arial"/>
        </w:rPr>
      </w:pPr>
      <w:r>
        <w:rPr>
          <w:rFonts w:ascii="Arial" w:hAnsi="Arial" w:cs="Arial"/>
        </w:rPr>
        <w:t xml:space="preserve">A validade deste </w:t>
      </w:r>
      <w:r w:rsidR="0076354F" w:rsidRPr="008A3A61">
        <w:rPr>
          <w:rFonts w:ascii="Arial" w:hAnsi="Arial" w:cs="Arial"/>
        </w:rPr>
        <w:t>regulamento</w:t>
      </w:r>
      <w:r>
        <w:rPr>
          <w:rFonts w:ascii="Arial" w:hAnsi="Arial" w:cs="Arial"/>
        </w:rPr>
        <w:t xml:space="preserve"> depende de registo junto da Autoridade Antidopagem de Portugal</w:t>
      </w:r>
      <w:r w:rsidR="0076354F" w:rsidRPr="008A3A61">
        <w:rPr>
          <w:rFonts w:ascii="Arial" w:hAnsi="Arial" w:cs="Arial"/>
        </w:rPr>
        <w:t>.</w:t>
      </w:r>
    </w:p>
    <w:p w:rsidR="005E18E0" w:rsidRDefault="0076354F" w:rsidP="008A3A61">
      <w:pPr>
        <w:autoSpaceDE w:val="0"/>
        <w:autoSpaceDN w:val="0"/>
        <w:adjustRightInd w:val="0"/>
        <w:spacing w:after="0" w:line="360" w:lineRule="auto"/>
        <w:rPr>
          <w:rFonts w:ascii="Arial" w:hAnsi="Arial" w:cs="Arial"/>
        </w:rPr>
      </w:pPr>
      <w:r w:rsidRPr="001C375A">
        <w:rPr>
          <w:rFonts w:ascii="Arial" w:hAnsi="Arial" w:cs="Arial"/>
        </w:rPr>
        <w:t>As alterações ao presente regulamento estão sujeitas às formalidades</w:t>
      </w:r>
      <w:r w:rsidR="002E2861">
        <w:rPr>
          <w:rFonts w:ascii="Arial" w:hAnsi="Arial" w:cs="Arial"/>
        </w:rPr>
        <w:t xml:space="preserve"> previstas na lei.</w:t>
      </w:r>
      <w:r w:rsidRPr="001C375A">
        <w:rPr>
          <w:rFonts w:ascii="Arial" w:hAnsi="Arial" w:cs="Arial"/>
        </w:rPr>
        <w:t xml:space="preserve"> </w:t>
      </w:r>
    </w:p>
    <w:p w:rsidR="00C039A2" w:rsidRDefault="00C039A2" w:rsidP="008A3A61">
      <w:pPr>
        <w:autoSpaceDE w:val="0"/>
        <w:autoSpaceDN w:val="0"/>
        <w:adjustRightInd w:val="0"/>
        <w:spacing w:after="0" w:line="360" w:lineRule="auto"/>
        <w:rPr>
          <w:rFonts w:ascii="Arial" w:hAnsi="Arial" w:cs="Arial"/>
        </w:rPr>
      </w:pPr>
    </w:p>
    <w:p w:rsidR="00C039A2" w:rsidRDefault="00C039A2" w:rsidP="008A3A61">
      <w:pPr>
        <w:autoSpaceDE w:val="0"/>
        <w:autoSpaceDN w:val="0"/>
        <w:adjustRightInd w:val="0"/>
        <w:spacing w:after="0" w:line="360" w:lineRule="auto"/>
        <w:rPr>
          <w:rFonts w:ascii="Arial" w:hAnsi="Arial" w:cs="Arial"/>
        </w:rPr>
      </w:pPr>
    </w:p>
    <w:p w:rsidR="009B7CB7" w:rsidRDefault="009B7CB7">
      <w:pPr>
        <w:rPr>
          <w:rFonts w:ascii="Arial" w:hAnsi="Arial" w:cs="Arial"/>
        </w:rPr>
      </w:pPr>
      <w:r>
        <w:rPr>
          <w:rFonts w:ascii="Arial" w:hAnsi="Arial" w:cs="Arial"/>
        </w:rPr>
        <w:br w:type="page"/>
      </w:r>
    </w:p>
    <w:p w:rsidR="00335A3A" w:rsidRDefault="00335A3A" w:rsidP="00335A3A">
      <w:pPr>
        <w:pStyle w:val="PargrafodaLista"/>
        <w:autoSpaceDE w:val="0"/>
        <w:autoSpaceDN w:val="0"/>
        <w:adjustRightInd w:val="0"/>
        <w:spacing w:after="0" w:line="360" w:lineRule="auto"/>
        <w:jc w:val="both"/>
        <w:rPr>
          <w:rFonts w:ascii="Arial" w:hAnsi="Arial" w:cs="Arial"/>
        </w:rPr>
      </w:pPr>
    </w:p>
    <w:p w:rsidR="00335A3A" w:rsidRDefault="00335A3A" w:rsidP="00335A3A">
      <w:pPr>
        <w:pStyle w:val="PargrafodaLista"/>
        <w:autoSpaceDE w:val="0"/>
        <w:autoSpaceDN w:val="0"/>
        <w:adjustRightInd w:val="0"/>
        <w:spacing w:after="0" w:line="360" w:lineRule="auto"/>
        <w:jc w:val="both"/>
        <w:rPr>
          <w:rFonts w:ascii="Arial" w:hAnsi="Arial" w:cs="Arial"/>
        </w:rPr>
      </w:pPr>
    </w:p>
    <w:p w:rsidR="00241093" w:rsidRPr="00241093" w:rsidRDefault="00241093" w:rsidP="00241093">
      <w:pPr>
        <w:spacing w:after="120" w:line="360" w:lineRule="auto"/>
        <w:contextualSpacing/>
        <w:jc w:val="center"/>
        <w:rPr>
          <w:rFonts w:ascii="Arial" w:hAnsi="Arial" w:cs="Arial"/>
          <w:b/>
          <w:sz w:val="28"/>
          <w:szCs w:val="28"/>
        </w:rPr>
      </w:pPr>
      <w:r w:rsidRPr="00241093">
        <w:rPr>
          <w:rFonts w:ascii="Arial" w:hAnsi="Arial" w:cs="Arial"/>
          <w:b/>
          <w:sz w:val="28"/>
          <w:szCs w:val="28"/>
        </w:rPr>
        <w:t>ANEXO I</w:t>
      </w:r>
    </w:p>
    <w:p w:rsidR="00241093" w:rsidRPr="00241093" w:rsidRDefault="00241093" w:rsidP="00241093">
      <w:pPr>
        <w:spacing w:after="120" w:line="360" w:lineRule="auto"/>
        <w:contextualSpacing/>
        <w:jc w:val="center"/>
        <w:rPr>
          <w:rFonts w:ascii="Arial" w:hAnsi="Arial" w:cs="Arial"/>
          <w:b/>
          <w:sz w:val="28"/>
          <w:szCs w:val="28"/>
        </w:rPr>
      </w:pPr>
    </w:p>
    <w:p w:rsidR="00241093" w:rsidRPr="00241093" w:rsidRDefault="00241093" w:rsidP="00241093">
      <w:pPr>
        <w:spacing w:after="120" w:line="360" w:lineRule="auto"/>
        <w:contextualSpacing/>
        <w:jc w:val="center"/>
        <w:rPr>
          <w:rFonts w:ascii="Arial" w:hAnsi="Arial" w:cs="Arial"/>
          <w:b/>
          <w:sz w:val="40"/>
          <w:szCs w:val="40"/>
        </w:rPr>
      </w:pPr>
      <w:r w:rsidRPr="00241093">
        <w:rPr>
          <w:rFonts w:ascii="Arial" w:hAnsi="Arial" w:cs="Arial"/>
          <w:b/>
          <w:sz w:val="40"/>
          <w:szCs w:val="40"/>
        </w:rPr>
        <w:t>DECLARAÇÃO</w:t>
      </w:r>
    </w:p>
    <w:p w:rsidR="00241093" w:rsidRPr="00241093" w:rsidRDefault="00241093" w:rsidP="00241093">
      <w:pPr>
        <w:spacing w:after="120" w:line="360" w:lineRule="auto"/>
        <w:contextualSpacing/>
        <w:jc w:val="both"/>
        <w:rPr>
          <w:rFonts w:ascii="Arial" w:hAnsi="Arial" w:cs="Arial"/>
          <w:b/>
          <w:color w:val="00B050"/>
        </w:rPr>
      </w:pPr>
    </w:p>
    <w:p w:rsidR="00241093" w:rsidRPr="00241093" w:rsidRDefault="00241093" w:rsidP="00241093">
      <w:pPr>
        <w:spacing w:after="120" w:line="360" w:lineRule="auto"/>
        <w:contextualSpacing/>
        <w:jc w:val="both"/>
        <w:rPr>
          <w:rFonts w:ascii="Arial" w:hAnsi="Arial" w:cs="Arial"/>
          <w:b/>
          <w:color w:val="00B050"/>
        </w:rPr>
      </w:pPr>
    </w:p>
    <w:p w:rsidR="00241093" w:rsidRPr="00241093" w:rsidRDefault="00241093" w:rsidP="00241093">
      <w:pPr>
        <w:spacing w:after="120" w:line="480" w:lineRule="auto"/>
        <w:contextualSpacing/>
        <w:jc w:val="both"/>
        <w:rPr>
          <w:rFonts w:ascii="Arial" w:hAnsi="Arial" w:cs="Arial"/>
        </w:rPr>
      </w:pPr>
      <w:r>
        <w:rPr>
          <w:rFonts w:ascii="Arial" w:hAnsi="Arial" w:cs="Arial"/>
        </w:rPr>
        <w:t xml:space="preserve">Eu, abaixo </w:t>
      </w:r>
      <w:proofErr w:type="gramStart"/>
      <w:r>
        <w:rPr>
          <w:rFonts w:ascii="Arial" w:hAnsi="Arial" w:cs="Arial"/>
        </w:rPr>
        <w:t>assinado</w:t>
      </w:r>
      <w:r w:rsidRPr="00241093">
        <w:rPr>
          <w:rFonts w:ascii="Arial" w:hAnsi="Arial" w:cs="Arial"/>
          <w:vertAlign w:val="superscript"/>
        </w:rPr>
        <w:t>(1</w:t>
      </w:r>
      <w:proofErr w:type="gramEnd"/>
      <w:r w:rsidRPr="00241093">
        <w:rPr>
          <w:rFonts w:ascii="Arial" w:hAnsi="Arial" w:cs="Arial"/>
          <w:vertAlign w:val="superscript"/>
        </w:rPr>
        <w:t>)</w:t>
      </w:r>
      <w:r w:rsidRPr="00241093">
        <w:rPr>
          <w:rFonts w:ascii="Arial" w:hAnsi="Arial" w:cs="Arial"/>
        </w:rPr>
        <w:t xml:space="preserve"> </w:t>
      </w:r>
      <w:r>
        <w:rPr>
          <w:rFonts w:ascii="Arial" w:hAnsi="Arial" w:cs="Arial"/>
        </w:rPr>
        <w:t>__</w:t>
      </w:r>
      <w:r w:rsidRPr="00241093">
        <w:rPr>
          <w:rFonts w:ascii="Arial" w:hAnsi="Arial" w:cs="Arial"/>
        </w:rPr>
        <w:t>________________</w:t>
      </w:r>
      <w:r>
        <w:rPr>
          <w:rFonts w:ascii="Arial" w:hAnsi="Arial" w:cs="Arial"/>
        </w:rPr>
        <w:t>________________________________</w:t>
      </w:r>
      <w:r w:rsidRPr="00241093">
        <w:rPr>
          <w:rFonts w:ascii="Arial" w:hAnsi="Arial" w:cs="Arial"/>
        </w:rPr>
        <w:t>, residente em __________</w:t>
      </w:r>
      <w:r>
        <w:rPr>
          <w:rFonts w:ascii="Arial" w:hAnsi="Arial" w:cs="Arial"/>
        </w:rPr>
        <w:t>_</w:t>
      </w:r>
      <w:r w:rsidRPr="00241093">
        <w:rPr>
          <w:rFonts w:ascii="Arial" w:hAnsi="Arial" w:cs="Arial"/>
        </w:rPr>
        <w:t>______________________________________________, portado</w:t>
      </w:r>
      <w:r>
        <w:rPr>
          <w:rFonts w:ascii="Arial" w:hAnsi="Arial" w:cs="Arial"/>
        </w:rPr>
        <w:t>r do BI n.º ___________________</w:t>
      </w:r>
      <w:r w:rsidRPr="00241093">
        <w:rPr>
          <w:rFonts w:ascii="Arial" w:hAnsi="Arial" w:cs="Arial"/>
        </w:rPr>
        <w:t>, emitido em ___ / ___ / _____ pelo Arquivo de Identificação de _________________</w:t>
      </w:r>
      <w:r>
        <w:rPr>
          <w:rFonts w:ascii="Arial" w:hAnsi="Arial" w:cs="Arial"/>
        </w:rPr>
        <w:t xml:space="preserve">___, venho na qualidade de Pai </w:t>
      </w:r>
      <w:r w:rsidRPr="00241093">
        <w:rPr>
          <w:rFonts w:ascii="Arial" w:hAnsi="Arial" w:cs="Arial"/>
        </w:rPr>
        <w:t>/</w:t>
      </w:r>
      <w:r>
        <w:rPr>
          <w:rFonts w:ascii="Arial" w:hAnsi="Arial" w:cs="Arial"/>
        </w:rPr>
        <w:t xml:space="preserve"> </w:t>
      </w:r>
      <w:r w:rsidRPr="00241093">
        <w:rPr>
          <w:rFonts w:ascii="Arial" w:hAnsi="Arial" w:cs="Arial"/>
        </w:rPr>
        <w:t>Mãe</w:t>
      </w:r>
      <w:r>
        <w:rPr>
          <w:rFonts w:ascii="Arial" w:hAnsi="Arial" w:cs="Arial"/>
        </w:rPr>
        <w:t xml:space="preserve"> </w:t>
      </w:r>
      <w:r w:rsidRPr="00241093">
        <w:rPr>
          <w:rFonts w:ascii="Arial" w:hAnsi="Arial" w:cs="Arial"/>
        </w:rPr>
        <w:t>/</w:t>
      </w:r>
      <w:r>
        <w:rPr>
          <w:rFonts w:ascii="Arial" w:hAnsi="Arial" w:cs="Arial"/>
        </w:rPr>
        <w:t xml:space="preserve"> </w:t>
      </w:r>
      <w:r w:rsidRPr="00241093">
        <w:rPr>
          <w:rFonts w:ascii="Arial" w:hAnsi="Arial" w:cs="Arial"/>
        </w:rPr>
        <w:t>Tutor</w:t>
      </w:r>
      <w:r w:rsidRPr="00241093">
        <w:rPr>
          <w:rFonts w:ascii="Arial" w:hAnsi="Arial" w:cs="Arial"/>
          <w:vertAlign w:val="superscript"/>
        </w:rPr>
        <w:t>(2)</w:t>
      </w:r>
      <w:r w:rsidRPr="00241093">
        <w:rPr>
          <w:rFonts w:ascii="Arial" w:hAnsi="Arial" w:cs="Arial"/>
        </w:rPr>
        <w:t xml:space="preserve"> do praticante desportivo menor de idade</w:t>
      </w:r>
      <w:r w:rsidRPr="00241093">
        <w:rPr>
          <w:rFonts w:ascii="Arial" w:hAnsi="Arial" w:cs="Arial"/>
          <w:vertAlign w:val="superscript"/>
        </w:rPr>
        <w:t>(3)</w:t>
      </w:r>
      <w:r w:rsidRPr="00241093">
        <w:rPr>
          <w:rFonts w:ascii="Arial" w:hAnsi="Arial" w:cs="Arial"/>
        </w:rPr>
        <w:t xml:space="preserve"> ____</w:t>
      </w:r>
      <w:r>
        <w:rPr>
          <w:rFonts w:ascii="Arial" w:hAnsi="Arial" w:cs="Arial"/>
        </w:rPr>
        <w:t>___</w:t>
      </w:r>
      <w:r w:rsidRPr="00241093">
        <w:rPr>
          <w:rFonts w:ascii="Arial" w:hAnsi="Arial" w:cs="Arial"/>
        </w:rPr>
        <w:t>______________________________________________________________</w:t>
      </w:r>
      <w:r>
        <w:rPr>
          <w:rFonts w:ascii="Arial" w:hAnsi="Arial" w:cs="Arial"/>
        </w:rPr>
        <w:t>,</w:t>
      </w:r>
      <w:r w:rsidRPr="00241093">
        <w:rPr>
          <w:rFonts w:ascii="Arial" w:hAnsi="Arial" w:cs="Arial"/>
        </w:rPr>
        <w:t xml:space="preserve"> declarar que autorizo que lhe sejam efetuados controlos de dopagem em competição e fora de competição, nos termos do n.º 3 do Artigo 31.º da Lei n.º 38/2012, de 28 de agosto</w:t>
      </w:r>
      <w:r>
        <w:rPr>
          <w:rFonts w:ascii="Arial" w:hAnsi="Arial" w:cs="Arial"/>
        </w:rPr>
        <w:t>, alterada pela Lei n.º 33/2014, de 16 de junho, e pela Lei n.º 93/2015, de 13 de agosto</w:t>
      </w:r>
      <w:r w:rsidRPr="00241093">
        <w:rPr>
          <w:rFonts w:ascii="Arial" w:hAnsi="Arial" w:cs="Arial"/>
        </w:rPr>
        <w:t>.</w:t>
      </w:r>
    </w:p>
    <w:p w:rsidR="00241093" w:rsidRPr="00241093" w:rsidRDefault="00241093" w:rsidP="00241093">
      <w:pPr>
        <w:spacing w:after="120" w:line="360" w:lineRule="auto"/>
        <w:contextualSpacing/>
        <w:jc w:val="both"/>
        <w:rPr>
          <w:rFonts w:ascii="Arial" w:hAnsi="Arial" w:cs="Arial"/>
        </w:rPr>
      </w:pPr>
    </w:p>
    <w:p w:rsidR="00241093" w:rsidRPr="00241093" w:rsidRDefault="00241093" w:rsidP="00241093">
      <w:pPr>
        <w:spacing w:after="120" w:line="360" w:lineRule="auto"/>
        <w:contextualSpacing/>
        <w:jc w:val="both"/>
        <w:rPr>
          <w:rFonts w:ascii="Arial" w:hAnsi="Arial" w:cs="Arial"/>
        </w:rPr>
      </w:pPr>
    </w:p>
    <w:p w:rsidR="00241093" w:rsidRPr="00241093" w:rsidRDefault="00241093" w:rsidP="00241093">
      <w:pPr>
        <w:spacing w:after="120" w:line="360" w:lineRule="auto"/>
        <w:contextualSpacing/>
        <w:jc w:val="both"/>
        <w:rPr>
          <w:rFonts w:ascii="Arial" w:hAnsi="Arial" w:cs="Arial"/>
        </w:rPr>
      </w:pPr>
      <w:r w:rsidRPr="00241093">
        <w:rPr>
          <w:rFonts w:ascii="Arial" w:hAnsi="Arial" w:cs="Arial"/>
        </w:rPr>
        <w:t xml:space="preserve">________________________, </w:t>
      </w:r>
      <w:proofErr w:type="gramStart"/>
      <w:r w:rsidRPr="00241093">
        <w:rPr>
          <w:rFonts w:ascii="Arial" w:hAnsi="Arial" w:cs="Arial"/>
        </w:rPr>
        <w:t>em</w:t>
      </w:r>
      <w:proofErr w:type="gramEnd"/>
      <w:r w:rsidRPr="00241093">
        <w:rPr>
          <w:rFonts w:ascii="Arial" w:hAnsi="Arial" w:cs="Arial"/>
        </w:rPr>
        <w:t xml:space="preserve"> ___ / ___ / _____</w:t>
      </w:r>
    </w:p>
    <w:p w:rsidR="00241093" w:rsidRPr="00241093" w:rsidRDefault="00241093" w:rsidP="00241093">
      <w:pPr>
        <w:spacing w:after="120" w:line="360" w:lineRule="auto"/>
        <w:contextualSpacing/>
        <w:jc w:val="both"/>
        <w:rPr>
          <w:rFonts w:ascii="Arial" w:hAnsi="Arial" w:cs="Arial"/>
        </w:rPr>
      </w:pPr>
    </w:p>
    <w:p w:rsidR="00241093" w:rsidRPr="00241093" w:rsidRDefault="00241093" w:rsidP="00241093">
      <w:pPr>
        <w:spacing w:after="120" w:line="360" w:lineRule="auto"/>
        <w:contextualSpacing/>
        <w:jc w:val="both"/>
        <w:rPr>
          <w:rFonts w:ascii="Arial" w:hAnsi="Arial" w:cs="Arial"/>
        </w:rPr>
      </w:pPr>
      <w:r w:rsidRPr="00241093">
        <w:rPr>
          <w:rFonts w:ascii="Arial" w:hAnsi="Arial" w:cs="Arial"/>
        </w:rPr>
        <w:t>__________________________________</w:t>
      </w:r>
    </w:p>
    <w:p w:rsidR="00241093" w:rsidRPr="00241093" w:rsidRDefault="00241093" w:rsidP="00241093">
      <w:pPr>
        <w:spacing w:after="120" w:line="360" w:lineRule="auto"/>
        <w:contextualSpacing/>
        <w:jc w:val="both"/>
        <w:rPr>
          <w:rFonts w:ascii="Arial" w:hAnsi="Arial" w:cs="Arial"/>
        </w:rPr>
      </w:pPr>
      <w:r w:rsidRPr="00241093">
        <w:rPr>
          <w:rFonts w:ascii="Arial" w:hAnsi="Arial" w:cs="Arial"/>
        </w:rPr>
        <w:t>O Declarante</w:t>
      </w:r>
      <w:bookmarkStart w:id="0" w:name="_GoBack"/>
      <w:bookmarkEnd w:id="0"/>
    </w:p>
    <w:p w:rsidR="00241093" w:rsidRPr="00241093" w:rsidRDefault="00241093" w:rsidP="00241093">
      <w:pPr>
        <w:spacing w:after="120" w:line="360" w:lineRule="auto"/>
        <w:contextualSpacing/>
        <w:jc w:val="both"/>
        <w:rPr>
          <w:rFonts w:ascii="Arial" w:hAnsi="Arial" w:cs="Arial"/>
          <w:b/>
          <w:sz w:val="16"/>
          <w:szCs w:val="16"/>
        </w:rPr>
      </w:pPr>
      <w:r w:rsidRPr="00241093">
        <w:rPr>
          <w:rFonts w:ascii="Arial" w:hAnsi="Arial" w:cs="Arial"/>
          <w:b/>
          <w:sz w:val="16"/>
          <w:szCs w:val="16"/>
        </w:rPr>
        <w:t>(</w:t>
      </w:r>
      <w:r>
        <w:rPr>
          <w:rFonts w:ascii="Arial" w:hAnsi="Arial" w:cs="Arial"/>
          <w:b/>
          <w:sz w:val="16"/>
          <w:szCs w:val="16"/>
        </w:rPr>
        <w:t>1</w:t>
      </w:r>
      <w:r w:rsidRPr="00241093">
        <w:rPr>
          <w:rFonts w:ascii="Arial" w:hAnsi="Arial" w:cs="Arial"/>
          <w:b/>
          <w:sz w:val="16"/>
          <w:szCs w:val="16"/>
        </w:rPr>
        <w:t>) Nome do Declarante (Pai/Mãe/Tutor)</w:t>
      </w:r>
    </w:p>
    <w:p w:rsidR="00241093" w:rsidRPr="00241093" w:rsidRDefault="00241093" w:rsidP="00241093">
      <w:pPr>
        <w:spacing w:after="120" w:line="360" w:lineRule="auto"/>
        <w:contextualSpacing/>
        <w:jc w:val="both"/>
        <w:rPr>
          <w:rFonts w:ascii="Arial" w:hAnsi="Arial" w:cs="Arial"/>
          <w:b/>
          <w:sz w:val="16"/>
          <w:szCs w:val="16"/>
        </w:rPr>
      </w:pPr>
      <w:r>
        <w:rPr>
          <w:rFonts w:ascii="Arial" w:hAnsi="Arial" w:cs="Arial"/>
          <w:b/>
          <w:sz w:val="16"/>
          <w:szCs w:val="16"/>
        </w:rPr>
        <w:t>(2</w:t>
      </w:r>
      <w:r w:rsidRPr="00241093">
        <w:rPr>
          <w:rFonts w:ascii="Arial" w:hAnsi="Arial" w:cs="Arial"/>
          <w:b/>
          <w:sz w:val="16"/>
          <w:szCs w:val="16"/>
        </w:rPr>
        <w:t>) Riscar o que não interessa</w:t>
      </w:r>
    </w:p>
    <w:p w:rsidR="002C4B32" w:rsidRPr="00241093" w:rsidRDefault="00241093" w:rsidP="00241093">
      <w:pPr>
        <w:spacing w:after="120" w:line="360" w:lineRule="auto"/>
        <w:contextualSpacing/>
        <w:jc w:val="both"/>
        <w:rPr>
          <w:rFonts w:ascii="Arial" w:hAnsi="Arial" w:cs="Arial"/>
          <w:b/>
        </w:rPr>
      </w:pPr>
      <w:r>
        <w:rPr>
          <w:rFonts w:ascii="Arial" w:hAnsi="Arial" w:cs="Arial"/>
          <w:b/>
          <w:sz w:val="16"/>
          <w:szCs w:val="16"/>
        </w:rPr>
        <w:t>(3</w:t>
      </w:r>
      <w:r w:rsidRPr="00241093">
        <w:rPr>
          <w:rFonts w:ascii="Arial" w:hAnsi="Arial" w:cs="Arial"/>
          <w:b/>
          <w:sz w:val="16"/>
          <w:szCs w:val="16"/>
        </w:rPr>
        <w:t>) Nome do praticante desportivo menor de idade</w:t>
      </w:r>
    </w:p>
    <w:sectPr w:rsidR="002C4B32" w:rsidRPr="00241093" w:rsidSect="00310836">
      <w:headerReference w:type="even" r:id="rId9"/>
      <w:headerReference w:type="default" r:id="rId10"/>
      <w:footerReference w:type="even" r:id="rId11"/>
      <w:footerReference w:type="default" r:id="rId12"/>
      <w:headerReference w:type="first" r:id="rId13"/>
      <w:footerReference w:type="first" r:id="rId14"/>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74ED" w:rsidRDefault="00A174ED" w:rsidP="00310836">
      <w:pPr>
        <w:spacing w:after="0" w:line="240" w:lineRule="auto"/>
      </w:pPr>
      <w:r>
        <w:separator/>
      </w:r>
    </w:p>
  </w:endnote>
  <w:endnote w:type="continuationSeparator" w:id="0">
    <w:p w:rsidR="00A174ED" w:rsidRDefault="00A174ED" w:rsidP="003108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54FD" w:rsidRDefault="00A354FD">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54FD" w:rsidRDefault="00A354FD" w:rsidP="00310836">
    <w:pPr>
      <w:pStyle w:val="CM55"/>
      <w:spacing w:line="360" w:lineRule="auto"/>
      <w:ind w:right="360"/>
      <w:jc w:val="center"/>
      <w:rPr>
        <w:rFonts w:ascii="Arial" w:hAnsi="Arial" w:cs="Arial"/>
        <w:b/>
        <w:color w:val="000000"/>
        <w:sz w:val="20"/>
        <w:szCs w:val="20"/>
      </w:rPr>
    </w:pPr>
  </w:p>
  <w:p w:rsidR="00A354FD" w:rsidRPr="00A84C5D" w:rsidRDefault="00A354FD" w:rsidP="00310836">
    <w:pPr>
      <w:pStyle w:val="CM55"/>
      <w:spacing w:line="360" w:lineRule="auto"/>
      <w:ind w:right="360"/>
      <w:jc w:val="center"/>
      <w:rPr>
        <w:rFonts w:ascii="Arial" w:hAnsi="Arial" w:cs="Arial"/>
        <w:b/>
        <w:color w:val="000000"/>
        <w:sz w:val="20"/>
        <w:szCs w:val="20"/>
      </w:rPr>
    </w:pPr>
    <w:r w:rsidRPr="00A84C5D">
      <w:rPr>
        <w:rFonts w:ascii="Arial" w:hAnsi="Arial" w:cs="Arial"/>
        <w:b/>
        <w:color w:val="000000"/>
        <w:sz w:val="20"/>
        <w:szCs w:val="20"/>
      </w:rPr>
      <w:t>Federação</w:t>
    </w:r>
    <w:r>
      <w:rPr>
        <w:rFonts w:ascii="Arial" w:hAnsi="Arial" w:cs="Arial"/>
        <w:b/>
        <w:color w:val="000000"/>
        <w:sz w:val="20"/>
        <w:szCs w:val="20"/>
      </w:rPr>
      <w:t xml:space="preserve"> Portuguesa de Esgrima</w:t>
    </w:r>
    <w:r w:rsidRPr="00A84C5D">
      <w:rPr>
        <w:rFonts w:ascii="Arial" w:hAnsi="Arial" w:cs="Arial"/>
        <w:b/>
        <w:color w:val="000000"/>
        <w:sz w:val="20"/>
        <w:szCs w:val="20"/>
      </w:rPr>
      <w:t xml:space="preserve"> </w:t>
    </w:r>
  </w:p>
  <w:p w:rsidR="00A354FD" w:rsidRDefault="00A354FD" w:rsidP="00310836">
    <w:pPr>
      <w:pStyle w:val="CM55"/>
      <w:spacing w:line="360" w:lineRule="auto"/>
      <w:ind w:right="360"/>
      <w:jc w:val="center"/>
      <w:rPr>
        <w:rFonts w:ascii="Arial" w:hAnsi="Arial" w:cs="Arial"/>
        <w:color w:val="000000"/>
        <w:sz w:val="16"/>
        <w:szCs w:val="16"/>
      </w:rPr>
    </w:pPr>
    <w:r>
      <w:rPr>
        <w:rFonts w:ascii="Arial" w:hAnsi="Arial" w:cs="Arial"/>
        <w:color w:val="000000"/>
        <w:sz w:val="16"/>
        <w:szCs w:val="16"/>
      </w:rPr>
      <w:t xml:space="preserve">Avenida de Berna, 31 – 1º </w:t>
    </w:r>
    <w:proofErr w:type="spellStart"/>
    <w:r>
      <w:rPr>
        <w:rFonts w:ascii="Arial" w:hAnsi="Arial" w:cs="Arial"/>
        <w:color w:val="000000"/>
        <w:sz w:val="16"/>
        <w:szCs w:val="16"/>
      </w:rPr>
      <w:t>dtº</w:t>
    </w:r>
    <w:proofErr w:type="spellEnd"/>
    <w:r w:rsidRPr="00A84C5D">
      <w:rPr>
        <w:rFonts w:ascii="Arial" w:hAnsi="Arial" w:cs="Arial"/>
        <w:color w:val="000000"/>
        <w:sz w:val="16"/>
        <w:szCs w:val="16"/>
      </w:rPr>
      <w:t xml:space="preserve">, </w:t>
    </w:r>
    <w:r>
      <w:rPr>
        <w:rFonts w:ascii="Arial" w:hAnsi="Arial" w:cs="Arial"/>
        <w:color w:val="000000"/>
        <w:sz w:val="16"/>
        <w:szCs w:val="16"/>
      </w:rPr>
      <w:t>1050-038 Lisboa – Portugal</w:t>
    </w:r>
  </w:p>
  <w:p w:rsidR="00A354FD" w:rsidRPr="00A84C5D" w:rsidRDefault="00A354FD" w:rsidP="00310836">
    <w:pPr>
      <w:pStyle w:val="CM55"/>
      <w:spacing w:line="360" w:lineRule="auto"/>
      <w:ind w:right="360"/>
      <w:jc w:val="center"/>
      <w:rPr>
        <w:rFonts w:ascii="Arial" w:hAnsi="Arial" w:cs="Arial"/>
        <w:color w:val="00007F"/>
        <w:sz w:val="16"/>
        <w:szCs w:val="16"/>
      </w:rPr>
    </w:pPr>
    <w:r w:rsidRPr="00A84C5D">
      <w:rPr>
        <w:rFonts w:ascii="Arial" w:hAnsi="Arial" w:cs="Arial"/>
        <w:color w:val="000000"/>
        <w:sz w:val="16"/>
        <w:szCs w:val="16"/>
      </w:rPr>
      <w:t>NIF</w:t>
    </w:r>
    <w:r>
      <w:rPr>
        <w:rFonts w:ascii="Arial" w:hAnsi="Arial" w:cs="Arial"/>
        <w:color w:val="000000"/>
        <w:sz w:val="16"/>
        <w:szCs w:val="16"/>
      </w:rPr>
      <w:t xml:space="preserve"> 501 066 730</w:t>
    </w:r>
    <w:r w:rsidRPr="00A84C5D">
      <w:rPr>
        <w:rFonts w:ascii="Arial" w:hAnsi="Arial" w:cs="Arial"/>
        <w:color w:val="000000"/>
        <w:sz w:val="16"/>
        <w:szCs w:val="16"/>
      </w:rPr>
      <w:t xml:space="preserve"> E-mail</w:t>
    </w:r>
    <w:r>
      <w:rPr>
        <w:rFonts w:ascii="Arial" w:hAnsi="Arial" w:cs="Arial"/>
        <w:color w:val="000000"/>
        <w:sz w:val="16"/>
        <w:szCs w:val="16"/>
      </w:rPr>
      <w:t>: fpe@fpe.pt</w:t>
    </w:r>
    <w:r w:rsidRPr="00A84C5D">
      <w:rPr>
        <w:rFonts w:ascii="Arial" w:hAnsi="Arial" w:cs="Arial"/>
        <w:color w:val="000000"/>
        <w:sz w:val="16"/>
        <w:szCs w:val="16"/>
      </w:rPr>
      <w:t xml:space="preserve"> Telefone/Fax: + 351</w:t>
    </w:r>
    <w:r>
      <w:rPr>
        <w:rFonts w:ascii="Arial" w:hAnsi="Arial" w:cs="Arial"/>
        <w:color w:val="000000"/>
        <w:sz w:val="16"/>
        <w:szCs w:val="16"/>
      </w:rPr>
      <w:t xml:space="preserve"> 213978717</w:t>
    </w:r>
    <w:r w:rsidRPr="00A84C5D">
      <w:rPr>
        <w:rFonts w:ascii="Arial" w:hAnsi="Arial" w:cs="Arial"/>
        <w:color w:val="000000"/>
        <w:sz w:val="16"/>
        <w:szCs w:val="16"/>
      </w:rPr>
      <w:t xml:space="preserve"> </w:t>
    </w:r>
    <w:r>
      <w:rPr>
        <w:rFonts w:ascii="Arial" w:hAnsi="Arial" w:cs="Arial"/>
        <w:color w:val="000000"/>
        <w:sz w:val="16"/>
        <w:szCs w:val="16"/>
      </w:rPr>
      <w:t>/351 213978376</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54FD" w:rsidRDefault="00A354FD">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74ED" w:rsidRDefault="00A174ED" w:rsidP="00310836">
      <w:pPr>
        <w:spacing w:after="0" w:line="240" w:lineRule="auto"/>
      </w:pPr>
      <w:r>
        <w:separator/>
      </w:r>
    </w:p>
  </w:footnote>
  <w:footnote w:type="continuationSeparator" w:id="0">
    <w:p w:rsidR="00A174ED" w:rsidRDefault="00A174ED" w:rsidP="0031083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54FD" w:rsidRDefault="00A354FD">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54FD" w:rsidRPr="0027578C" w:rsidRDefault="00A354FD" w:rsidP="00310836">
    <w:pPr>
      <w:pStyle w:val="Cabealho"/>
      <w:ind w:left="-709"/>
    </w:pPr>
    <w:r>
      <w:rPr>
        <w:noProof/>
        <w:lang w:eastAsia="pt-PT"/>
      </w:rPr>
      <w:drawing>
        <wp:inline distT="0" distB="0" distL="0" distR="0">
          <wp:extent cx="586800" cy="72000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FP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86800" cy="720000"/>
                  </a:xfrm>
                  <a:prstGeom prst="rect">
                    <a:avLst/>
                  </a:prstGeom>
                </pic:spPr>
              </pic:pic>
            </a:graphicData>
          </a:graphic>
        </wp:inline>
      </w:drawing>
    </w:r>
  </w:p>
  <w:p w:rsidR="00A354FD" w:rsidRDefault="00A354FD" w:rsidP="00310836">
    <w:pPr>
      <w:pStyle w:val="Cabealho"/>
      <w:jc w:val="center"/>
      <w:rPr>
        <w:rFonts w:ascii="Arial" w:hAnsi="Arial" w:cs="Arial"/>
        <w:b/>
        <w:sz w:val="26"/>
        <w:szCs w:val="26"/>
      </w:rPr>
    </w:pPr>
    <w:r w:rsidRPr="00AA78F0">
      <w:rPr>
        <w:rFonts w:ascii="Arial" w:hAnsi="Arial" w:cs="Arial"/>
        <w:b/>
        <w:sz w:val="26"/>
        <w:szCs w:val="26"/>
      </w:rPr>
      <w:t>Regulamento Federativo Antidopagem</w:t>
    </w:r>
  </w:p>
  <w:p w:rsidR="00A354FD" w:rsidRPr="00AA78F0" w:rsidRDefault="00A354FD" w:rsidP="00310836">
    <w:pPr>
      <w:pStyle w:val="Cabealho"/>
      <w:jc w:val="center"/>
      <w:rPr>
        <w:rFonts w:ascii="Arial" w:hAnsi="Arial" w:cs="Arial"/>
        <w:b/>
        <w:sz w:val="26"/>
        <w:szCs w:val="26"/>
      </w:rPr>
    </w:pPr>
  </w:p>
  <w:p w:rsidR="00A354FD" w:rsidRDefault="00A354FD">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54FD" w:rsidRDefault="00A354FD">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7158C"/>
    <w:multiLevelType w:val="hybridMultilevel"/>
    <w:tmpl w:val="F0882F4E"/>
    <w:lvl w:ilvl="0" w:tplc="2DF214DA">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027C73CF"/>
    <w:multiLevelType w:val="hybridMultilevel"/>
    <w:tmpl w:val="2580EF04"/>
    <w:lvl w:ilvl="0" w:tplc="08160017">
      <w:start w:val="1"/>
      <w:numFmt w:val="low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 w15:restartNumberingAfterBreak="0">
    <w:nsid w:val="04E154AF"/>
    <w:multiLevelType w:val="hybridMultilevel"/>
    <w:tmpl w:val="35F8BFE6"/>
    <w:lvl w:ilvl="0" w:tplc="558E9A3E">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 w15:restartNumberingAfterBreak="0">
    <w:nsid w:val="05BB106E"/>
    <w:multiLevelType w:val="hybridMultilevel"/>
    <w:tmpl w:val="132830BE"/>
    <w:lvl w:ilvl="0" w:tplc="08160017">
      <w:start w:val="1"/>
      <w:numFmt w:val="lowerLetter"/>
      <w:lvlText w:val="%1)"/>
      <w:lvlJc w:val="left"/>
      <w:pPr>
        <w:ind w:left="1080" w:hanging="360"/>
      </w:p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4" w15:restartNumberingAfterBreak="0">
    <w:nsid w:val="06011603"/>
    <w:multiLevelType w:val="hybridMultilevel"/>
    <w:tmpl w:val="24A05260"/>
    <w:lvl w:ilvl="0" w:tplc="9DEE23CC">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06797510"/>
    <w:multiLevelType w:val="hybridMultilevel"/>
    <w:tmpl w:val="62968F04"/>
    <w:lvl w:ilvl="0" w:tplc="0816000F">
      <w:start w:val="1"/>
      <w:numFmt w:val="decimal"/>
      <w:lvlText w:val="%1."/>
      <w:lvlJc w:val="left"/>
      <w:pPr>
        <w:ind w:left="720" w:hanging="360"/>
      </w:pPr>
    </w:lvl>
    <w:lvl w:ilvl="1" w:tplc="08160017">
      <w:start w:val="1"/>
      <w:numFmt w:val="lowerLetter"/>
      <w:lvlText w:val="%2)"/>
      <w:lvlJc w:val="left"/>
      <w:pPr>
        <w:ind w:left="1440" w:hanging="360"/>
      </w:pPr>
      <w:rPr>
        <w:rFonts w:hint="default"/>
      </w:r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15:restartNumberingAfterBreak="0">
    <w:nsid w:val="07737840"/>
    <w:multiLevelType w:val="hybridMultilevel"/>
    <w:tmpl w:val="2C926364"/>
    <w:lvl w:ilvl="0" w:tplc="5BBA4F70">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7" w15:restartNumberingAfterBreak="0">
    <w:nsid w:val="07D94E6E"/>
    <w:multiLevelType w:val="hybridMultilevel"/>
    <w:tmpl w:val="DEEA4174"/>
    <w:lvl w:ilvl="0" w:tplc="6C322C38">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8" w15:restartNumberingAfterBreak="0">
    <w:nsid w:val="0ADD75A7"/>
    <w:multiLevelType w:val="hybridMultilevel"/>
    <w:tmpl w:val="5CFECF64"/>
    <w:lvl w:ilvl="0" w:tplc="CE28806A">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9" w15:restartNumberingAfterBreak="0">
    <w:nsid w:val="0FA024A3"/>
    <w:multiLevelType w:val="hybridMultilevel"/>
    <w:tmpl w:val="6152FC76"/>
    <w:lvl w:ilvl="0" w:tplc="F58E0B2E">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0" w15:restartNumberingAfterBreak="0">
    <w:nsid w:val="0FFE36E8"/>
    <w:multiLevelType w:val="hybridMultilevel"/>
    <w:tmpl w:val="A9E4FE1A"/>
    <w:lvl w:ilvl="0" w:tplc="CD945B8A">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1" w15:restartNumberingAfterBreak="0">
    <w:nsid w:val="10DA2117"/>
    <w:multiLevelType w:val="hybridMultilevel"/>
    <w:tmpl w:val="5CAC992A"/>
    <w:lvl w:ilvl="0" w:tplc="08160017">
      <w:start w:val="1"/>
      <w:numFmt w:val="low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2" w15:restartNumberingAfterBreak="0">
    <w:nsid w:val="120C0EEE"/>
    <w:multiLevelType w:val="hybridMultilevel"/>
    <w:tmpl w:val="C7CC9A16"/>
    <w:lvl w:ilvl="0" w:tplc="C87010D6">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3" w15:restartNumberingAfterBreak="0">
    <w:nsid w:val="146B0013"/>
    <w:multiLevelType w:val="hybridMultilevel"/>
    <w:tmpl w:val="D1D6AF34"/>
    <w:lvl w:ilvl="0" w:tplc="02D051D8">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4" w15:restartNumberingAfterBreak="0">
    <w:nsid w:val="16E17181"/>
    <w:multiLevelType w:val="hybridMultilevel"/>
    <w:tmpl w:val="95B6D7D4"/>
    <w:lvl w:ilvl="0" w:tplc="6D328F66">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5" w15:restartNumberingAfterBreak="0">
    <w:nsid w:val="16F84DAB"/>
    <w:multiLevelType w:val="hybridMultilevel"/>
    <w:tmpl w:val="AF107AF6"/>
    <w:lvl w:ilvl="0" w:tplc="C9185CA0">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6" w15:restartNumberingAfterBreak="0">
    <w:nsid w:val="18CA3C99"/>
    <w:multiLevelType w:val="hybridMultilevel"/>
    <w:tmpl w:val="D01A0574"/>
    <w:lvl w:ilvl="0" w:tplc="B60ECD84">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7" w15:restartNumberingAfterBreak="0">
    <w:nsid w:val="1935395B"/>
    <w:multiLevelType w:val="hybridMultilevel"/>
    <w:tmpl w:val="45B0C4BA"/>
    <w:lvl w:ilvl="0" w:tplc="08160017">
      <w:start w:val="1"/>
      <w:numFmt w:val="lowerLetter"/>
      <w:lvlText w:val="%1)"/>
      <w:lvlJc w:val="left"/>
      <w:pPr>
        <w:ind w:left="1440" w:hanging="360"/>
      </w:pPr>
    </w:lvl>
    <w:lvl w:ilvl="1" w:tplc="08160019" w:tentative="1">
      <w:start w:val="1"/>
      <w:numFmt w:val="lowerLetter"/>
      <w:lvlText w:val="%2."/>
      <w:lvlJc w:val="left"/>
      <w:pPr>
        <w:ind w:left="2160" w:hanging="360"/>
      </w:pPr>
    </w:lvl>
    <w:lvl w:ilvl="2" w:tplc="0816001B" w:tentative="1">
      <w:start w:val="1"/>
      <w:numFmt w:val="lowerRoman"/>
      <w:lvlText w:val="%3."/>
      <w:lvlJc w:val="right"/>
      <w:pPr>
        <w:ind w:left="2880" w:hanging="180"/>
      </w:pPr>
    </w:lvl>
    <w:lvl w:ilvl="3" w:tplc="0816000F" w:tentative="1">
      <w:start w:val="1"/>
      <w:numFmt w:val="decimal"/>
      <w:lvlText w:val="%4."/>
      <w:lvlJc w:val="left"/>
      <w:pPr>
        <w:ind w:left="3600" w:hanging="360"/>
      </w:pPr>
    </w:lvl>
    <w:lvl w:ilvl="4" w:tplc="08160019" w:tentative="1">
      <w:start w:val="1"/>
      <w:numFmt w:val="lowerLetter"/>
      <w:lvlText w:val="%5."/>
      <w:lvlJc w:val="left"/>
      <w:pPr>
        <w:ind w:left="4320" w:hanging="360"/>
      </w:pPr>
    </w:lvl>
    <w:lvl w:ilvl="5" w:tplc="0816001B" w:tentative="1">
      <w:start w:val="1"/>
      <w:numFmt w:val="lowerRoman"/>
      <w:lvlText w:val="%6."/>
      <w:lvlJc w:val="right"/>
      <w:pPr>
        <w:ind w:left="5040" w:hanging="180"/>
      </w:pPr>
    </w:lvl>
    <w:lvl w:ilvl="6" w:tplc="0816000F" w:tentative="1">
      <w:start w:val="1"/>
      <w:numFmt w:val="decimal"/>
      <w:lvlText w:val="%7."/>
      <w:lvlJc w:val="left"/>
      <w:pPr>
        <w:ind w:left="5760" w:hanging="360"/>
      </w:pPr>
    </w:lvl>
    <w:lvl w:ilvl="7" w:tplc="08160019" w:tentative="1">
      <w:start w:val="1"/>
      <w:numFmt w:val="lowerLetter"/>
      <w:lvlText w:val="%8."/>
      <w:lvlJc w:val="left"/>
      <w:pPr>
        <w:ind w:left="6480" w:hanging="360"/>
      </w:pPr>
    </w:lvl>
    <w:lvl w:ilvl="8" w:tplc="0816001B" w:tentative="1">
      <w:start w:val="1"/>
      <w:numFmt w:val="lowerRoman"/>
      <w:lvlText w:val="%9."/>
      <w:lvlJc w:val="right"/>
      <w:pPr>
        <w:ind w:left="7200" w:hanging="180"/>
      </w:pPr>
    </w:lvl>
  </w:abstractNum>
  <w:abstractNum w:abstractNumId="18" w15:restartNumberingAfterBreak="0">
    <w:nsid w:val="19A33050"/>
    <w:multiLevelType w:val="hybridMultilevel"/>
    <w:tmpl w:val="5776C77A"/>
    <w:lvl w:ilvl="0" w:tplc="08160001">
      <w:start w:val="1"/>
      <w:numFmt w:val="bullet"/>
      <w:lvlText w:val=""/>
      <w:lvlJc w:val="left"/>
      <w:pPr>
        <w:tabs>
          <w:tab w:val="num" w:pos="1440"/>
        </w:tabs>
        <w:ind w:left="1440" w:hanging="360"/>
      </w:pPr>
      <w:rPr>
        <w:rFonts w:ascii="Symbol" w:hAnsi="Symbol" w:hint="default"/>
      </w:rPr>
    </w:lvl>
    <w:lvl w:ilvl="1" w:tplc="08160003" w:tentative="1">
      <w:start w:val="1"/>
      <w:numFmt w:val="bullet"/>
      <w:lvlText w:val="o"/>
      <w:lvlJc w:val="left"/>
      <w:pPr>
        <w:tabs>
          <w:tab w:val="num" w:pos="1440"/>
        </w:tabs>
        <w:ind w:left="1440" w:hanging="360"/>
      </w:pPr>
      <w:rPr>
        <w:rFonts w:ascii="Courier New" w:hAnsi="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00D7A"/>
    <w:multiLevelType w:val="hybridMultilevel"/>
    <w:tmpl w:val="6C60F786"/>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0" w15:restartNumberingAfterBreak="0">
    <w:nsid w:val="2B0E0167"/>
    <w:multiLevelType w:val="hybridMultilevel"/>
    <w:tmpl w:val="37BCB4E0"/>
    <w:lvl w:ilvl="0" w:tplc="6E064D72">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1" w15:restartNumberingAfterBreak="0">
    <w:nsid w:val="30224A7E"/>
    <w:multiLevelType w:val="hybridMultilevel"/>
    <w:tmpl w:val="C3F875B4"/>
    <w:lvl w:ilvl="0" w:tplc="E5B03864">
      <w:start w:val="1"/>
      <w:numFmt w:val="decimal"/>
      <w:lvlText w:val="%1."/>
      <w:lvlJc w:val="left"/>
      <w:pPr>
        <w:ind w:left="1080" w:hanging="360"/>
      </w:pPr>
      <w:rPr>
        <w:b/>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22" w15:restartNumberingAfterBreak="0">
    <w:nsid w:val="32E66FE9"/>
    <w:multiLevelType w:val="hybridMultilevel"/>
    <w:tmpl w:val="339A0774"/>
    <w:lvl w:ilvl="0" w:tplc="5372C4C2">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3" w15:restartNumberingAfterBreak="0">
    <w:nsid w:val="3537397B"/>
    <w:multiLevelType w:val="hybridMultilevel"/>
    <w:tmpl w:val="9D36BEF2"/>
    <w:lvl w:ilvl="0" w:tplc="CD166E34">
      <w:start w:val="1"/>
      <w:numFmt w:val="decimal"/>
      <w:lvlText w:val="%1."/>
      <w:lvlJc w:val="left"/>
      <w:pPr>
        <w:ind w:left="1080" w:hanging="360"/>
      </w:pPr>
      <w:rPr>
        <w:b/>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24" w15:restartNumberingAfterBreak="0">
    <w:nsid w:val="355A0E86"/>
    <w:multiLevelType w:val="hybridMultilevel"/>
    <w:tmpl w:val="6D42ECCC"/>
    <w:lvl w:ilvl="0" w:tplc="DE4237A8">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5" w15:restartNumberingAfterBreak="0">
    <w:nsid w:val="39924472"/>
    <w:multiLevelType w:val="hybridMultilevel"/>
    <w:tmpl w:val="B24C960A"/>
    <w:lvl w:ilvl="0" w:tplc="8728A516">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6" w15:restartNumberingAfterBreak="0">
    <w:nsid w:val="3B637719"/>
    <w:multiLevelType w:val="hybridMultilevel"/>
    <w:tmpl w:val="FA3A0DEA"/>
    <w:lvl w:ilvl="0" w:tplc="42DC73FE">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7" w15:restartNumberingAfterBreak="0">
    <w:nsid w:val="3EBF5CFF"/>
    <w:multiLevelType w:val="hybridMultilevel"/>
    <w:tmpl w:val="4F504652"/>
    <w:lvl w:ilvl="0" w:tplc="13C85F68">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8" w15:restartNumberingAfterBreak="0">
    <w:nsid w:val="3F166C56"/>
    <w:multiLevelType w:val="hybridMultilevel"/>
    <w:tmpl w:val="BDE48742"/>
    <w:lvl w:ilvl="0" w:tplc="5F3CE7D0">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9" w15:restartNumberingAfterBreak="0">
    <w:nsid w:val="3FA273C9"/>
    <w:multiLevelType w:val="hybridMultilevel"/>
    <w:tmpl w:val="5FB0752A"/>
    <w:lvl w:ilvl="0" w:tplc="5C7C55BA">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0" w15:restartNumberingAfterBreak="0">
    <w:nsid w:val="406770FF"/>
    <w:multiLevelType w:val="hybridMultilevel"/>
    <w:tmpl w:val="3CDE8640"/>
    <w:lvl w:ilvl="0" w:tplc="BBE26E50">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1" w15:restartNumberingAfterBreak="0">
    <w:nsid w:val="436133E8"/>
    <w:multiLevelType w:val="hybridMultilevel"/>
    <w:tmpl w:val="353E1C78"/>
    <w:lvl w:ilvl="0" w:tplc="08160017">
      <w:start w:val="1"/>
      <w:numFmt w:val="lowerLetter"/>
      <w:lvlText w:val="%1)"/>
      <w:lvlJc w:val="left"/>
      <w:pPr>
        <w:ind w:left="1440" w:hanging="360"/>
      </w:pPr>
    </w:lvl>
    <w:lvl w:ilvl="1" w:tplc="08160019" w:tentative="1">
      <w:start w:val="1"/>
      <w:numFmt w:val="lowerLetter"/>
      <w:lvlText w:val="%2."/>
      <w:lvlJc w:val="left"/>
      <w:pPr>
        <w:ind w:left="2160" w:hanging="360"/>
      </w:pPr>
    </w:lvl>
    <w:lvl w:ilvl="2" w:tplc="0816001B" w:tentative="1">
      <w:start w:val="1"/>
      <w:numFmt w:val="lowerRoman"/>
      <w:lvlText w:val="%3."/>
      <w:lvlJc w:val="right"/>
      <w:pPr>
        <w:ind w:left="2880" w:hanging="180"/>
      </w:pPr>
    </w:lvl>
    <w:lvl w:ilvl="3" w:tplc="0816000F" w:tentative="1">
      <w:start w:val="1"/>
      <w:numFmt w:val="decimal"/>
      <w:lvlText w:val="%4."/>
      <w:lvlJc w:val="left"/>
      <w:pPr>
        <w:ind w:left="3600" w:hanging="360"/>
      </w:pPr>
    </w:lvl>
    <w:lvl w:ilvl="4" w:tplc="08160019" w:tentative="1">
      <w:start w:val="1"/>
      <w:numFmt w:val="lowerLetter"/>
      <w:lvlText w:val="%5."/>
      <w:lvlJc w:val="left"/>
      <w:pPr>
        <w:ind w:left="4320" w:hanging="360"/>
      </w:pPr>
    </w:lvl>
    <w:lvl w:ilvl="5" w:tplc="0816001B" w:tentative="1">
      <w:start w:val="1"/>
      <w:numFmt w:val="lowerRoman"/>
      <w:lvlText w:val="%6."/>
      <w:lvlJc w:val="right"/>
      <w:pPr>
        <w:ind w:left="5040" w:hanging="180"/>
      </w:pPr>
    </w:lvl>
    <w:lvl w:ilvl="6" w:tplc="0816000F" w:tentative="1">
      <w:start w:val="1"/>
      <w:numFmt w:val="decimal"/>
      <w:lvlText w:val="%7."/>
      <w:lvlJc w:val="left"/>
      <w:pPr>
        <w:ind w:left="5760" w:hanging="360"/>
      </w:pPr>
    </w:lvl>
    <w:lvl w:ilvl="7" w:tplc="08160019" w:tentative="1">
      <w:start w:val="1"/>
      <w:numFmt w:val="lowerLetter"/>
      <w:lvlText w:val="%8."/>
      <w:lvlJc w:val="left"/>
      <w:pPr>
        <w:ind w:left="6480" w:hanging="360"/>
      </w:pPr>
    </w:lvl>
    <w:lvl w:ilvl="8" w:tplc="0816001B" w:tentative="1">
      <w:start w:val="1"/>
      <w:numFmt w:val="lowerRoman"/>
      <w:lvlText w:val="%9."/>
      <w:lvlJc w:val="right"/>
      <w:pPr>
        <w:ind w:left="7200" w:hanging="180"/>
      </w:pPr>
    </w:lvl>
  </w:abstractNum>
  <w:abstractNum w:abstractNumId="32" w15:restartNumberingAfterBreak="0">
    <w:nsid w:val="45B27E09"/>
    <w:multiLevelType w:val="hybridMultilevel"/>
    <w:tmpl w:val="B9661E96"/>
    <w:lvl w:ilvl="0" w:tplc="EA8ED536">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3" w15:restartNumberingAfterBreak="0">
    <w:nsid w:val="491036AC"/>
    <w:multiLevelType w:val="hybridMultilevel"/>
    <w:tmpl w:val="0844755E"/>
    <w:lvl w:ilvl="0" w:tplc="114CFBF6">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4" w15:restartNumberingAfterBreak="0">
    <w:nsid w:val="49C2499E"/>
    <w:multiLevelType w:val="hybridMultilevel"/>
    <w:tmpl w:val="CA965104"/>
    <w:lvl w:ilvl="0" w:tplc="6B5E7698">
      <w:start w:val="1"/>
      <w:numFmt w:val="decimal"/>
      <w:lvlText w:val="%1."/>
      <w:lvlJc w:val="left"/>
      <w:pPr>
        <w:ind w:left="720" w:hanging="360"/>
      </w:pPr>
      <w:rPr>
        <w:b/>
      </w:rPr>
    </w:lvl>
    <w:lvl w:ilvl="1" w:tplc="2FA4F8E8">
      <w:start w:val="1"/>
      <w:numFmt w:val="lowerLetter"/>
      <w:lvlText w:val="%2."/>
      <w:lvlJc w:val="left"/>
      <w:pPr>
        <w:ind w:left="1440" w:hanging="360"/>
      </w:pPr>
      <w:rPr>
        <w:rFonts w:hint="default"/>
      </w:r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5" w15:restartNumberingAfterBreak="0">
    <w:nsid w:val="4ADD4FE3"/>
    <w:multiLevelType w:val="hybridMultilevel"/>
    <w:tmpl w:val="DE16A5DA"/>
    <w:lvl w:ilvl="0" w:tplc="08160017">
      <w:start w:val="1"/>
      <w:numFmt w:val="lowerLetter"/>
      <w:lvlText w:val="%1)"/>
      <w:lvlJc w:val="left"/>
      <w:pPr>
        <w:ind w:left="1571" w:hanging="360"/>
      </w:pPr>
    </w:lvl>
    <w:lvl w:ilvl="1" w:tplc="08160019" w:tentative="1">
      <w:start w:val="1"/>
      <w:numFmt w:val="lowerLetter"/>
      <w:lvlText w:val="%2."/>
      <w:lvlJc w:val="left"/>
      <w:pPr>
        <w:ind w:left="2291" w:hanging="360"/>
      </w:pPr>
    </w:lvl>
    <w:lvl w:ilvl="2" w:tplc="0816001B" w:tentative="1">
      <w:start w:val="1"/>
      <w:numFmt w:val="lowerRoman"/>
      <w:lvlText w:val="%3."/>
      <w:lvlJc w:val="right"/>
      <w:pPr>
        <w:ind w:left="3011" w:hanging="180"/>
      </w:pPr>
    </w:lvl>
    <w:lvl w:ilvl="3" w:tplc="0816000F" w:tentative="1">
      <w:start w:val="1"/>
      <w:numFmt w:val="decimal"/>
      <w:lvlText w:val="%4."/>
      <w:lvlJc w:val="left"/>
      <w:pPr>
        <w:ind w:left="3731" w:hanging="360"/>
      </w:pPr>
    </w:lvl>
    <w:lvl w:ilvl="4" w:tplc="08160019" w:tentative="1">
      <w:start w:val="1"/>
      <w:numFmt w:val="lowerLetter"/>
      <w:lvlText w:val="%5."/>
      <w:lvlJc w:val="left"/>
      <w:pPr>
        <w:ind w:left="4451" w:hanging="360"/>
      </w:pPr>
    </w:lvl>
    <w:lvl w:ilvl="5" w:tplc="0816001B" w:tentative="1">
      <w:start w:val="1"/>
      <w:numFmt w:val="lowerRoman"/>
      <w:lvlText w:val="%6."/>
      <w:lvlJc w:val="right"/>
      <w:pPr>
        <w:ind w:left="5171" w:hanging="180"/>
      </w:pPr>
    </w:lvl>
    <w:lvl w:ilvl="6" w:tplc="0816000F" w:tentative="1">
      <w:start w:val="1"/>
      <w:numFmt w:val="decimal"/>
      <w:lvlText w:val="%7."/>
      <w:lvlJc w:val="left"/>
      <w:pPr>
        <w:ind w:left="5891" w:hanging="360"/>
      </w:pPr>
    </w:lvl>
    <w:lvl w:ilvl="7" w:tplc="08160019" w:tentative="1">
      <w:start w:val="1"/>
      <w:numFmt w:val="lowerLetter"/>
      <w:lvlText w:val="%8."/>
      <w:lvlJc w:val="left"/>
      <w:pPr>
        <w:ind w:left="6611" w:hanging="360"/>
      </w:pPr>
    </w:lvl>
    <w:lvl w:ilvl="8" w:tplc="0816001B" w:tentative="1">
      <w:start w:val="1"/>
      <w:numFmt w:val="lowerRoman"/>
      <w:lvlText w:val="%9."/>
      <w:lvlJc w:val="right"/>
      <w:pPr>
        <w:ind w:left="7331" w:hanging="180"/>
      </w:pPr>
    </w:lvl>
  </w:abstractNum>
  <w:abstractNum w:abstractNumId="36" w15:restartNumberingAfterBreak="0">
    <w:nsid w:val="4C43643F"/>
    <w:multiLevelType w:val="hybridMultilevel"/>
    <w:tmpl w:val="10ACDB5E"/>
    <w:lvl w:ilvl="0" w:tplc="41EA11C6">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7" w15:restartNumberingAfterBreak="0">
    <w:nsid w:val="4DD10B38"/>
    <w:multiLevelType w:val="hybridMultilevel"/>
    <w:tmpl w:val="E224128A"/>
    <w:lvl w:ilvl="0" w:tplc="768C5E22">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8" w15:restartNumberingAfterBreak="0">
    <w:nsid w:val="507B408D"/>
    <w:multiLevelType w:val="hybridMultilevel"/>
    <w:tmpl w:val="63A2AFBC"/>
    <w:lvl w:ilvl="0" w:tplc="45100392">
      <w:start w:val="1"/>
      <w:numFmt w:val="decimal"/>
      <w:lvlText w:val="%1."/>
      <w:lvlJc w:val="left"/>
      <w:pPr>
        <w:ind w:left="720" w:hanging="360"/>
      </w:pPr>
      <w:rPr>
        <w:b/>
      </w:rPr>
    </w:lvl>
    <w:lvl w:ilvl="1" w:tplc="1E3A19FC">
      <w:start w:val="1"/>
      <w:numFmt w:val="lowerLetter"/>
      <w:lvlText w:val="%2)"/>
      <w:lvlJc w:val="left"/>
      <w:pPr>
        <w:ind w:left="1440" w:hanging="360"/>
      </w:pPr>
      <w:rPr>
        <w:rFonts w:hint="default"/>
      </w:r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9" w15:restartNumberingAfterBreak="0">
    <w:nsid w:val="54DF3261"/>
    <w:multiLevelType w:val="hybridMultilevel"/>
    <w:tmpl w:val="CF325888"/>
    <w:lvl w:ilvl="0" w:tplc="08160017">
      <w:start w:val="1"/>
      <w:numFmt w:val="lowerLetter"/>
      <w:lvlText w:val="%1)"/>
      <w:lvlJc w:val="left"/>
      <w:pPr>
        <w:ind w:left="1080" w:hanging="360"/>
      </w:p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40" w15:restartNumberingAfterBreak="0">
    <w:nsid w:val="56D62098"/>
    <w:multiLevelType w:val="hybridMultilevel"/>
    <w:tmpl w:val="35A0B45C"/>
    <w:lvl w:ilvl="0" w:tplc="88AE1842">
      <w:start w:val="1"/>
      <w:numFmt w:val="bullet"/>
      <w:lvlText w:val=""/>
      <w:lvlJc w:val="left"/>
      <w:pPr>
        <w:tabs>
          <w:tab w:val="num" w:pos="1440"/>
        </w:tabs>
        <w:ind w:left="1440" w:hanging="360"/>
      </w:pPr>
      <w:rPr>
        <w:rFonts w:ascii="Wingdings" w:hAnsi="Wingdings" w:hint="default"/>
      </w:rPr>
    </w:lvl>
    <w:lvl w:ilvl="1" w:tplc="08160003" w:tentative="1">
      <w:start w:val="1"/>
      <w:numFmt w:val="bullet"/>
      <w:lvlText w:val="o"/>
      <w:lvlJc w:val="left"/>
      <w:pPr>
        <w:tabs>
          <w:tab w:val="num" w:pos="1440"/>
        </w:tabs>
        <w:ind w:left="1440" w:hanging="360"/>
      </w:pPr>
      <w:rPr>
        <w:rFonts w:ascii="Courier New" w:hAnsi="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8D4059F"/>
    <w:multiLevelType w:val="hybridMultilevel"/>
    <w:tmpl w:val="07628714"/>
    <w:lvl w:ilvl="0" w:tplc="AA1EAF40">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2" w15:restartNumberingAfterBreak="0">
    <w:nsid w:val="59D50AE6"/>
    <w:multiLevelType w:val="hybridMultilevel"/>
    <w:tmpl w:val="7ED07110"/>
    <w:lvl w:ilvl="0" w:tplc="08160017">
      <w:start w:val="1"/>
      <w:numFmt w:val="lowerLetter"/>
      <w:lvlText w:val="%1)"/>
      <w:lvlJc w:val="left"/>
      <w:pPr>
        <w:ind w:left="1440" w:hanging="360"/>
      </w:pPr>
    </w:lvl>
    <w:lvl w:ilvl="1" w:tplc="08160019" w:tentative="1">
      <w:start w:val="1"/>
      <w:numFmt w:val="lowerLetter"/>
      <w:lvlText w:val="%2."/>
      <w:lvlJc w:val="left"/>
      <w:pPr>
        <w:ind w:left="2160" w:hanging="360"/>
      </w:pPr>
    </w:lvl>
    <w:lvl w:ilvl="2" w:tplc="0816001B" w:tentative="1">
      <w:start w:val="1"/>
      <w:numFmt w:val="lowerRoman"/>
      <w:lvlText w:val="%3."/>
      <w:lvlJc w:val="right"/>
      <w:pPr>
        <w:ind w:left="2880" w:hanging="180"/>
      </w:pPr>
    </w:lvl>
    <w:lvl w:ilvl="3" w:tplc="0816000F" w:tentative="1">
      <w:start w:val="1"/>
      <w:numFmt w:val="decimal"/>
      <w:lvlText w:val="%4."/>
      <w:lvlJc w:val="left"/>
      <w:pPr>
        <w:ind w:left="3600" w:hanging="360"/>
      </w:pPr>
    </w:lvl>
    <w:lvl w:ilvl="4" w:tplc="08160019" w:tentative="1">
      <w:start w:val="1"/>
      <w:numFmt w:val="lowerLetter"/>
      <w:lvlText w:val="%5."/>
      <w:lvlJc w:val="left"/>
      <w:pPr>
        <w:ind w:left="4320" w:hanging="360"/>
      </w:pPr>
    </w:lvl>
    <w:lvl w:ilvl="5" w:tplc="0816001B" w:tentative="1">
      <w:start w:val="1"/>
      <w:numFmt w:val="lowerRoman"/>
      <w:lvlText w:val="%6."/>
      <w:lvlJc w:val="right"/>
      <w:pPr>
        <w:ind w:left="5040" w:hanging="180"/>
      </w:pPr>
    </w:lvl>
    <w:lvl w:ilvl="6" w:tplc="0816000F" w:tentative="1">
      <w:start w:val="1"/>
      <w:numFmt w:val="decimal"/>
      <w:lvlText w:val="%7."/>
      <w:lvlJc w:val="left"/>
      <w:pPr>
        <w:ind w:left="5760" w:hanging="360"/>
      </w:pPr>
    </w:lvl>
    <w:lvl w:ilvl="7" w:tplc="08160019" w:tentative="1">
      <w:start w:val="1"/>
      <w:numFmt w:val="lowerLetter"/>
      <w:lvlText w:val="%8."/>
      <w:lvlJc w:val="left"/>
      <w:pPr>
        <w:ind w:left="6480" w:hanging="360"/>
      </w:pPr>
    </w:lvl>
    <w:lvl w:ilvl="8" w:tplc="0816001B" w:tentative="1">
      <w:start w:val="1"/>
      <w:numFmt w:val="lowerRoman"/>
      <w:lvlText w:val="%9."/>
      <w:lvlJc w:val="right"/>
      <w:pPr>
        <w:ind w:left="7200" w:hanging="180"/>
      </w:pPr>
    </w:lvl>
  </w:abstractNum>
  <w:abstractNum w:abstractNumId="43" w15:restartNumberingAfterBreak="0">
    <w:nsid w:val="5BF74DAC"/>
    <w:multiLevelType w:val="hybridMultilevel"/>
    <w:tmpl w:val="131A39EA"/>
    <w:lvl w:ilvl="0" w:tplc="08160017">
      <w:start w:val="1"/>
      <w:numFmt w:val="low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4" w15:restartNumberingAfterBreak="0">
    <w:nsid w:val="60B727AD"/>
    <w:multiLevelType w:val="hybridMultilevel"/>
    <w:tmpl w:val="A618543C"/>
    <w:lvl w:ilvl="0" w:tplc="08160013">
      <w:start w:val="1"/>
      <w:numFmt w:val="upperRoman"/>
      <w:lvlText w:val="%1."/>
      <w:lvlJc w:val="right"/>
      <w:pPr>
        <w:ind w:left="720" w:hanging="360"/>
      </w:pPr>
    </w:lvl>
    <w:lvl w:ilvl="1" w:tplc="08160019" w:tentative="1">
      <w:start w:val="1"/>
      <w:numFmt w:val="lowerLetter"/>
      <w:lvlText w:val="%2."/>
      <w:lvlJc w:val="left"/>
      <w:pPr>
        <w:ind w:left="1440" w:hanging="360"/>
      </w:pPr>
    </w:lvl>
    <w:lvl w:ilvl="2" w:tplc="0816001B">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5" w15:restartNumberingAfterBreak="0">
    <w:nsid w:val="620A6AE4"/>
    <w:multiLevelType w:val="hybridMultilevel"/>
    <w:tmpl w:val="91840E42"/>
    <w:lvl w:ilvl="0" w:tplc="543C16B6">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6" w15:restartNumberingAfterBreak="0">
    <w:nsid w:val="66790F79"/>
    <w:multiLevelType w:val="hybridMultilevel"/>
    <w:tmpl w:val="3500C1C4"/>
    <w:lvl w:ilvl="0" w:tplc="308272C4">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7" w15:restartNumberingAfterBreak="0">
    <w:nsid w:val="67E470FF"/>
    <w:multiLevelType w:val="hybridMultilevel"/>
    <w:tmpl w:val="2B8CF704"/>
    <w:lvl w:ilvl="0" w:tplc="F5E04ABC">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8" w15:restartNumberingAfterBreak="0">
    <w:nsid w:val="6D4B34CA"/>
    <w:multiLevelType w:val="hybridMultilevel"/>
    <w:tmpl w:val="4FD6206A"/>
    <w:lvl w:ilvl="0" w:tplc="092662F2">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9" w15:restartNumberingAfterBreak="0">
    <w:nsid w:val="6DF63742"/>
    <w:multiLevelType w:val="hybridMultilevel"/>
    <w:tmpl w:val="541C0FF6"/>
    <w:lvl w:ilvl="0" w:tplc="D58E63F2">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0" w15:restartNumberingAfterBreak="0">
    <w:nsid w:val="6FFA296A"/>
    <w:multiLevelType w:val="hybridMultilevel"/>
    <w:tmpl w:val="0B6A2A2C"/>
    <w:lvl w:ilvl="0" w:tplc="08160017">
      <w:start w:val="1"/>
      <w:numFmt w:val="lowerLetter"/>
      <w:lvlText w:val="%1)"/>
      <w:lvlJc w:val="left"/>
      <w:pPr>
        <w:ind w:left="1080" w:hanging="360"/>
      </w:p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51" w15:restartNumberingAfterBreak="0">
    <w:nsid w:val="72667909"/>
    <w:multiLevelType w:val="hybridMultilevel"/>
    <w:tmpl w:val="DEB09F2C"/>
    <w:lvl w:ilvl="0" w:tplc="DBE6A81E">
      <w:start w:val="1"/>
      <w:numFmt w:val="decimal"/>
      <w:lvlText w:val="%1."/>
      <w:lvlJc w:val="left"/>
      <w:pPr>
        <w:ind w:left="2192" w:hanging="360"/>
      </w:pPr>
      <w:rPr>
        <w:b/>
      </w:rPr>
    </w:lvl>
    <w:lvl w:ilvl="1" w:tplc="08160019" w:tentative="1">
      <w:start w:val="1"/>
      <w:numFmt w:val="lowerLetter"/>
      <w:lvlText w:val="%2."/>
      <w:lvlJc w:val="left"/>
      <w:pPr>
        <w:ind w:left="2912" w:hanging="360"/>
      </w:pPr>
    </w:lvl>
    <w:lvl w:ilvl="2" w:tplc="0816001B" w:tentative="1">
      <w:start w:val="1"/>
      <w:numFmt w:val="lowerRoman"/>
      <w:lvlText w:val="%3."/>
      <w:lvlJc w:val="right"/>
      <w:pPr>
        <w:ind w:left="3632" w:hanging="180"/>
      </w:pPr>
    </w:lvl>
    <w:lvl w:ilvl="3" w:tplc="0816000F" w:tentative="1">
      <w:start w:val="1"/>
      <w:numFmt w:val="decimal"/>
      <w:lvlText w:val="%4."/>
      <w:lvlJc w:val="left"/>
      <w:pPr>
        <w:ind w:left="4352" w:hanging="360"/>
      </w:pPr>
    </w:lvl>
    <w:lvl w:ilvl="4" w:tplc="08160019" w:tentative="1">
      <w:start w:val="1"/>
      <w:numFmt w:val="lowerLetter"/>
      <w:lvlText w:val="%5."/>
      <w:lvlJc w:val="left"/>
      <w:pPr>
        <w:ind w:left="5072" w:hanging="360"/>
      </w:pPr>
    </w:lvl>
    <w:lvl w:ilvl="5" w:tplc="0816001B" w:tentative="1">
      <w:start w:val="1"/>
      <w:numFmt w:val="lowerRoman"/>
      <w:lvlText w:val="%6."/>
      <w:lvlJc w:val="right"/>
      <w:pPr>
        <w:ind w:left="5792" w:hanging="180"/>
      </w:pPr>
    </w:lvl>
    <w:lvl w:ilvl="6" w:tplc="0816000F" w:tentative="1">
      <w:start w:val="1"/>
      <w:numFmt w:val="decimal"/>
      <w:lvlText w:val="%7."/>
      <w:lvlJc w:val="left"/>
      <w:pPr>
        <w:ind w:left="6512" w:hanging="360"/>
      </w:pPr>
    </w:lvl>
    <w:lvl w:ilvl="7" w:tplc="08160019" w:tentative="1">
      <w:start w:val="1"/>
      <w:numFmt w:val="lowerLetter"/>
      <w:lvlText w:val="%8."/>
      <w:lvlJc w:val="left"/>
      <w:pPr>
        <w:ind w:left="7232" w:hanging="360"/>
      </w:pPr>
    </w:lvl>
    <w:lvl w:ilvl="8" w:tplc="0816001B" w:tentative="1">
      <w:start w:val="1"/>
      <w:numFmt w:val="lowerRoman"/>
      <w:lvlText w:val="%9."/>
      <w:lvlJc w:val="right"/>
      <w:pPr>
        <w:ind w:left="7952" w:hanging="180"/>
      </w:pPr>
    </w:lvl>
  </w:abstractNum>
  <w:abstractNum w:abstractNumId="52" w15:restartNumberingAfterBreak="0">
    <w:nsid w:val="75505F3D"/>
    <w:multiLevelType w:val="hybridMultilevel"/>
    <w:tmpl w:val="B99E9B4A"/>
    <w:lvl w:ilvl="0" w:tplc="DE749C98">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3" w15:restartNumberingAfterBreak="0">
    <w:nsid w:val="76EF100A"/>
    <w:multiLevelType w:val="hybridMultilevel"/>
    <w:tmpl w:val="16AC35E4"/>
    <w:lvl w:ilvl="0" w:tplc="E8D86B6C">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4" w15:restartNumberingAfterBreak="0">
    <w:nsid w:val="79E17579"/>
    <w:multiLevelType w:val="hybridMultilevel"/>
    <w:tmpl w:val="6DC0B9DC"/>
    <w:lvl w:ilvl="0" w:tplc="9ECA4952">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5" w15:restartNumberingAfterBreak="0">
    <w:nsid w:val="7C551256"/>
    <w:multiLevelType w:val="hybridMultilevel"/>
    <w:tmpl w:val="EA1CF478"/>
    <w:lvl w:ilvl="0" w:tplc="4FAE2B4E">
      <w:start w:val="1"/>
      <w:numFmt w:val="decimal"/>
      <w:lvlText w:val="%1."/>
      <w:lvlJc w:val="left"/>
      <w:pPr>
        <w:ind w:left="720" w:hanging="360"/>
      </w:pPr>
      <w:rPr>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6" w15:restartNumberingAfterBreak="0">
    <w:nsid w:val="7DC70F26"/>
    <w:multiLevelType w:val="hybridMultilevel"/>
    <w:tmpl w:val="E18EBC1C"/>
    <w:lvl w:ilvl="0" w:tplc="1FCC567C">
      <w:start w:val="1"/>
      <w:numFmt w:val="decimal"/>
      <w:lvlText w:val="%1."/>
      <w:lvlJc w:val="left"/>
      <w:pPr>
        <w:ind w:left="1080" w:hanging="360"/>
      </w:pPr>
      <w:rPr>
        <w:b/>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num w:numId="1">
    <w:abstractNumId w:val="36"/>
  </w:num>
  <w:num w:numId="2">
    <w:abstractNumId w:val="2"/>
  </w:num>
  <w:num w:numId="3">
    <w:abstractNumId w:val="10"/>
  </w:num>
  <w:num w:numId="4">
    <w:abstractNumId w:val="33"/>
  </w:num>
  <w:num w:numId="5">
    <w:abstractNumId w:val="13"/>
  </w:num>
  <w:num w:numId="6">
    <w:abstractNumId w:val="41"/>
  </w:num>
  <w:num w:numId="7">
    <w:abstractNumId w:val="7"/>
  </w:num>
  <w:num w:numId="8">
    <w:abstractNumId w:val="11"/>
  </w:num>
  <w:num w:numId="9">
    <w:abstractNumId w:val="51"/>
  </w:num>
  <w:num w:numId="10">
    <w:abstractNumId w:val="42"/>
  </w:num>
  <w:num w:numId="11">
    <w:abstractNumId w:val="1"/>
  </w:num>
  <w:num w:numId="12">
    <w:abstractNumId w:val="46"/>
  </w:num>
  <w:num w:numId="13">
    <w:abstractNumId w:val="50"/>
  </w:num>
  <w:num w:numId="14">
    <w:abstractNumId w:val="3"/>
  </w:num>
  <w:num w:numId="15">
    <w:abstractNumId w:val="30"/>
  </w:num>
  <w:num w:numId="16">
    <w:abstractNumId w:val="43"/>
  </w:num>
  <w:num w:numId="17">
    <w:abstractNumId w:val="9"/>
  </w:num>
  <w:num w:numId="18">
    <w:abstractNumId w:val="37"/>
  </w:num>
  <w:num w:numId="19">
    <w:abstractNumId w:val="34"/>
  </w:num>
  <w:num w:numId="20">
    <w:abstractNumId w:val="5"/>
  </w:num>
  <w:num w:numId="21">
    <w:abstractNumId w:val="22"/>
  </w:num>
  <w:num w:numId="22">
    <w:abstractNumId w:val="54"/>
  </w:num>
  <w:num w:numId="23">
    <w:abstractNumId w:val="53"/>
  </w:num>
  <w:num w:numId="24">
    <w:abstractNumId w:val="45"/>
  </w:num>
  <w:num w:numId="25">
    <w:abstractNumId w:val="32"/>
  </w:num>
  <w:num w:numId="26">
    <w:abstractNumId w:val="27"/>
  </w:num>
  <w:num w:numId="27">
    <w:abstractNumId w:val="25"/>
  </w:num>
  <w:num w:numId="28">
    <w:abstractNumId w:val="38"/>
  </w:num>
  <w:num w:numId="29">
    <w:abstractNumId w:val="44"/>
  </w:num>
  <w:num w:numId="30">
    <w:abstractNumId w:val="29"/>
  </w:num>
  <w:num w:numId="31">
    <w:abstractNumId w:val="16"/>
  </w:num>
  <w:num w:numId="32">
    <w:abstractNumId w:val="55"/>
  </w:num>
  <w:num w:numId="33">
    <w:abstractNumId w:val="12"/>
  </w:num>
  <w:num w:numId="34">
    <w:abstractNumId w:val="39"/>
  </w:num>
  <w:num w:numId="35">
    <w:abstractNumId w:val="47"/>
  </w:num>
  <w:num w:numId="36">
    <w:abstractNumId w:val="52"/>
  </w:num>
  <w:num w:numId="37">
    <w:abstractNumId w:val="48"/>
  </w:num>
  <w:num w:numId="38">
    <w:abstractNumId w:val="24"/>
  </w:num>
  <w:num w:numId="39">
    <w:abstractNumId w:val="0"/>
  </w:num>
  <w:num w:numId="40">
    <w:abstractNumId w:val="49"/>
  </w:num>
  <w:num w:numId="41">
    <w:abstractNumId w:val="6"/>
  </w:num>
  <w:num w:numId="42">
    <w:abstractNumId w:val="28"/>
  </w:num>
  <w:num w:numId="43">
    <w:abstractNumId w:val="8"/>
  </w:num>
  <w:num w:numId="44">
    <w:abstractNumId w:val="21"/>
  </w:num>
  <w:num w:numId="45">
    <w:abstractNumId w:val="56"/>
  </w:num>
  <w:num w:numId="46">
    <w:abstractNumId w:val="23"/>
  </w:num>
  <w:num w:numId="47">
    <w:abstractNumId w:val="35"/>
  </w:num>
  <w:num w:numId="48">
    <w:abstractNumId w:val="4"/>
  </w:num>
  <w:num w:numId="49">
    <w:abstractNumId w:val="31"/>
  </w:num>
  <w:num w:numId="50">
    <w:abstractNumId w:val="26"/>
  </w:num>
  <w:num w:numId="51">
    <w:abstractNumId w:val="17"/>
  </w:num>
  <w:num w:numId="52">
    <w:abstractNumId w:val="14"/>
  </w:num>
  <w:num w:numId="53">
    <w:abstractNumId w:val="40"/>
  </w:num>
  <w:num w:numId="54">
    <w:abstractNumId w:val="15"/>
  </w:num>
  <w:num w:numId="55">
    <w:abstractNumId w:val="19"/>
  </w:num>
  <w:num w:numId="56">
    <w:abstractNumId w:val="18"/>
  </w:num>
  <w:num w:numId="57">
    <w:abstractNumId w:val="2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095F0B"/>
    <w:rsid w:val="00023E22"/>
    <w:rsid w:val="000340EC"/>
    <w:rsid w:val="000718B6"/>
    <w:rsid w:val="00083462"/>
    <w:rsid w:val="00083B13"/>
    <w:rsid w:val="00090C6C"/>
    <w:rsid w:val="00095F0B"/>
    <w:rsid w:val="000A425B"/>
    <w:rsid w:val="000B2B3A"/>
    <w:rsid w:val="000B6803"/>
    <w:rsid w:val="000D587D"/>
    <w:rsid w:val="000E3E7F"/>
    <w:rsid w:val="000F56AE"/>
    <w:rsid w:val="00113254"/>
    <w:rsid w:val="00120F0E"/>
    <w:rsid w:val="0013427E"/>
    <w:rsid w:val="001401A1"/>
    <w:rsid w:val="00157724"/>
    <w:rsid w:val="001708FC"/>
    <w:rsid w:val="0017551C"/>
    <w:rsid w:val="001760F8"/>
    <w:rsid w:val="0018796F"/>
    <w:rsid w:val="001C1ED9"/>
    <w:rsid w:val="001C375A"/>
    <w:rsid w:val="001D6F1B"/>
    <w:rsid w:val="001E67D6"/>
    <w:rsid w:val="001E6FB7"/>
    <w:rsid w:val="001F765D"/>
    <w:rsid w:val="00231919"/>
    <w:rsid w:val="0023536B"/>
    <w:rsid w:val="00241093"/>
    <w:rsid w:val="00241E12"/>
    <w:rsid w:val="0024278E"/>
    <w:rsid w:val="00250BF1"/>
    <w:rsid w:val="00254AEF"/>
    <w:rsid w:val="00256742"/>
    <w:rsid w:val="002858BA"/>
    <w:rsid w:val="002A1015"/>
    <w:rsid w:val="002A1D57"/>
    <w:rsid w:val="002B7FD2"/>
    <w:rsid w:val="002C4B32"/>
    <w:rsid w:val="002E2388"/>
    <w:rsid w:val="002E2861"/>
    <w:rsid w:val="002F267D"/>
    <w:rsid w:val="00305F51"/>
    <w:rsid w:val="00306F68"/>
    <w:rsid w:val="00310836"/>
    <w:rsid w:val="003162F8"/>
    <w:rsid w:val="00326F20"/>
    <w:rsid w:val="00327122"/>
    <w:rsid w:val="003313DD"/>
    <w:rsid w:val="00335A3A"/>
    <w:rsid w:val="00342D38"/>
    <w:rsid w:val="003436B0"/>
    <w:rsid w:val="00362FBF"/>
    <w:rsid w:val="00366165"/>
    <w:rsid w:val="003710F7"/>
    <w:rsid w:val="00390514"/>
    <w:rsid w:val="003A79CF"/>
    <w:rsid w:val="003B3DF4"/>
    <w:rsid w:val="003D3CDD"/>
    <w:rsid w:val="003E0886"/>
    <w:rsid w:val="003E41FC"/>
    <w:rsid w:val="00407287"/>
    <w:rsid w:val="004173CD"/>
    <w:rsid w:val="0042496A"/>
    <w:rsid w:val="00432CC9"/>
    <w:rsid w:val="00436694"/>
    <w:rsid w:val="00445D70"/>
    <w:rsid w:val="00455F43"/>
    <w:rsid w:val="004664C0"/>
    <w:rsid w:val="00474080"/>
    <w:rsid w:val="00475FD9"/>
    <w:rsid w:val="00483ED1"/>
    <w:rsid w:val="004916F2"/>
    <w:rsid w:val="00493E9A"/>
    <w:rsid w:val="00496F89"/>
    <w:rsid w:val="004C2091"/>
    <w:rsid w:val="004C7649"/>
    <w:rsid w:val="004C7F47"/>
    <w:rsid w:val="005054E4"/>
    <w:rsid w:val="005222DC"/>
    <w:rsid w:val="005369BB"/>
    <w:rsid w:val="00553E79"/>
    <w:rsid w:val="0056042F"/>
    <w:rsid w:val="00563466"/>
    <w:rsid w:val="00570B27"/>
    <w:rsid w:val="00574BCF"/>
    <w:rsid w:val="00575CAC"/>
    <w:rsid w:val="0059197B"/>
    <w:rsid w:val="005C4688"/>
    <w:rsid w:val="005D13E0"/>
    <w:rsid w:val="005D4B47"/>
    <w:rsid w:val="005E0E98"/>
    <w:rsid w:val="005E18E0"/>
    <w:rsid w:val="00604177"/>
    <w:rsid w:val="0061443B"/>
    <w:rsid w:val="006252C3"/>
    <w:rsid w:val="00647475"/>
    <w:rsid w:val="00650EC8"/>
    <w:rsid w:val="00652799"/>
    <w:rsid w:val="00653324"/>
    <w:rsid w:val="006564E3"/>
    <w:rsid w:val="00661A6E"/>
    <w:rsid w:val="006B58AB"/>
    <w:rsid w:val="006C4662"/>
    <w:rsid w:val="006D0DFE"/>
    <w:rsid w:val="006D732E"/>
    <w:rsid w:val="006E10F5"/>
    <w:rsid w:val="006E6511"/>
    <w:rsid w:val="006F3ACB"/>
    <w:rsid w:val="007147CA"/>
    <w:rsid w:val="007231F1"/>
    <w:rsid w:val="007431BF"/>
    <w:rsid w:val="0075281E"/>
    <w:rsid w:val="0076354F"/>
    <w:rsid w:val="00780AF3"/>
    <w:rsid w:val="00793A89"/>
    <w:rsid w:val="007A0C8C"/>
    <w:rsid w:val="007D7E16"/>
    <w:rsid w:val="007E6B73"/>
    <w:rsid w:val="008225CF"/>
    <w:rsid w:val="00835576"/>
    <w:rsid w:val="00843B1E"/>
    <w:rsid w:val="00844429"/>
    <w:rsid w:val="0084577B"/>
    <w:rsid w:val="00850B7F"/>
    <w:rsid w:val="0086285D"/>
    <w:rsid w:val="008721A0"/>
    <w:rsid w:val="00873A97"/>
    <w:rsid w:val="00877DE4"/>
    <w:rsid w:val="008801EC"/>
    <w:rsid w:val="0088203A"/>
    <w:rsid w:val="00897CD3"/>
    <w:rsid w:val="008A3A61"/>
    <w:rsid w:val="008C0CBC"/>
    <w:rsid w:val="008D3D0E"/>
    <w:rsid w:val="008D501E"/>
    <w:rsid w:val="008D6F40"/>
    <w:rsid w:val="008E0314"/>
    <w:rsid w:val="008F1C2C"/>
    <w:rsid w:val="008F59A3"/>
    <w:rsid w:val="00913104"/>
    <w:rsid w:val="00936319"/>
    <w:rsid w:val="00940231"/>
    <w:rsid w:val="00945461"/>
    <w:rsid w:val="00946D51"/>
    <w:rsid w:val="009766DB"/>
    <w:rsid w:val="0098144E"/>
    <w:rsid w:val="00991BA4"/>
    <w:rsid w:val="009A510E"/>
    <w:rsid w:val="009B41A2"/>
    <w:rsid w:val="009B7CB7"/>
    <w:rsid w:val="009D6B23"/>
    <w:rsid w:val="009E4246"/>
    <w:rsid w:val="009E52D6"/>
    <w:rsid w:val="00A174ED"/>
    <w:rsid w:val="00A210F4"/>
    <w:rsid w:val="00A354FD"/>
    <w:rsid w:val="00A6343E"/>
    <w:rsid w:val="00A70D94"/>
    <w:rsid w:val="00A927D9"/>
    <w:rsid w:val="00AA1DB5"/>
    <w:rsid w:val="00AA78B7"/>
    <w:rsid w:val="00AC5733"/>
    <w:rsid w:val="00AC69F5"/>
    <w:rsid w:val="00AC7683"/>
    <w:rsid w:val="00AE1985"/>
    <w:rsid w:val="00AE73FB"/>
    <w:rsid w:val="00B1067C"/>
    <w:rsid w:val="00B10EE8"/>
    <w:rsid w:val="00B12A40"/>
    <w:rsid w:val="00B12A47"/>
    <w:rsid w:val="00B35A88"/>
    <w:rsid w:val="00B5027B"/>
    <w:rsid w:val="00B62A78"/>
    <w:rsid w:val="00B63656"/>
    <w:rsid w:val="00B67B58"/>
    <w:rsid w:val="00B80666"/>
    <w:rsid w:val="00B828C8"/>
    <w:rsid w:val="00B95542"/>
    <w:rsid w:val="00BB0C6B"/>
    <w:rsid w:val="00BB7CFD"/>
    <w:rsid w:val="00BE5317"/>
    <w:rsid w:val="00BF49D6"/>
    <w:rsid w:val="00BF5382"/>
    <w:rsid w:val="00BF5D40"/>
    <w:rsid w:val="00BF65A2"/>
    <w:rsid w:val="00BF6BE8"/>
    <w:rsid w:val="00C00F3A"/>
    <w:rsid w:val="00C027FD"/>
    <w:rsid w:val="00C039A2"/>
    <w:rsid w:val="00C0558C"/>
    <w:rsid w:val="00C07674"/>
    <w:rsid w:val="00C10344"/>
    <w:rsid w:val="00C16D18"/>
    <w:rsid w:val="00C2011F"/>
    <w:rsid w:val="00C2328F"/>
    <w:rsid w:val="00C45FC9"/>
    <w:rsid w:val="00C463E5"/>
    <w:rsid w:val="00C5500A"/>
    <w:rsid w:val="00C6356B"/>
    <w:rsid w:val="00C63FE0"/>
    <w:rsid w:val="00C6429A"/>
    <w:rsid w:val="00C74D73"/>
    <w:rsid w:val="00CA3811"/>
    <w:rsid w:val="00CC4CF7"/>
    <w:rsid w:val="00CC5E6D"/>
    <w:rsid w:val="00CD4E96"/>
    <w:rsid w:val="00CF53BA"/>
    <w:rsid w:val="00D12606"/>
    <w:rsid w:val="00D36C0D"/>
    <w:rsid w:val="00D43843"/>
    <w:rsid w:val="00D54858"/>
    <w:rsid w:val="00D65666"/>
    <w:rsid w:val="00D71E40"/>
    <w:rsid w:val="00D71F36"/>
    <w:rsid w:val="00D7426D"/>
    <w:rsid w:val="00D75063"/>
    <w:rsid w:val="00D82F1D"/>
    <w:rsid w:val="00D95FA7"/>
    <w:rsid w:val="00D96E1A"/>
    <w:rsid w:val="00DB3791"/>
    <w:rsid w:val="00DB584F"/>
    <w:rsid w:val="00DC3B00"/>
    <w:rsid w:val="00E341F0"/>
    <w:rsid w:val="00E42C64"/>
    <w:rsid w:val="00E460D6"/>
    <w:rsid w:val="00E947CE"/>
    <w:rsid w:val="00EB45EE"/>
    <w:rsid w:val="00ED0AD5"/>
    <w:rsid w:val="00ED232E"/>
    <w:rsid w:val="00EE03FF"/>
    <w:rsid w:val="00EE564A"/>
    <w:rsid w:val="00EE599C"/>
    <w:rsid w:val="00EE722E"/>
    <w:rsid w:val="00F03429"/>
    <w:rsid w:val="00F30620"/>
    <w:rsid w:val="00F44D8B"/>
    <w:rsid w:val="00F56659"/>
    <w:rsid w:val="00F60F26"/>
    <w:rsid w:val="00F61D9A"/>
    <w:rsid w:val="00F6558D"/>
    <w:rsid w:val="00FB0C9D"/>
    <w:rsid w:val="00FC16D8"/>
    <w:rsid w:val="00FF6979"/>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AB0CDF3-AABC-4001-9ED3-319BB8F74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2F1D"/>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CC4CF7"/>
    <w:pPr>
      <w:ind w:left="720"/>
      <w:contextualSpacing/>
    </w:pPr>
  </w:style>
  <w:style w:type="character" w:customStyle="1" w:styleId="apple-converted-space">
    <w:name w:val="apple-converted-space"/>
    <w:basedOn w:val="Tipodeletrapredefinidodopargrafo"/>
    <w:rsid w:val="006252C3"/>
  </w:style>
  <w:style w:type="paragraph" w:styleId="Cabealho">
    <w:name w:val="header"/>
    <w:basedOn w:val="Normal"/>
    <w:link w:val="CabealhoCarter"/>
    <w:uiPriority w:val="99"/>
    <w:unhideWhenUsed/>
    <w:rsid w:val="00310836"/>
    <w:pPr>
      <w:tabs>
        <w:tab w:val="center" w:pos="4252"/>
        <w:tab w:val="right" w:pos="8504"/>
      </w:tabs>
      <w:spacing w:after="0" w:line="240" w:lineRule="auto"/>
    </w:pPr>
  </w:style>
  <w:style w:type="character" w:customStyle="1" w:styleId="CabealhoCarter">
    <w:name w:val="Cabeçalho Caráter"/>
    <w:basedOn w:val="Tipodeletrapredefinidodopargrafo"/>
    <w:link w:val="Cabealho"/>
    <w:uiPriority w:val="99"/>
    <w:semiHidden/>
    <w:rsid w:val="00310836"/>
  </w:style>
  <w:style w:type="paragraph" w:styleId="Rodap">
    <w:name w:val="footer"/>
    <w:basedOn w:val="Normal"/>
    <w:link w:val="RodapCarter"/>
    <w:uiPriority w:val="99"/>
    <w:unhideWhenUsed/>
    <w:rsid w:val="00310836"/>
    <w:pPr>
      <w:tabs>
        <w:tab w:val="center" w:pos="4252"/>
        <w:tab w:val="right" w:pos="8504"/>
      </w:tabs>
      <w:spacing w:after="0" w:line="240" w:lineRule="auto"/>
    </w:pPr>
  </w:style>
  <w:style w:type="character" w:customStyle="1" w:styleId="RodapCarter">
    <w:name w:val="Rodapé Caráter"/>
    <w:basedOn w:val="Tipodeletrapredefinidodopargrafo"/>
    <w:link w:val="Rodap"/>
    <w:uiPriority w:val="99"/>
    <w:rsid w:val="00310836"/>
  </w:style>
  <w:style w:type="paragraph" w:customStyle="1" w:styleId="CM55">
    <w:name w:val="CM55"/>
    <w:basedOn w:val="Normal"/>
    <w:next w:val="Normal"/>
    <w:uiPriority w:val="99"/>
    <w:rsid w:val="00310836"/>
    <w:pPr>
      <w:widowControl w:val="0"/>
      <w:autoSpaceDE w:val="0"/>
      <w:autoSpaceDN w:val="0"/>
      <w:adjustRightInd w:val="0"/>
      <w:spacing w:after="0" w:line="240" w:lineRule="auto"/>
    </w:pPr>
    <w:rPr>
      <w:rFonts w:ascii="Times New Roman" w:eastAsia="Times New Roman" w:hAnsi="Times New Roman" w:cs="Times New Roman"/>
      <w:sz w:val="24"/>
      <w:szCs w:val="24"/>
      <w:lang w:eastAsia="pt-PT"/>
    </w:rPr>
  </w:style>
  <w:style w:type="paragraph" w:customStyle="1" w:styleId="CM6">
    <w:name w:val="CM6"/>
    <w:basedOn w:val="Normal"/>
    <w:next w:val="Normal"/>
    <w:uiPriority w:val="99"/>
    <w:rsid w:val="00310836"/>
    <w:pPr>
      <w:widowControl w:val="0"/>
      <w:autoSpaceDE w:val="0"/>
      <w:autoSpaceDN w:val="0"/>
      <w:adjustRightInd w:val="0"/>
      <w:spacing w:after="0" w:line="240" w:lineRule="auto"/>
    </w:pPr>
    <w:rPr>
      <w:rFonts w:ascii="Times New Roman" w:eastAsia="Times New Roman" w:hAnsi="Times New Roman" w:cs="Times New Roman"/>
      <w:sz w:val="24"/>
      <w:szCs w:val="24"/>
      <w:lang w:eastAsia="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405A20-E56E-4D62-82F8-9A57B3743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41</Pages>
  <Words>11409</Words>
  <Characters>61614</Characters>
  <Application>Microsoft Office Word</Application>
  <DocSecurity>0</DocSecurity>
  <Lines>513</Lines>
  <Paragraphs>145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72878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Vera Timoteo</dc:creator>
  <cp:lastModifiedBy>Ana Prazeres</cp:lastModifiedBy>
  <cp:revision>14</cp:revision>
  <cp:lastPrinted>2015-10-23T10:33:00Z</cp:lastPrinted>
  <dcterms:created xsi:type="dcterms:W3CDTF">2015-10-23T14:37:00Z</dcterms:created>
  <dcterms:modified xsi:type="dcterms:W3CDTF">2015-11-09T15:29:00Z</dcterms:modified>
</cp:coreProperties>
</file>